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C0" w:rsidRDefault="00C455C0" w:rsidP="00C455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55C0" w:rsidRDefault="00C455C0" w:rsidP="00C455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0DB">
        <w:rPr>
          <w:rFonts w:ascii="Times New Roman" w:hAnsi="Times New Roman" w:cs="Times New Roman"/>
          <w:b/>
          <w:sz w:val="28"/>
          <w:szCs w:val="28"/>
        </w:rPr>
        <w:t>Критерии и методика оценивания выполненных олимпиадных заданий</w:t>
      </w:r>
    </w:p>
    <w:p w:rsidR="00C455C0" w:rsidRDefault="00C455C0" w:rsidP="00C455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C0" w:rsidRPr="009A7CD9" w:rsidRDefault="00C455C0" w:rsidP="00C455C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7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оценивания и схема подсчета баллов</w:t>
      </w:r>
    </w:p>
    <w:p w:rsidR="00C455C0" w:rsidRPr="00044EFD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Listening </w:t>
      </w:r>
      <w:r w:rsidRPr="0004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максимальное количество баллов </w:t>
      </w:r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3945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Задание проверяется по ключам. Каждый правильный ответ оценивается в 1 балл.</w:t>
      </w:r>
      <w:r w:rsidRPr="0004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неверный ответ или отсутствие ответа выставляется 0 баллов.</w:t>
      </w:r>
    </w:p>
    <w:p w:rsidR="00C455C0" w:rsidRPr="00044EFD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Reading</w:t>
      </w:r>
      <w:proofErr w:type="spellEnd"/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4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максимальное количество баллов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Задание проверяется по ключам. Каждый правильный ответ оценивается в 1 балл.</w:t>
      </w:r>
      <w:r w:rsidRPr="0004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неверный ответ или отсутствие ответа выставляется 0 баллов.</w:t>
      </w:r>
    </w:p>
    <w:p w:rsidR="00C455C0" w:rsidRPr="00044EFD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Use</w:t>
      </w:r>
      <w:proofErr w:type="spellEnd"/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of</w:t>
      </w:r>
      <w:proofErr w:type="spellEnd"/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English</w:t>
      </w:r>
      <w:proofErr w:type="spellEnd"/>
      <w:r w:rsidRPr="0004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максимальное количество баллов </w:t>
      </w:r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30. Задание проверяется по ключам. Каждый правильный ответ оценивается в 1 балл.</w:t>
      </w:r>
      <w:r w:rsidRPr="0004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неверный ответ или отсутствие ответа выставляется 0 баллов. </w:t>
      </w:r>
    </w:p>
    <w:p w:rsidR="00C455C0" w:rsidRPr="009A7CD9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Writing</w:t>
      </w:r>
      <w:proofErr w:type="spellEnd"/>
      <w:r w:rsidRPr="0004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максимальное количество баллов </w:t>
      </w:r>
      <w:r w:rsidRPr="00044E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20. Задание оценивается по Критериям оценивания.</w:t>
      </w:r>
    </w:p>
    <w:p w:rsidR="00C455C0" w:rsidRPr="009A7CD9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7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подведении итогов баллы за все конкурсы суммируются.</w:t>
      </w: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7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Максимальное количество баллов за все </w:t>
      </w:r>
      <w:r w:rsidRPr="004A7E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конкурсы -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85</w:t>
      </w:r>
      <w:r w:rsidRPr="004A7E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баллов.</w:t>
      </w: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55C0" w:rsidRP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55C0" w:rsidRPr="00A40611" w:rsidRDefault="00C455C0" w:rsidP="00C455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6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Ключи и транскрипция текстов для </w:t>
      </w:r>
      <w:proofErr w:type="spellStart"/>
      <w:r w:rsidRPr="00A40611">
        <w:rPr>
          <w:rFonts w:ascii="Times New Roman" w:hAnsi="Times New Roman" w:cs="Times New Roman"/>
          <w:b/>
          <w:sz w:val="28"/>
          <w:szCs w:val="28"/>
        </w:rPr>
        <w:t>аудирования</w:t>
      </w:r>
      <w:proofErr w:type="spellEnd"/>
    </w:p>
    <w:p w:rsidR="00C455C0" w:rsidRPr="003C7B81" w:rsidRDefault="00C455C0" w:rsidP="00C455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0611">
        <w:rPr>
          <w:rFonts w:ascii="Times New Roman" w:hAnsi="Times New Roman" w:cs="Times New Roman"/>
          <w:b/>
          <w:sz w:val="28"/>
          <w:szCs w:val="28"/>
          <w:lang w:val="en-US"/>
        </w:rPr>
        <w:t>Part</w:t>
      </w:r>
      <w:r w:rsidRPr="00A40611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C455C0" w:rsidRPr="003C7B81" w:rsidRDefault="00C455C0" w:rsidP="00C455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7B81">
        <w:rPr>
          <w:rFonts w:ascii="Times New Roman" w:hAnsi="Times New Roman" w:cs="Times New Roman"/>
          <w:b/>
          <w:sz w:val="28"/>
          <w:szCs w:val="28"/>
        </w:rPr>
        <w:t>Listening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C7B81">
        <w:rPr>
          <w:rFonts w:ascii="Times New Roman" w:hAnsi="Times New Roman" w:cs="Times New Roman"/>
          <w:b/>
          <w:sz w:val="28"/>
          <w:szCs w:val="28"/>
        </w:rPr>
        <w:t>(</w:t>
      </w:r>
      <w:r w:rsidRPr="003C7B81">
        <w:rPr>
          <w:rFonts w:ascii="Times New Roman" w:hAnsi="Times New Roman" w:cs="Times New Roman"/>
          <w:b/>
          <w:sz w:val="28"/>
          <w:szCs w:val="28"/>
          <w:lang w:val="en-US"/>
        </w:rPr>
        <w:t>10 points)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397"/>
        <w:gridCol w:w="722"/>
        <w:gridCol w:w="850"/>
        <w:gridCol w:w="1843"/>
      </w:tblGrid>
      <w:tr w:rsidR="00C455C0" w:rsidRPr="003C7B81" w:rsidTr="009409AF">
        <w:tc>
          <w:tcPr>
            <w:tcW w:w="3936" w:type="dxa"/>
            <w:gridSpan w:val="3"/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 1 (3 points)</w:t>
            </w:r>
          </w:p>
        </w:tc>
        <w:tc>
          <w:tcPr>
            <w:tcW w:w="2693" w:type="dxa"/>
            <w:gridSpan w:val="2"/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 2  (7 points)</w:t>
            </w:r>
          </w:p>
        </w:tc>
      </w:tr>
      <w:tr w:rsidR="00C455C0" w:rsidRPr="003C7B81" w:rsidTr="009409AF">
        <w:tc>
          <w:tcPr>
            <w:tcW w:w="817" w:type="dxa"/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850" w:type="dxa"/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</w:tr>
      <w:tr w:rsidR="00C455C0" w:rsidRPr="003C7B81" w:rsidTr="009409AF">
        <w:tc>
          <w:tcPr>
            <w:tcW w:w="817" w:type="dxa"/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</w:tr>
      <w:tr w:rsidR="00C455C0" w:rsidRPr="003C7B81" w:rsidTr="009409AF">
        <w:tc>
          <w:tcPr>
            <w:tcW w:w="817" w:type="dxa"/>
            <w:tcBorders>
              <w:bottom w:val="single" w:sz="4" w:space="0" w:color="auto"/>
            </w:tcBorders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850" w:type="dxa"/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843" w:type="dxa"/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</w:tr>
      <w:tr w:rsidR="00C455C0" w:rsidRPr="003C7B81" w:rsidTr="009409AF">
        <w:trPr>
          <w:trHeight w:val="349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5C0" w:rsidRPr="003C7B81" w:rsidRDefault="00C455C0" w:rsidP="009409AF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55C0" w:rsidRPr="003C7B81" w:rsidRDefault="00C455C0" w:rsidP="009409AF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5C0" w:rsidRPr="003C7B81" w:rsidRDefault="00C455C0" w:rsidP="009409AF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843" w:type="dxa"/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</w:tr>
      <w:tr w:rsidR="00C455C0" w:rsidRPr="003C7B81" w:rsidTr="009409A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455C0" w:rsidRPr="003C7B81" w:rsidRDefault="00C455C0" w:rsidP="009409AF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55C0" w:rsidRPr="003C7B81" w:rsidRDefault="00C455C0" w:rsidP="009409AF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5C0" w:rsidRPr="003C7B81" w:rsidRDefault="00C455C0" w:rsidP="009409AF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843" w:type="dxa"/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</w:tr>
      <w:tr w:rsidR="00C455C0" w:rsidRPr="003C7B81" w:rsidTr="009409A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455C0" w:rsidRPr="003C7B81" w:rsidRDefault="00C455C0" w:rsidP="009409AF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55C0" w:rsidRPr="003C7B81" w:rsidRDefault="00C455C0" w:rsidP="009409AF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5C0" w:rsidRPr="003C7B81" w:rsidRDefault="00C455C0" w:rsidP="009409AF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843" w:type="dxa"/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</w:tr>
      <w:tr w:rsidR="00C455C0" w:rsidRPr="003C7B81" w:rsidTr="009409A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455C0" w:rsidRPr="003C7B81" w:rsidRDefault="00C455C0" w:rsidP="009409AF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55C0" w:rsidRPr="003C7B81" w:rsidRDefault="00C455C0" w:rsidP="009409AF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455C0" w:rsidRPr="003C7B81" w:rsidRDefault="00C455C0" w:rsidP="009409AF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55C0" w:rsidRPr="003C7B81" w:rsidRDefault="00C455C0" w:rsidP="009409A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</w:tr>
      <w:tr w:rsidR="00C455C0" w:rsidRPr="003C7B81" w:rsidTr="009409A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455C0" w:rsidRPr="003C7B81" w:rsidRDefault="00C455C0" w:rsidP="009409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55C0" w:rsidRPr="003C7B81" w:rsidRDefault="00C455C0" w:rsidP="009409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55C0" w:rsidRPr="003C7B81" w:rsidRDefault="00C455C0" w:rsidP="009409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5C0" w:rsidRPr="003C7B81" w:rsidRDefault="00C455C0" w:rsidP="009409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455C0" w:rsidRPr="004B3896" w:rsidRDefault="00C455C0" w:rsidP="009409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Part 2</w:t>
            </w:r>
          </w:p>
        </w:tc>
      </w:tr>
    </w:tbl>
    <w:p w:rsidR="00C455C0" w:rsidRDefault="00C455C0" w:rsidP="00C455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40611">
        <w:rPr>
          <w:rFonts w:ascii="Times New Roman" w:hAnsi="Times New Roman" w:cs="Times New Roman"/>
          <w:b/>
          <w:sz w:val="28"/>
          <w:szCs w:val="28"/>
        </w:rPr>
        <w:t>Reading</w:t>
      </w:r>
      <w:proofErr w:type="spellEnd"/>
      <w:r w:rsidRPr="00A406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40611">
        <w:rPr>
          <w:rFonts w:ascii="Times New Roman" w:hAnsi="Times New Roman" w:cs="Times New Roman"/>
          <w:b/>
          <w:sz w:val="28"/>
          <w:szCs w:val="28"/>
          <w:lang w:val="en-US"/>
        </w:rPr>
        <w:t>points)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9"/>
        <w:gridCol w:w="1202"/>
        <w:gridCol w:w="1508"/>
        <w:gridCol w:w="1215"/>
        <w:gridCol w:w="1190"/>
        <w:gridCol w:w="1190"/>
      </w:tblGrid>
      <w:tr w:rsidR="00C455C0" w:rsidTr="009409AF">
        <w:tc>
          <w:tcPr>
            <w:tcW w:w="2371" w:type="dxa"/>
            <w:gridSpan w:val="2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 1</w:t>
            </w:r>
          </w:p>
        </w:tc>
        <w:tc>
          <w:tcPr>
            <w:tcW w:w="2723" w:type="dxa"/>
            <w:gridSpan w:val="2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 2</w:t>
            </w:r>
          </w:p>
        </w:tc>
        <w:tc>
          <w:tcPr>
            <w:tcW w:w="2380" w:type="dxa"/>
            <w:gridSpan w:val="2"/>
          </w:tcPr>
          <w:p w:rsidR="00C455C0" w:rsidRPr="003B1D6A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455C0" w:rsidTr="009409AF">
        <w:tc>
          <w:tcPr>
            <w:tcW w:w="1169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02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1508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Paragraph</w:t>
            </w:r>
          </w:p>
        </w:tc>
        <w:tc>
          <w:tcPr>
            <w:tcW w:w="1215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Title</w:t>
            </w:r>
          </w:p>
        </w:tc>
        <w:tc>
          <w:tcPr>
            <w:tcW w:w="1190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90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</w:tr>
      <w:tr w:rsidR="00C455C0" w:rsidTr="009409AF">
        <w:tc>
          <w:tcPr>
            <w:tcW w:w="1169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02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508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215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90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90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</w:tr>
      <w:tr w:rsidR="00C455C0" w:rsidTr="009409AF">
        <w:tc>
          <w:tcPr>
            <w:tcW w:w="1169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02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508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215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90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90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</w:tr>
      <w:tr w:rsidR="00C455C0" w:rsidTr="009409AF">
        <w:tc>
          <w:tcPr>
            <w:tcW w:w="1169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02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1508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1215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</w:tr>
      <w:tr w:rsidR="00C455C0" w:rsidTr="009409AF">
        <w:tc>
          <w:tcPr>
            <w:tcW w:w="1169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215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190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190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</w:tr>
      <w:tr w:rsidR="00C455C0" w:rsidTr="009409AF">
        <w:tc>
          <w:tcPr>
            <w:tcW w:w="1169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</w:tr>
      <w:tr w:rsidR="00C455C0" w:rsidTr="009409AF">
        <w:tc>
          <w:tcPr>
            <w:tcW w:w="1169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</w:tr>
      <w:tr w:rsidR="00C455C0" w:rsidTr="009409AF">
        <w:tc>
          <w:tcPr>
            <w:tcW w:w="1169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455C0" w:rsidTr="009409AF">
        <w:tc>
          <w:tcPr>
            <w:tcW w:w="1169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202" w:type="dxa"/>
            <w:tcBorders>
              <w:bottom w:val="single" w:sz="4" w:space="0" w:color="auto"/>
              <w:right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7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455C0" w:rsidTr="009409AF">
        <w:tc>
          <w:tcPr>
            <w:tcW w:w="1169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202" w:type="dxa"/>
            <w:tcBorders>
              <w:bottom w:val="single" w:sz="4" w:space="0" w:color="auto"/>
              <w:right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27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455C0" w:rsidTr="009409AF">
        <w:tc>
          <w:tcPr>
            <w:tcW w:w="1169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202" w:type="dxa"/>
            <w:tcBorders>
              <w:bottom w:val="single" w:sz="4" w:space="0" w:color="auto"/>
              <w:right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27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455C0" w:rsidTr="009409AF">
        <w:tc>
          <w:tcPr>
            <w:tcW w:w="1169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455C0" w:rsidRDefault="00C455C0" w:rsidP="00C455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Default="00C455C0" w:rsidP="00C455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50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Part 3. </w:t>
      </w:r>
    </w:p>
    <w:p w:rsidR="00C455C0" w:rsidRDefault="00C455C0" w:rsidP="00C455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50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Use of </w:t>
      </w:r>
      <w:r w:rsidRPr="00F77553">
        <w:rPr>
          <w:rFonts w:ascii="Times New Roman" w:hAnsi="Times New Roman" w:cs="Times New Roman"/>
          <w:b/>
          <w:sz w:val="28"/>
          <w:szCs w:val="28"/>
          <w:lang w:val="en-US"/>
        </w:rPr>
        <w:t>English (30 points)</w:t>
      </w:r>
      <w:r w:rsidRPr="00671B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7"/>
        <w:gridCol w:w="2709"/>
        <w:gridCol w:w="796"/>
        <w:gridCol w:w="2040"/>
        <w:gridCol w:w="862"/>
        <w:gridCol w:w="1701"/>
      </w:tblGrid>
      <w:tr w:rsidR="00C455C0" w:rsidTr="009409AF">
        <w:tc>
          <w:tcPr>
            <w:tcW w:w="3356" w:type="dxa"/>
            <w:gridSpan w:val="2"/>
          </w:tcPr>
          <w:p w:rsidR="00C455C0" w:rsidRDefault="00C455C0" w:rsidP="0094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 1</w:t>
            </w:r>
          </w:p>
          <w:p w:rsidR="00C455C0" w:rsidRDefault="00C455C0" w:rsidP="0094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(14 points)</w:t>
            </w:r>
          </w:p>
        </w:tc>
        <w:tc>
          <w:tcPr>
            <w:tcW w:w="2836" w:type="dxa"/>
            <w:gridSpan w:val="2"/>
          </w:tcPr>
          <w:p w:rsidR="00C455C0" w:rsidRDefault="00C455C0" w:rsidP="0094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 2</w:t>
            </w:r>
          </w:p>
          <w:p w:rsidR="00C455C0" w:rsidRDefault="00C455C0" w:rsidP="0094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(8 points)</w:t>
            </w:r>
          </w:p>
        </w:tc>
        <w:tc>
          <w:tcPr>
            <w:tcW w:w="2563" w:type="dxa"/>
            <w:gridSpan w:val="2"/>
          </w:tcPr>
          <w:p w:rsidR="00C455C0" w:rsidRDefault="00C455C0" w:rsidP="0094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 3</w:t>
            </w:r>
          </w:p>
          <w:p w:rsidR="00C455C0" w:rsidRDefault="00C455C0" w:rsidP="00940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(8 points)</w:t>
            </w: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709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Oxbridge</w:t>
            </w:r>
          </w:p>
        </w:tc>
        <w:tc>
          <w:tcPr>
            <w:tcW w:w="796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2040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uproar</w:t>
            </w:r>
          </w:p>
        </w:tc>
        <w:tc>
          <w:tcPr>
            <w:tcW w:w="862" w:type="dxa"/>
          </w:tcPr>
          <w:p w:rsidR="00C455C0" w:rsidRPr="00F77553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75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701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709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Motel</w:t>
            </w:r>
          </w:p>
        </w:tc>
        <w:tc>
          <w:tcPr>
            <w:tcW w:w="796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2040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backfired</w:t>
            </w:r>
          </w:p>
        </w:tc>
        <w:tc>
          <w:tcPr>
            <w:tcW w:w="862" w:type="dxa"/>
          </w:tcPr>
          <w:p w:rsidR="00C455C0" w:rsidRPr="00F77553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75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701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709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Hangry</w:t>
            </w:r>
          </w:p>
        </w:tc>
        <w:tc>
          <w:tcPr>
            <w:tcW w:w="796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2040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backdrop</w:t>
            </w:r>
          </w:p>
        </w:tc>
        <w:tc>
          <w:tcPr>
            <w:tcW w:w="862" w:type="dxa"/>
          </w:tcPr>
          <w:p w:rsidR="00C455C0" w:rsidRPr="00F77553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75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701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709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Smog</w:t>
            </w:r>
          </w:p>
        </w:tc>
        <w:tc>
          <w:tcPr>
            <w:tcW w:w="796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2040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upbeat</w:t>
            </w:r>
          </w:p>
        </w:tc>
        <w:tc>
          <w:tcPr>
            <w:tcW w:w="862" w:type="dxa"/>
          </w:tcPr>
          <w:p w:rsidR="00C455C0" w:rsidRPr="00F77553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75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1701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709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fortnight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uphold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455C0" w:rsidRPr="00F77553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75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709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cosplay</w:t>
            </w:r>
          </w:p>
        </w:tc>
        <w:tc>
          <w:tcPr>
            <w:tcW w:w="796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2040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upstream</w:t>
            </w:r>
          </w:p>
        </w:tc>
        <w:tc>
          <w:tcPr>
            <w:tcW w:w="862" w:type="dxa"/>
          </w:tcPr>
          <w:p w:rsidR="00C455C0" w:rsidRPr="00F77553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75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701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webinar</w:t>
            </w:r>
          </w:p>
        </w:tc>
        <w:tc>
          <w:tcPr>
            <w:tcW w:w="796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2040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update</w:t>
            </w:r>
          </w:p>
        </w:tc>
        <w:tc>
          <w:tcPr>
            <w:tcW w:w="862" w:type="dxa"/>
          </w:tcPr>
          <w:p w:rsidR="00C455C0" w:rsidRPr="00F77553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75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1701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709" w:type="dxa"/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vlog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backtracked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455C0" w:rsidRPr="00F77553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775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cyborg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sitcom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Internet/internet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popsicle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455C0" w:rsidTr="009409AF">
        <w:tc>
          <w:tcPr>
            <w:tcW w:w="647" w:type="dxa"/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C455C0" w:rsidRPr="0036452D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ginormous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55C0" w:rsidRDefault="00C455C0" w:rsidP="00940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455C0" w:rsidRDefault="00C455C0" w:rsidP="00C45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Default="00C455C0" w:rsidP="00C45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Default="00C455C0" w:rsidP="00C45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Default="00C455C0" w:rsidP="00C45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Default="00C455C0" w:rsidP="00C45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Default="00C455C0" w:rsidP="00C45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Default="00C455C0" w:rsidP="00C45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Default="00C455C0" w:rsidP="00C45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Default="00C455C0" w:rsidP="00C45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Default="00C455C0" w:rsidP="00C45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Default="00C455C0" w:rsidP="00C45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040A" w:rsidRDefault="009E040A" w:rsidP="00C45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040A" w:rsidRDefault="009E040A" w:rsidP="00C45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C455C0" w:rsidRDefault="00C455C0" w:rsidP="00C45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Pr="0017395D" w:rsidRDefault="00C455C0" w:rsidP="00C45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7395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Listening (script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17395D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C455C0" w:rsidRDefault="00C455C0" w:rsidP="00C455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Default="00C455C0" w:rsidP="00C455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" w:name="bookmark0"/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Task 1</w:t>
      </w:r>
      <w:bookmarkEnd w:id="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55C0" w:rsidRPr="009E040A" w:rsidTr="009409AF">
        <w:tc>
          <w:tcPr>
            <w:tcW w:w="9854" w:type="dxa"/>
          </w:tcPr>
          <w:p w:rsidR="00C455C0" w:rsidRPr="00B428AD" w:rsidRDefault="00C455C0" w:rsidP="009409A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B428A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Listen to three short recordings. In each recording 1-3, a waiter is giving</w:t>
            </w:r>
            <w:r w:rsidRPr="00B428A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br/>
              <w:t>instructions to some guests. What restaurant, A-H, is the waiter in? You will hear the recording only ONCE.</w:t>
            </w:r>
          </w:p>
        </w:tc>
      </w:tr>
    </w:tbl>
    <w:p w:rsidR="00C455C0" w:rsidRPr="00B428AD" w:rsidRDefault="00C455C0" w:rsidP="00C455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Pr="00B428AD" w:rsidRDefault="00C455C0" w:rsidP="00C45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You now have 15 seconds to look at task 1.</w:t>
      </w:r>
    </w:p>
    <w:p w:rsidR="00C455C0" w:rsidRPr="00B428AD" w:rsidRDefault="00C455C0" w:rsidP="00C45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gramStart"/>
      <w:r w:rsidRPr="00B428AD">
        <w:rPr>
          <w:rFonts w:ascii="Times New Roman" w:hAnsi="Times New Roman" w:cs="Times New Roman"/>
          <w:b/>
          <w:sz w:val="28"/>
          <w:szCs w:val="28"/>
        </w:rPr>
        <w:t>пауза</w:t>
      </w:r>
      <w:proofErr w:type="gramEnd"/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15 </w:t>
      </w:r>
      <w:r w:rsidRPr="00B428AD">
        <w:rPr>
          <w:rFonts w:ascii="Times New Roman" w:hAnsi="Times New Roman" w:cs="Times New Roman"/>
          <w:b/>
          <w:sz w:val="28"/>
          <w:szCs w:val="28"/>
        </w:rPr>
        <w:t>секунд</w:t>
      </w: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C455C0" w:rsidRPr="00B428AD" w:rsidRDefault="00C455C0" w:rsidP="00C45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Now we are ready to start.</w:t>
      </w:r>
    </w:p>
    <w:p w:rsidR="00C455C0" w:rsidRDefault="00C455C0" w:rsidP="00C455C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455C0" w:rsidRPr="00136558" w:rsidRDefault="00C455C0" w:rsidP="00C455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6558">
        <w:rPr>
          <w:rFonts w:ascii="Times New Roman" w:hAnsi="Times New Roman" w:cs="Times New Roman"/>
          <w:b/>
          <w:sz w:val="28"/>
          <w:szCs w:val="28"/>
          <w:lang w:val="en-US"/>
        </w:rPr>
        <w:t>One.</w:t>
      </w:r>
      <w:r w:rsidRPr="00136558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C455C0" w:rsidRPr="00B428AD" w:rsidRDefault="00C455C0" w:rsidP="00C455C0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B428AD">
        <w:rPr>
          <w:rFonts w:ascii="Times New Roman" w:hAnsi="Times New Roman" w:cs="Times New Roman"/>
          <w:sz w:val="28"/>
          <w:szCs w:val="28"/>
          <w:u w:val="single"/>
          <w:lang w:val="en-US"/>
        </w:rPr>
        <w:t>Waitress</w:t>
      </w:r>
      <w:proofErr w:type="gramEnd"/>
      <w:r w:rsidRPr="00B428A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1:</w:t>
      </w:r>
    </w:p>
    <w:p w:rsidR="00C455C0" w:rsidRPr="00B428AD" w:rsidRDefault="00C455C0" w:rsidP="00C455C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Hi. How are you? Just before I take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you to your table, </w:t>
      </w:r>
      <w:r w:rsidRPr="00B428A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put on these gloves and snow boots. 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Children, </w:t>
      </w: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do</w:t>
      </w:r>
      <w:r>
        <w:rPr>
          <w:rFonts w:ascii="Times New Roman" w:hAnsi="Times New Roman" w:cs="Times New Roman"/>
          <w:sz w:val="28"/>
          <w:szCs w:val="28"/>
          <w:lang w:val="en-US"/>
        </w:rPr>
        <w:t>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touch the walls please! OK, 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follow me. </w:t>
      </w: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Here’s</w:t>
      </w:r>
      <w:proofErr w:type="gramEnd"/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your table. </w:t>
      </w: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br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ing you </w:t>
      </w:r>
      <w:r w:rsidRPr="00B428AD">
        <w:rPr>
          <w:rFonts w:ascii="Times New Roman" w:hAnsi="Times New Roman" w:cs="Times New Roman"/>
          <w:sz w:val="28"/>
          <w:szCs w:val="28"/>
          <w:u w:val="single"/>
          <w:lang w:val="en-US"/>
        </w:rPr>
        <w:t>some hot soup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while you 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>look at the menu.</w:t>
      </w:r>
    </w:p>
    <w:p w:rsidR="00C455C0" w:rsidRPr="00136558" w:rsidRDefault="00C455C0" w:rsidP="00C455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6558">
        <w:rPr>
          <w:rFonts w:ascii="Times New Roman" w:hAnsi="Times New Roman" w:cs="Times New Roman"/>
          <w:b/>
          <w:sz w:val="28"/>
          <w:szCs w:val="28"/>
          <w:lang w:val="en-US"/>
        </w:rPr>
        <w:t>Two.</w:t>
      </w:r>
      <w:r w:rsidRPr="00136558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C455C0" w:rsidRPr="00B428AD" w:rsidRDefault="00C455C0" w:rsidP="00C455C0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B428AD">
        <w:rPr>
          <w:rFonts w:ascii="Times New Roman" w:hAnsi="Times New Roman" w:cs="Times New Roman"/>
          <w:sz w:val="28"/>
          <w:szCs w:val="28"/>
          <w:u w:val="single"/>
          <w:lang w:val="en-US"/>
        </w:rPr>
        <w:t>Waiter:</w:t>
      </w:r>
    </w:p>
    <w:p w:rsidR="00C455C0" w:rsidRPr="00136558" w:rsidRDefault="00C455C0" w:rsidP="00C455C0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Here’s</w:t>
      </w:r>
      <w:proofErr w:type="gramEnd"/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the bill. I hope you enjoyed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your meal, sir.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remember - 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>bring your friends with you next time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but, </w:t>
      </w:r>
      <w:r w:rsidRPr="00B428AD">
        <w:rPr>
          <w:rFonts w:ascii="Times New Roman" w:hAnsi="Times New Roman" w:cs="Times New Roman"/>
          <w:sz w:val="28"/>
          <w:szCs w:val="28"/>
          <w:u w:val="single"/>
          <w:lang w:val="en-US"/>
        </w:rPr>
        <w:t>don’t tell your enemies where we ar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B428A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- it’s a secret!</w:t>
      </w:r>
    </w:p>
    <w:p w:rsidR="00C455C0" w:rsidRPr="00B428AD" w:rsidRDefault="00C455C0" w:rsidP="00C455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Three.</w:t>
      </w:r>
    </w:p>
    <w:p w:rsidR="00C455C0" w:rsidRPr="00B428AD" w:rsidRDefault="00C455C0" w:rsidP="00C455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B428A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Waitress</w:t>
      </w:r>
      <w:proofErr w:type="gramEnd"/>
      <w:r w:rsidRPr="00B428A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2:</w:t>
      </w:r>
    </w:p>
    <w:p w:rsidR="00C455C0" w:rsidRPr="00B428AD" w:rsidRDefault="00C455C0" w:rsidP="00C455C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Go over to the butcher’s table. Choose </w:t>
      </w:r>
      <w:r w:rsidRPr="00B428AD">
        <w:rPr>
          <w:rFonts w:ascii="Times New Roman" w:hAnsi="Times New Roman" w:cs="Times New Roman"/>
          <w:sz w:val="28"/>
          <w:szCs w:val="28"/>
          <w:u w:val="single"/>
          <w:lang w:val="en-US"/>
        </w:rPr>
        <w:t>a steak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The butcher will weigh 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it for you. </w:t>
      </w:r>
      <w:r w:rsidRPr="00B428AD">
        <w:rPr>
          <w:rFonts w:ascii="Times New Roman" w:hAnsi="Times New Roman" w:cs="Times New Roman"/>
          <w:sz w:val="28"/>
          <w:szCs w:val="28"/>
          <w:u w:val="single"/>
          <w:lang w:val="en-US"/>
        </w:rPr>
        <w:t>Take your steak to the barbecue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tell the chef how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your meat. </w:t>
      </w:r>
      <w:r w:rsidRPr="00B428A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Don’t touch the grill 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you’ll</w:t>
      </w:r>
      <w:proofErr w:type="gramEnd"/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bum yourself.</w:t>
      </w:r>
    </w:p>
    <w:p w:rsidR="00C455C0" w:rsidRPr="00B428AD" w:rsidRDefault="00C455C0" w:rsidP="00C455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455C0" w:rsidRPr="00136558" w:rsidRDefault="00C455C0" w:rsidP="00C455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Now you have 15 seconds to complete one.</w:t>
      </w: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136558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proofErr w:type="gramStart"/>
      <w:r w:rsidRPr="00136558">
        <w:rPr>
          <w:rFonts w:ascii="Times New Roman" w:hAnsi="Times New Roman" w:cs="Times New Roman"/>
          <w:b/>
          <w:i/>
          <w:sz w:val="28"/>
          <w:szCs w:val="28"/>
        </w:rPr>
        <w:t>пауза</w:t>
      </w:r>
      <w:proofErr w:type="gramEnd"/>
      <w:r w:rsidRPr="001365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15 </w:t>
      </w:r>
      <w:r w:rsidRPr="00136558">
        <w:rPr>
          <w:rFonts w:ascii="Times New Roman" w:hAnsi="Times New Roman" w:cs="Times New Roman"/>
          <w:b/>
          <w:i/>
          <w:sz w:val="28"/>
          <w:szCs w:val="28"/>
        </w:rPr>
        <w:t>секунд</w:t>
      </w:r>
      <w:r w:rsidRPr="00136558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</w:p>
    <w:p w:rsidR="00C455C0" w:rsidRDefault="00C455C0" w:rsidP="00C455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Task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55C0" w:rsidRPr="009E040A" w:rsidTr="009409AF">
        <w:tc>
          <w:tcPr>
            <w:tcW w:w="9854" w:type="dxa"/>
          </w:tcPr>
          <w:p w:rsidR="00C455C0" w:rsidRPr="00B428AD" w:rsidRDefault="00C455C0" w:rsidP="009409A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B428A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You will hear Louise Bright telling some students about her work as a clothes</w:t>
            </w:r>
            <w:r w:rsidRPr="00B428A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br/>
              <w:t xml:space="preserve">designer. For each question 4-10, choose the correct letter A, </w:t>
            </w:r>
            <w:r w:rsidRPr="00B428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Pr="00B428A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or C.</w:t>
            </w:r>
          </w:p>
        </w:tc>
      </w:tr>
    </w:tbl>
    <w:p w:rsidR="00C455C0" w:rsidRDefault="00C455C0" w:rsidP="00C455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55C0" w:rsidRPr="00B428AD" w:rsidRDefault="00C455C0" w:rsidP="00C45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You now have 30 seconds to look at the questions.</w:t>
      </w:r>
    </w:p>
    <w:p w:rsidR="00C455C0" w:rsidRPr="00B428AD" w:rsidRDefault="00C455C0" w:rsidP="00C45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(</w:t>
      </w:r>
      <w:proofErr w:type="gramStart"/>
      <w:r w:rsidRPr="00B428AD">
        <w:rPr>
          <w:rFonts w:ascii="Times New Roman" w:hAnsi="Times New Roman" w:cs="Times New Roman"/>
          <w:b/>
          <w:sz w:val="28"/>
          <w:szCs w:val="28"/>
        </w:rPr>
        <w:t>пауза</w:t>
      </w:r>
      <w:proofErr w:type="gramEnd"/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30 </w:t>
      </w:r>
      <w:r w:rsidRPr="00B428AD">
        <w:rPr>
          <w:rFonts w:ascii="Times New Roman" w:hAnsi="Times New Roman" w:cs="Times New Roman"/>
          <w:b/>
          <w:sz w:val="28"/>
          <w:szCs w:val="28"/>
        </w:rPr>
        <w:t>секунд</w:t>
      </w: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C455C0" w:rsidRDefault="00C455C0" w:rsidP="00C45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Now we are ready to start. Listen carefully. Yo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 will hear the recording twice</w:t>
      </w:r>
    </w:p>
    <w:p w:rsidR="00C455C0" w:rsidRDefault="00C455C0" w:rsidP="00C455C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455C0" w:rsidRPr="00B428AD" w:rsidRDefault="00C455C0" w:rsidP="00C455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Louise:</w:t>
      </w:r>
    </w:p>
    <w:p w:rsidR="00C455C0" w:rsidRPr="00136558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I’ve</w:t>
      </w:r>
      <w:proofErr w:type="gramEnd"/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worked as a sportswear designer for a big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store for four years now, but I 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haven’t always worked in fashion. </w:t>
      </w:r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When I left </w:t>
      </w:r>
      <w:proofErr w:type="gramStart"/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t>school</w:t>
      </w:r>
      <w:proofErr w:type="gramEnd"/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I worked as a secretary for a couple of years, </w:t>
      </w:r>
      <w:r w:rsidRPr="00136558">
        <w:rPr>
          <w:rFonts w:ascii="Times New Roman" w:hAnsi="Times New Roman" w:cs="Times New Roman"/>
          <w:sz w:val="28"/>
          <w:szCs w:val="28"/>
          <w:lang w:val="en-US"/>
        </w:rPr>
        <w:t>and then became a bank clerk before getting a job in a travel agency.</w:t>
      </w:r>
    </w:p>
    <w:p w:rsidR="00C455C0" w:rsidRPr="00B428AD" w:rsidRDefault="00C455C0" w:rsidP="00C455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I always dreamt about working in fashion, and I used to spend a lot of time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br/>
        <w:t>staring out of the window and drawing clothes!</w:t>
      </w: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End"/>
      <w:r w:rsidRPr="00B428AD">
        <w:rPr>
          <w:rFonts w:ascii="Times New Roman" w:hAnsi="Times New Roman" w:cs="Times New Roman"/>
          <w:sz w:val="28"/>
          <w:szCs w:val="28"/>
          <w:lang w:val="en-US"/>
        </w:rPr>
        <w:t>, when I was 25, I went to college - the London School of Fashion, and did a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br/>
        <w:t xml:space="preserve">four-year course there. You </w:t>
      </w: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rn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how to actually 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sign and make clothes until the 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second year </w:t>
      </w:r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t>- the first year is spent looking back at the fashions of the past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>. In the third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year</w:t>
      </w:r>
      <w:proofErr w:type="gramEnd"/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you work in a big store, looking at clothes made by all the famous fashion names.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455C0" w:rsidRPr="00B428AD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sz w:val="28"/>
          <w:szCs w:val="28"/>
          <w:lang w:val="en-US"/>
        </w:rPr>
        <w:t>I enjoyed the last year of the course most, because each student designs seven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br/>
        <w:t>sets of clothes for the final fashion show. All the students at the school come to the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br/>
        <w:t xml:space="preserve">final show, and you can invite other friends as well. </w:t>
      </w:r>
      <w:proofErr w:type="gramStart"/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t>But</w:t>
      </w:r>
      <w:proofErr w:type="gramEnd"/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for me, the best thing was</w:t>
      </w:r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br/>
        <w:t>that my Mum and Dad could come and see what I’d done.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Of course, people who ar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br/>
        <w:t xml:space="preserve">really </w:t>
      </w: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well-known</w:t>
      </w:r>
      <w:proofErr w:type="gramEnd"/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in the fashion trade often come too.</w:t>
      </w:r>
    </w:p>
    <w:p w:rsidR="00C455C0" w:rsidRPr="00136558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B428AD">
        <w:rPr>
          <w:rFonts w:ascii="Times New Roman" w:hAnsi="Times New Roman" w:cs="Times New Roman"/>
          <w:sz w:val="28"/>
          <w:szCs w:val="28"/>
          <w:lang w:val="en-US"/>
        </w:rPr>
        <w:t>I loved the final show. The things I designed were all sports clothes. The shape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br/>
        <w:t xml:space="preserve">of these clothes is really quite simple, so </w:t>
      </w: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sometimes hard to make them look new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br/>
        <w:t xml:space="preserve">and interesting. </w:t>
      </w:r>
      <w:proofErr w:type="gramStart"/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t>But</w:t>
      </w:r>
      <w:proofErr w:type="gramEnd"/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I particularly like the materials you use because they feel soft</w:t>
      </w:r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br/>
        <w:t>when you’ve got them on.</w:t>
      </w:r>
    </w:p>
    <w:p w:rsidR="00C455C0" w:rsidRPr="00136558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I was very lucky to get work as a fashion designer as soon as </w:t>
      </w: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finished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br/>
        <w:t>college. A few students from my course were offered work by really famous fashion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br/>
        <w:t xml:space="preserve">designers, </w:t>
      </w:r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t>but I was offered permanent work by the store I’d worked for as a student,</w:t>
      </w:r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br/>
        <w:t>and I’m now designing a special range of clothes for the store.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In fact, most of the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br/>
        <w:t xml:space="preserve">other students on my course </w:t>
      </w:r>
      <w:proofErr w:type="gramStart"/>
      <w:r w:rsidRPr="00B428AD">
        <w:rPr>
          <w:rFonts w:ascii="Times New Roman" w:hAnsi="Times New Roman" w:cs="Times New Roman"/>
          <w:sz w:val="28"/>
          <w:szCs w:val="28"/>
          <w:lang w:val="en-US"/>
        </w:rPr>
        <w:t>aren’t</w:t>
      </w:r>
      <w:proofErr w:type="gramEnd"/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designing at all - </w:t>
      </w:r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t>they’re working in advertising</w:t>
      </w:r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br/>
        <w:t>for the fashion industry.</w:t>
      </w: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 really love my work, but I intend to have my own business in the end - </w:t>
      </w:r>
      <w:proofErr w:type="gramStart"/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t>I’d</w:t>
      </w:r>
      <w:proofErr w:type="gramEnd"/>
      <w:r w:rsidRPr="00136558">
        <w:rPr>
          <w:rFonts w:ascii="Times New Roman" w:hAnsi="Times New Roman" w:cs="Times New Roman"/>
          <w:sz w:val="28"/>
          <w:szCs w:val="28"/>
          <w:u w:val="single"/>
          <w:lang w:val="en-US"/>
        </w:rPr>
        <w:br/>
        <w:t>like to design children’s sports clothes,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 xml:space="preserve"> and sell them 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internet. 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expect to </w:t>
      </w:r>
      <w:r w:rsidRPr="00B428AD">
        <w:rPr>
          <w:rFonts w:ascii="Times New Roman" w:hAnsi="Times New Roman" w:cs="Times New Roman"/>
          <w:sz w:val="28"/>
          <w:szCs w:val="28"/>
          <w:lang w:val="en-US"/>
        </w:rPr>
        <w:t>be fantastically successful, but if I could cam enough to live on, that would be great.</w:t>
      </w:r>
    </w:p>
    <w:p w:rsidR="00C455C0" w:rsidRDefault="00C455C0" w:rsidP="00C45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55C0" w:rsidRPr="00B428AD" w:rsidRDefault="00C455C0" w:rsidP="00C455C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Now you have 15 seconds to answer the questions, then you will hear the</w:t>
      </w: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br/>
        <w:t>recording again.</w:t>
      </w:r>
    </w:p>
    <w:p w:rsidR="00C455C0" w:rsidRPr="00B428AD" w:rsidRDefault="00C455C0" w:rsidP="00C455C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proofErr w:type="gramStart"/>
      <w:r w:rsidRPr="00B428AD">
        <w:rPr>
          <w:rFonts w:ascii="Times New Roman" w:hAnsi="Times New Roman" w:cs="Times New Roman"/>
          <w:b/>
          <w:i/>
          <w:sz w:val="28"/>
          <w:szCs w:val="28"/>
        </w:rPr>
        <w:t>пауза</w:t>
      </w:r>
      <w:proofErr w:type="gramEnd"/>
      <w:r w:rsidRPr="00B428A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15 </w:t>
      </w:r>
      <w:r w:rsidRPr="00B428AD">
        <w:rPr>
          <w:rFonts w:ascii="Times New Roman" w:hAnsi="Times New Roman" w:cs="Times New Roman"/>
          <w:b/>
          <w:i/>
          <w:sz w:val="28"/>
          <w:szCs w:val="28"/>
        </w:rPr>
        <w:t>секунд</w:t>
      </w:r>
      <w:r w:rsidRPr="00B428AD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</w:p>
    <w:p w:rsidR="00C455C0" w:rsidRPr="00B428AD" w:rsidRDefault="00C455C0" w:rsidP="00C455C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Now listen again.</w:t>
      </w:r>
    </w:p>
    <w:p w:rsidR="00C455C0" w:rsidRPr="00B428AD" w:rsidRDefault="00C455C0" w:rsidP="00C455C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proofErr w:type="gramStart"/>
      <w:r w:rsidRPr="00B428AD">
        <w:rPr>
          <w:rFonts w:ascii="Times New Roman" w:hAnsi="Times New Roman" w:cs="Times New Roman"/>
          <w:b/>
          <w:i/>
          <w:sz w:val="28"/>
          <w:szCs w:val="28"/>
        </w:rPr>
        <w:t>запись</w:t>
      </w:r>
      <w:proofErr w:type="gramEnd"/>
      <w:r w:rsidRPr="00B428A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B428AD">
        <w:rPr>
          <w:rFonts w:ascii="Times New Roman" w:hAnsi="Times New Roman" w:cs="Times New Roman"/>
          <w:b/>
          <w:i/>
          <w:sz w:val="28"/>
          <w:szCs w:val="28"/>
        </w:rPr>
        <w:t>повторяется</w:t>
      </w:r>
      <w:r w:rsidRPr="00B428AD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</w:p>
    <w:p w:rsidR="00C455C0" w:rsidRPr="00B428AD" w:rsidRDefault="00C455C0" w:rsidP="00C455C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You have 15 seconds to check your answers.</w:t>
      </w:r>
    </w:p>
    <w:p w:rsidR="00C455C0" w:rsidRPr="00B428AD" w:rsidRDefault="00C455C0" w:rsidP="00C455C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proofErr w:type="gramStart"/>
      <w:r w:rsidRPr="00B428AD">
        <w:rPr>
          <w:rFonts w:ascii="Times New Roman" w:hAnsi="Times New Roman" w:cs="Times New Roman"/>
          <w:b/>
          <w:i/>
          <w:sz w:val="28"/>
          <w:szCs w:val="28"/>
        </w:rPr>
        <w:t>пауза</w:t>
      </w:r>
      <w:proofErr w:type="gramEnd"/>
      <w:r w:rsidRPr="00B428A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15 </w:t>
      </w:r>
      <w:r w:rsidRPr="00B428AD">
        <w:rPr>
          <w:rFonts w:ascii="Times New Roman" w:hAnsi="Times New Roman" w:cs="Times New Roman"/>
          <w:b/>
          <w:i/>
          <w:sz w:val="28"/>
          <w:szCs w:val="28"/>
        </w:rPr>
        <w:t>секунд</w:t>
      </w:r>
      <w:r w:rsidRPr="00B428AD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</w:p>
    <w:p w:rsidR="00C455C0" w:rsidRPr="00B428AD" w:rsidRDefault="00C455C0" w:rsidP="00C455C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This is the end of Part </w:t>
      </w:r>
      <w:proofErr w:type="gramStart"/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One</w:t>
      </w:r>
      <w:proofErr w:type="gramEnd"/>
      <w:r w:rsidRPr="00B428A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455C0" w:rsidRPr="00B428AD" w:rsidRDefault="00C455C0" w:rsidP="00C455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C455C0" w:rsidRPr="00B428AD" w:rsidSect="00A61042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455C0" w:rsidRPr="00044EFD" w:rsidRDefault="00C455C0" w:rsidP="00C455C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4EFD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WRITING</w:t>
      </w:r>
      <w:r w:rsidRPr="00044EFD">
        <w:rPr>
          <w:rFonts w:ascii="Times New Roman" w:eastAsia="Calibri" w:hAnsi="Times New Roman" w:cs="Times New Roman"/>
          <w:b/>
          <w:sz w:val="24"/>
          <w:szCs w:val="24"/>
        </w:rPr>
        <w:t xml:space="preserve"> - КРИТЕРИИ ОЦЕНИВАНИЯ</w:t>
      </w:r>
    </w:p>
    <w:p w:rsidR="00C455C0" w:rsidRPr="00044EFD" w:rsidRDefault="00C455C0" w:rsidP="00C45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4EFD">
        <w:rPr>
          <w:rFonts w:ascii="Times New Roman" w:eastAsia="Calibri" w:hAnsi="Times New Roman" w:cs="Times New Roman"/>
          <w:b/>
          <w:sz w:val="24"/>
          <w:szCs w:val="24"/>
        </w:rPr>
        <w:t>Максимальное количество баллов - 20.</w:t>
      </w:r>
    </w:p>
    <w:p w:rsidR="00C455C0" w:rsidRPr="00044EFD" w:rsidRDefault="00C455C0" w:rsidP="00C45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4EFD">
        <w:rPr>
          <w:rFonts w:ascii="Times New Roman" w:eastAsia="Calibri" w:hAnsi="Times New Roman" w:cs="Times New Roman"/>
          <w:b/>
          <w:sz w:val="24"/>
          <w:szCs w:val="24"/>
        </w:rPr>
        <w:t>Внимание! При оценке «0» по критерию «Решение коммуникативной задачи» выставляется общая оценка «0».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683"/>
        <w:gridCol w:w="2136"/>
        <w:gridCol w:w="2063"/>
        <w:gridCol w:w="2153"/>
        <w:gridCol w:w="2112"/>
      </w:tblGrid>
      <w:tr w:rsidR="00C455C0" w:rsidRPr="00044EFD" w:rsidTr="009409AF">
        <w:tc>
          <w:tcPr>
            <w:tcW w:w="1413" w:type="dxa"/>
            <w:vMerge w:val="restart"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 за решение коммуникативной задачи</w:t>
            </w:r>
          </w:p>
        </w:tc>
        <w:tc>
          <w:tcPr>
            <w:tcW w:w="4683" w:type="dxa"/>
            <w:vMerge w:val="restart"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КОММУНИКАТИВНОЙ ЗАДАЧИ (максимум 4 балла)</w:t>
            </w:r>
          </w:p>
        </w:tc>
        <w:tc>
          <w:tcPr>
            <w:tcW w:w="8464" w:type="dxa"/>
            <w:gridSpan w:val="4"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ОФОРМЛЕНИЕ </w:t>
            </w:r>
            <w:r w:rsidRPr="00044E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(максимум 16 баллов)</w:t>
            </w: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55C0" w:rsidRPr="00044EFD" w:rsidTr="009409AF">
        <w:tc>
          <w:tcPr>
            <w:tcW w:w="1413" w:type="dxa"/>
            <w:vMerge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3" w:type="dxa"/>
            <w:vMerge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текста </w:t>
            </w:r>
            <w:r w:rsidRPr="00044E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(максимум 4 балла)</w:t>
            </w:r>
          </w:p>
        </w:tc>
        <w:tc>
          <w:tcPr>
            <w:tcW w:w="2063" w:type="dxa"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Лексика </w:t>
            </w:r>
          </w:p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(максимум 4 балла)</w:t>
            </w:r>
          </w:p>
        </w:tc>
        <w:tc>
          <w:tcPr>
            <w:tcW w:w="2153" w:type="dxa"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Грамматика </w:t>
            </w:r>
            <w:r w:rsidRPr="00044E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(максимум 4 балла)</w:t>
            </w:r>
          </w:p>
        </w:tc>
        <w:tc>
          <w:tcPr>
            <w:tcW w:w="2112" w:type="dxa"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Орфография и пунктуация </w:t>
            </w:r>
            <w:r w:rsidRPr="00044E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(максимум 4 балла)</w:t>
            </w:r>
          </w:p>
        </w:tc>
      </w:tr>
      <w:tr w:rsidR="00C455C0" w:rsidRPr="00044EFD" w:rsidTr="009409AF">
        <w:tc>
          <w:tcPr>
            <w:tcW w:w="1413" w:type="dxa"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балла</w:t>
            </w:r>
          </w:p>
        </w:tc>
        <w:tc>
          <w:tcPr>
            <w:tcW w:w="4683" w:type="dxa"/>
          </w:tcPr>
          <w:p w:rsidR="00C455C0" w:rsidRPr="0039453E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75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Задание выполнено полностью, все аспекты, указанные в задании, раскрыты (4 аспекта): </w:t>
            </w:r>
          </w:p>
          <w:p w:rsidR="00C455C0" w:rsidRPr="001A751F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рассказ начинается с указанной в задании фразы, </w:t>
            </w:r>
          </w:p>
          <w:p w:rsidR="00C455C0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в рассказе есть заголовок, соответствующий содержанию рассказа, </w:t>
            </w:r>
          </w:p>
          <w:p w:rsidR="00C455C0" w:rsidRPr="0039453E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в рассказе есть упоминание (или описание) о телефонном звонке/ разговоре, </w:t>
            </w:r>
          </w:p>
          <w:p w:rsidR="00C455C0" w:rsidRPr="001A751F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в рассказе есть упоминание (или описание) о новом друге. </w:t>
            </w:r>
          </w:p>
          <w:p w:rsidR="00C455C0" w:rsidRPr="0039453E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либо соответствует заданному, либо отклоняется от заданного не более чем на </w:t>
            </w:r>
            <w:proofErr w:type="gramStart"/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10  %</w:t>
            </w:r>
            <w:proofErr w:type="gramEnd"/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сторону увеличения (не больше 275 слов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) или на 10 % в сторону уменьшения (не меньше 180 слов).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36" w:type="dxa"/>
          </w:tcPr>
          <w:p w:rsidR="00C455C0" w:rsidRPr="00044EFD" w:rsidRDefault="00C455C0" w:rsidP="009409A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балла 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 логично, имеется вступление, имеется заключение, средства логической связи использованы правильно, текст правильно разделён на абзацы.</w:t>
            </w:r>
          </w:p>
        </w:tc>
        <w:tc>
          <w:tcPr>
            <w:tcW w:w="2063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балла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Работа не имеет ошибок с точки зрения лексического и стилистического2 оформления.</w:t>
            </w:r>
          </w:p>
        </w:tc>
        <w:tc>
          <w:tcPr>
            <w:tcW w:w="2153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балла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Работа не имеет ошибок с точки зрения грамматического оформления.</w:t>
            </w:r>
          </w:p>
        </w:tc>
        <w:tc>
          <w:tcPr>
            <w:tcW w:w="2112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балла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нет орфографических и/или пунктуационных ошибок.</w:t>
            </w:r>
          </w:p>
        </w:tc>
      </w:tr>
      <w:tr w:rsidR="00C455C0" w:rsidRPr="00044EFD" w:rsidTr="009409AF">
        <w:tc>
          <w:tcPr>
            <w:tcW w:w="1413" w:type="dxa"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4683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выполнено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некоторые </w:t>
            </w:r>
            <w:proofErr w:type="gramStart"/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аспекты,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указанные</w:t>
            </w:r>
            <w:proofErr w:type="gramEnd"/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задании, раскрыты не полностью или неточно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аспект не раскрыт, остальные раскрыты полно);</w:t>
            </w:r>
          </w:p>
        </w:tc>
        <w:tc>
          <w:tcPr>
            <w:tcW w:w="2136" w:type="dxa"/>
          </w:tcPr>
          <w:p w:rsidR="00C455C0" w:rsidRPr="00044EFD" w:rsidRDefault="00C455C0" w:rsidP="009409AF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балла 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Допускаются 1-2 ошибки в организации высказывания.</w:t>
            </w:r>
          </w:p>
        </w:tc>
        <w:tc>
          <w:tcPr>
            <w:tcW w:w="2063" w:type="dxa"/>
          </w:tcPr>
          <w:p w:rsidR="00C455C0" w:rsidRPr="00044EFD" w:rsidRDefault="00C455C0" w:rsidP="009409AF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балла </w:t>
            </w:r>
          </w:p>
          <w:p w:rsidR="00C455C0" w:rsidRPr="00044EFD" w:rsidRDefault="00C455C0" w:rsidP="009409A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имеются 1–2 лексические ошибки.</w:t>
            </w:r>
          </w:p>
        </w:tc>
        <w:tc>
          <w:tcPr>
            <w:tcW w:w="2153" w:type="dxa"/>
          </w:tcPr>
          <w:p w:rsidR="00C455C0" w:rsidRPr="00044EFD" w:rsidRDefault="00C455C0" w:rsidP="009409AF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балла </w:t>
            </w:r>
          </w:p>
          <w:p w:rsidR="00C455C0" w:rsidRPr="00044EFD" w:rsidRDefault="00C455C0" w:rsidP="009409A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имеются 1–2 грамматические ошибки.</w:t>
            </w:r>
          </w:p>
        </w:tc>
        <w:tc>
          <w:tcPr>
            <w:tcW w:w="2112" w:type="dxa"/>
          </w:tcPr>
          <w:p w:rsidR="00C455C0" w:rsidRPr="00044EFD" w:rsidRDefault="00C455C0" w:rsidP="009409AF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балла </w:t>
            </w:r>
          </w:p>
          <w:p w:rsidR="00C455C0" w:rsidRPr="00044EFD" w:rsidRDefault="00C455C0" w:rsidP="009409A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работе имеются 1-2 орфографические и/или 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пунктуационные ошибки</w:t>
            </w:r>
          </w:p>
        </w:tc>
      </w:tr>
      <w:tr w:rsidR="00C455C0" w:rsidRPr="00044EFD" w:rsidTr="009409AF">
        <w:trPr>
          <w:trHeight w:val="382"/>
        </w:trPr>
        <w:tc>
          <w:tcPr>
            <w:tcW w:w="1413" w:type="dxa"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 балла</w:t>
            </w:r>
          </w:p>
        </w:tc>
        <w:tc>
          <w:tcPr>
            <w:tcW w:w="4683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выполнено не полностью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: (</w:t>
            </w:r>
            <w:r w:rsidRPr="001A75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аспекта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раскрыты)</w:t>
            </w:r>
          </w:p>
        </w:tc>
        <w:tc>
          <w:tcPr>
            <w:tcW w:w="2136" w:type="dxa"/>
          </w:tcPr>
          <w:p w:rsidR="00C455C0" w:rsidRPr="00044EFD" w:rsidRDefault="00C455C0" w:rsidP="009409A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балла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Допускаются 3-4 ошибки в организации высказывания.</w:t>
            </w:r>
          </w:p>
        </w:tc>
        <w:tc>
          <w:tcPr>
            <w:tcW w:w="2063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балла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имеются 3–4 лексические ошибки.</w:t>
            </w:r>
          </w:p>
        </w:tc>
        <w:tc>
          <w:tcPr>
            <w:tcW w:w="2153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балла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имеются 3–4 грамматические ошибки</w:t>
            </w:r>
          </w:p>
        </w:tc>
        <w:tc>
          <w:tcPr>
            <w:tcW w:w="2112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балла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имеются 3–4 орфографические и/или пунктуационные ошибки.</w:t>
            </w:r>
          </w:p>
        </w:tc>
      </w:tr>
      <w:tr w:rsidR="00C455C0" w:rsidRPr="00044EFD" w:rsidTr="009409AF">
        <w:trPr>
          <w:trHeight w:val="1554"/>
        </w:trPr>
        <w:tc>
          <w:tcPr>
            <w:tcW w:w="1413" w:type="dxa"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4683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выполнено частично: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 аспекта не 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раскрыты, но один раскрыт полно и точно или 2 аспекта не раскрыты и 1-2 аспекта раскрыты не полностью или неточно; или 1 аспект не раскрыт и 3 аспекта раскрыты не </w:t>
            </w:r>
            <w:proofErr w:type="gramStart"/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  или</w:t>
            </w:r>
            <w:proofErr w:type="gramEnd"/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неточно).</w:t>
            </w:r>
          </w:p>
        </w:tc>
        <w:tc>
          <w:tcPr>
            <w:tcW w:w="2136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балл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Допускаются 5-6 ошибок в организации высказывания.</w:t>
            </w:r>
          </w:p>
        </w:tc>
        <w:tc>
          <w:tcPr>
            <w:tcW w:w="2063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балл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имеются 5–6 лексических ошибок.</w:t>
            </w:r>
          </w:p>
        </w:tc>
        <w:tc>
          <w:tcPr>
            <w:tcW w:w="2153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балл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имеются 5–6 грамматических ошибок</w:t>
            </w:r>
          </w:p>
        </w:tc>
        <w:tc>
          <w:tcPr>
            <w:tcW w:w="2112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балл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 работе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имеются 5–6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орфографических и/или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пунктуационных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ошибок</w:t>
            </w:r>
          </w:p>
        </w:tc>
      </w:tr>
      <w:tr w:rsidR="00C455C0" w:rsidRPr="00044EFD" w:rsidTr="009409AF">
        <w:trPr>
          <w:trHeight w:val="1251"/>
        </w:trPr>
        <w:tc>
          <w:tcPr>
            <w:tcW w:w="1413" w:type="dxa"/>
          </w:tcPr>
          <w:p w:rsidR="00C455C0" w:rsidRPr="00044EFD" w:rsidRDefault="00C455C0" w:rsidP="009409A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балло</w:t>
            </w:r>
            <w:proofErr w:type="spellEnd"/>
          </w:p>
        </w:tc>
        <w:tc>
          <w:tcPr>
            <w:tcW w:w="4683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не выполнено:</w:t>
            </w: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не отражает тех аспектов, которые указаны в задании (4 аспекта не раскрыты или 3 аспекта не раскрыты, и один раскрыт неполно или неточно)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И/ИЛИ </w:t>
            </w: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 менее 180 слов.</w:t>
            </w:r>
          </w:p>
        </w:tc>
        <w:tc>
          <w:tcPr>
            <w:tcW w:w="2136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баллов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имеются 7 и более ошибок в организации высказывания.</w:t>
            </w:r>
          </w:p>
        </w:tc>
        <w:tc>
          <w:tcPr>
            <w:tcW w:w="2063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баллов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имеются 7 и более лексических ошибок.</w:t>
            </w:r>
          </w:p>
        </w:tc>
        <w:tc>
          <w:tcPr>
            <w:tcW w:w="2153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баллов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имеются 7 и более грамматических ошибок.</w:t>
            </w:r>
          </w:p>
        </w:tc>
        <w:tc>
          <w:tcPr>
            <w:tcW w:w="2112" w:type="dxa"/>
          </w:tcPr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баллов </w:t>
            </w:r>
          </w:p>
          <w:p w:rsidR="00C455C0" w:rsidRPr="00044EFD" w:rsidRDefault="00C455C0" w:rsidP="009409A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EFD">
              <w:rPr>
                <w:rFonts w:ascii="Times New Roman" w:eastAsia="Calibri" w:hAnsi="Times New Roman" w:cs="Times New Roman"/>
                <w:sz w:val="24"/>
                <w:szCs w:val="24"/>
              </w:rPr>
              <w:t>В работе имеются 7 и более орфографических и/или пунктуационных ошибок</w:t>
            </w:r>
          </w:p>
        </w:tc>
      </w:tr>
    </w:tbl>
    <w:p w:rsidR="00C455C0" w:rsidRPr="001A751F" w:rsidRDefault="00C455C0" w:rsidP="00C455C0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A751F">
        <w:rPr>
          <w:rFonts w:ascii="Times New Roman" w:eastAsia="Calibri" w:hAnsi="Times New Roman" w:cs="Times New Roman"/>
          <w:sz w:val="20"/>
          <w:szCs w:val="20"/>
        </w:rPr>
        <w:t>1 При превышении объема более чем на 10 % от заданного (276 слов и более) проверяются первые 250 слов. При превышении объема менее чем на 10% от</w:t>
      </w:r>
    </w:p>
    <w:p w:rsidR="00C455C0" w:rsidRPr="001A751F" w:rsidRDefault="00C455C0" w:rsidP="00C455C0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A751F">
        <w:rPr>
          <w:rFonts w:ascii="Times New Roman" w:eastAsia="Calibri" w:hAnsi="Times New Roman" w:cs="Times New Roman"/>
          <w:sz w:val="20"/>
          <w:szCs w:val="20"/>
        </w:rPr>
        <w:t>заданного баллы за содержание не снижаются.</w:t>
      </w:r>
    </w:p>
    <w:p w:rsidR="00C455C0" w:rsidRPr="00044EFD" w:rsidRDefault="00C455C0" w:rsidP="00C455C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751F">
        <w:rPr>
          <w:rFonts w:ascii="Times New Roman" w:eastAsia="Calibri" w:hAnsi="Times New Roman" w:cs="Times New Roman"/>
          <w:sz w:val="20"/>
          <w:szCs w:val="20"/>
        </w:rPr>
        <w:t>2 Ошибки на одно и то же грамматическое правило считаются однотипными и учитываются один раз</w:t>
      </w:r>
    </w:p>
    <w:p w:rsidR="00C455C0" w:rsidRPr="00044EFD" w:rsidRDefault="00C455C0" w:rsidP="00C455C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5C0" w:rsidRPr="00044EFD" w:rsidRDefault="00C455C0" w:rsidP="00C455C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5C0" w:rsidRPr="00044EFD" w:rsidRDefault="00C455C0" w:rsidP="00C4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455C0" w:rsidRPr="00044EFD" w:rsidSect="00A615D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C455C0" w:rsidRDefault="00C455C0" w:rsidP="00C4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5F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Методические рекомендации</w:t>
      </w:r>
    </w:p>
    <w:p w:rsidR="00C455C0" w:rsidRPr="00955F00" w:rsidRDefault="00C455C0" w:rsidP="00C4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1681"/>
        <w:gridCol w:w="4536"/>
        <w:gridCol w:w="1134"/>
        <w:gridCol w:w="1842"/>
      </w:tblGrid>
      <w:tr w:rsidR="00C455C0" w:rsidRPr="00955F00" w:rsidTr="009409AF">
        <w:trPr>
          <w:trHeight w:val="10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55C0" w:rsidRPr="00583D1D" w:rsidRDefault="00C455C0" w:rsidP="009409A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3D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C455C0" w:rsidRPr="00583D1D" w:rsidRDefault="00C455C0" w:rsidP="009409A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3D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55C0" w:rsidRPr="00583D1D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3D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Конкурсы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583D1D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3D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и тип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55C0" w:rsidRPr="00583D1D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3D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5C0" w:rsidRPr="00583D1D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3D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 выполнения раздела</w:t>
            </w:r>
          </w:p>
        </w:tc>
      </w:tr>
      <w:tr w:rsidR="00C455C0" w:rsidRPr="00955F00" w:rsidTr="009409AF">
        <w:trPr>
          <w:trHeight w:val="6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Listening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C667C9" w:rsidRDefault="00C455C0" w:rsidP="00C455C0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67C9"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альтернативный выбор </w:t>
            </w:r>
            <w:r w:rsidRPr="00C667C9">
              <w:rPr>
                <w:rFonts w:ascii="Times New Roman" w:hAnsi="Times New Roman" w:cs="Times New Roman"/>
                <w:sz w:val="28"/>
                <w:szCs w:val="28"/>
              </w:rPr>
              <w:t>(правильно/неправильно);</w:t>
            </w:r>
          </w:p>
          <w:p w:rsidR="00C455C0" w:rsidRPr="00C667C9" w:rsidRDefault="00C455C0" w:rsidP="00C455C0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на ответы на вопросы закрытого и открытого типа (краткие и развернутые);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5909D2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C455C0" w:rsidRPr="00955F00" w:rsidTr="009409AF">
        <w:trPr>
          <w:trHeight w:val="19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Reading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Default="00C455C0" w:rsidP="009409AF">
            <w:pPr>
              <w:tabs>
                <w:tab w:val="left" w:pos="336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955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</w:t>
            </w:r>
            <w:r w:rsidRPr="00C667C9">
              <w:rPr>
                <w:rFonts w:ascii="Times New Roman" w:hAnsi="Times New Roman" w:cs="Times New Roman"/>
                <w:sz w:val="28"/>
                <w:szCs w:val="28"/>
              </w:rPr>
              <w:t>завершение высказывания (нахождение недостающего компонента);</w:t>
            </w:r>
          </w:p>
          <w:p w:rsidR="00C455C0" w:rsidRPr="00955F00" w:rsidRDefault="00C455C0" w:rsidP="009409AF">
            <w:pPr>
              <w:tabs>
                <w:tab w:val="left" w:pos="3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4A7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на ответы на вопросы закрытого и открыто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типа (краткие и развернутые).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C455C0" w:rsidRPr="00955F00" w:rsidTr="009409AF">
        <w:trPr>
          <w:trHeight w:val="99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Use</w:t>
            </w:r>
            <w:r w:rsidRPr="00583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of</w:t>
            </w:r>
          </w:p>
          <w:p w:rsidR="00C455C0" w:rsidRPr="00955F0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Default="00C455C0" w:rsidP="009409AF">
            <w:pPr>
              <w:tabs>
                <w:tab w:val="left" w:pos="48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Задание анаграмма</w:t>
            </w:r>
          </w:p>
          <w:p w:rsidR="00C455C0" w:rsidRPr="00583D1D" w:rsidRDefault="00C455C0" w:rsidP="009409AF">
            <w:pPr>
              <w:tabs>
                <w:tab w:val="left" w:pos="48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583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Лексико-грамматическое</w:t>
            </w:r>
            <w:r w:rsidRPr="00583D1D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поиск правильного слова-омонима. </w:t>
            </w:r>
          </w:p>
          <w:p w:rsidR="00C455C0" w:rsidRPr="004A7E91" w:rsidRDefault="00C455C0" w:rsidP="009409AF">
            <w:pPr>
              <w:tabs>
                <w:tab w:val="left" w:pos="485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583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Лексико-грамматическое</w:t>
            </w:r>
            <w:r w:rsidRPr="00583D1D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на </w:t>
            </w:r>
            <w:r w:rsidRPr="00583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подстановку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нужного слова для образования идиомы.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C455C0" w:rsidRPr="00955F0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55C0" w:rsidRPr="00955F0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C455C0" w:rsidRPr="00955F00" w:rsidTr="009409AF">
        <w:trPr>
          <w:trHeight w:val="100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Writing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Продуктивное письменное высказывание в формате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статьи в школьный журнал </w:t>
            </w: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(объем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 </w:t>
            </w: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</w:tr>
      <w:tr w:rsidR="00C455C0" w:rsidRPr="00955F00" w:rsidTr="009409AF">
        <w:trPr>
          <w:trHeight w:val="34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5F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C0" w:rsidRPr="00955F00" w:rsidRDefault="00C455C0" w:rsidP="009409A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  <w:r w:rsidRPr="00955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</w:tr>
    </w:tbl>
    <w:p w:rsidR="00C455C0" w:rsidRPr="00955F00" w:rsidRDefault="00C455C0" w:rsidP="00C455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E70" w:rsidRDefault="009E040A"/>
    <w:sectPr w:rsidR="00217E70" w:rsidSect="008127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D12" w:rsidRDefault="00F06D12">
      <w:pPr>
        <w:spacing w:after="0" w:line="240" w:lineRule="auto"/>
      </w:pPr>
      <w:r>
        <w:separator/>
      </w:r>
    </w:p>
  </w:endnote>
  <w:endnote w:type="continuationSeparator" w:id="0">
    <w:p w:rsidR="00F06D12" w:rsidRDefault="00F0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D12" w:rsidRDefault="00F06D12">
      <w:pPr>
        <w:spacing w:after="0" w:line="240" w:lineRule="auto"/>
      </w:pPr>
      <w:r>
        <w:separator/>
      </w:r>
    </w:p>
  </w:footnote>
  <w:footnote w:type="continuationSeparator" w:id="0">
    <w:p w:rsidR="00F06D12" w:rsidRDefault="00F0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B1E" w:rsidRPr="00542085" w:rsidRDefault="00C455C0" w:rsidP="004507BF">
    <w:pPr>
      <w:pStyle w:val="a5"/>
      <w:spacing w:line="276" w:lineRule="auto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  <w:r w:rsidRPr="00542085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 xml:space="preserve">Муниципальный этап Всероссийской олимпиады школьников по </w:t>
    </w:r>
    <w:r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английскому языку</w:t>
    </w:r>
  </w:p>
  <w:p w:rsidR="006E3B1E" w:rsidRPr="00542085" w:rsidRDefault="00C455C0" w:rsidP="00AC741E">
    <w:pPr>
      <w:pStyle w:val="a5"/>
      <w:spacing w:line="276" w:lineRule="auto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  <w:r w:rsidRPr="00542085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в Томской области в 2025-2026 учебном году</w:t>
    </w:r>
  </w:p>
  <w:p w:rsidR="006E3B1E" w:rsidRPr="000A7B1F" w:rsidRDefault="00C455C0" w:rsidP="004507BF">
    <w:pPr>
      <w:pStyle w:val="a5"/>
      <w:spacing w:line="276" w:lineRule="auto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7-</w:t>
    </w:r>
    <w:r w:rsidRPr="00542085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8 класс</w:t>
    </w:r>
    <w:r w:rsidR="00F700ED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93144"/>
    <w:multiLevelType w:val="hybridMultilevel"/>
    <w:tmpl w:val="418AB038"/>
    <w:lvl w:ilvl="0" w:tplc="F35A8CD4">
      <w:start w:val="1"/>
      <w:numFmt w:val="decimal"/>
      <w:lvlText w:val="%1."/>
      <w:lvlJc w:val="left"/>
      <w:pPr>
        <w:ind w:left="473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FE"/>
    <w:rsid w:val="000140FE"/>
    <w:rsid w:val="004507BF"/>
    <w:rsid w:val="00757D98"/>
    <w:rsid w:val="009E040A"/>
    <w:rsid w:val="009E3DB9"/>
    <w:rsid w:val="00AC741E"/>
    <w:rsid w:val="00C22818"/>
    <w:rsid w:val="00C455C0"/>
    <w:rsid w:val="00F06D12"/>
    <w:rsid w:val="00F7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CE8D1-15A4-4924-A9DA-C0102046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5C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5C0"/>
    <w:pPr>
      <w:ind w:left="720"/>
      <w:contextualSpacing/>
    </w:pPr>
  </w:style>
  <w:style w:type="table" w:styleId="a4">
    <w:name w:val="Table Grid"/>
    <w:basedOn w:val="a1"/>
    <w:uiPriority w:val="39"/>
    <w:rsid w:val="00C455C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C455C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55C0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45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07B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1408</Words>
  <Characters>8027</Characters>
  <Application>Microsoft Office Word</Application>
  <DocSecurity>0</DocSecurity>
  <Lines>66</Lines>
  <Paragraphs>18</Paragraphs>
  <ScaleCrop>false</ScaleCrop>
  <Company/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Л. Ч.</dc:creator>
  <cp:keywords/>
  <dc:description/>
  <cp:lastModifiedBy>Мадина О. Сарычева</cp:lastModifiedBy>
  <cp:revision>7</cp:revision>
  <dcterms:created xsi:type="dcterms:W3CDTF">2025-10-06T05:14:00Z</dcterms:created>
  <dcterms:modified xsi:type="dcterms:W3CDTF">2025-12-01T12:52:00Z</dcterms:modified>
</cp:coreProperties>
</file>