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1B" w:rsidRPr="00941063" w:rsidRDefault="003E6A1B" w:rsidP="003E6A1B">
      <w:pPr>
        <w:jc w:val="center"/>
        <w:rPr>
          <w:rFonts w:ascii="PT Astra Serif" w:hAnsi="PT Astra Serif"/>
          <w:b/>
          <w:szCs w:val="26"/>
        </w:rPr>
      </w:pPr>
      <w:r>
        <w:rPr>
          <w:rFonts w:ascii="PT Astra Serif" w:hAnsi="PT Astra Serif"/>
          <w:szCs w:val="26"/>
        </w:rPr>
        <w:t xml:space="preserve">Количество баллов, необходимых для участия в региональном этапе </w:t>
      </w:r>
      <w:r w:rsidRPr="000A109A">
        <w:rPr>
          <w:rFonts w:ascii="PT Astra Serif" w:hAnsi="PT Astra Serif"/>
          <w:szCs w:val="26"/>
        </w:rPr>
        <w:t xml:space="preserve">всероссийской олимпиады школьников в Томской области в 2024-2025 учебном году, регионального этапа олимпиады им. Л. Эйлера, регионального этапа олимпиады им. Дж. К. Максвелла, регионального этапа олимпиады им. В.Я. Струве </w:t>
      </w:r>
      <w:r>
        <w:rPr>
          <w:rFonts w:ascii="PT Astra Serif" w:hAnsi="PT Astra Serif"/>
          <w:szCs w:val="26"/>
        </w:rPr>
        <w:t xml:space="preserve">в Томской области в 2024-2025 учебном году </w:t>
      </w:r>
    </w:p>
    <w:p w:rsidR="003E6A1B" w:rsidRDefault="003E6A1B" w:rsidP="003E6A1B">
      <w:pPr>
        <w:jc w:val="center"/>
        <w:rPr>
          <w:rFonts w:ascii="PT Astra Serif" w:hAnsi="PT Astra Serif"/>
          <w:b/>
          <w:szCs w:val="26"/>
        </w:rPr>
      </w:pPr>
    </w:p>
    <w:tbl>
      <w:tblPr>
        <w:tblStyle w:val="a5"/>
        <w:tblW w:w="9347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3815"/>
        <w:gridCol w:w="993"/>
        <w:gridCol w:w="994"/>
        <w:gridCol w:w="993"/>
        <w:gridCol w:w="994"/>
        <w:gridCol w:w="998"/>
      </w:tblGrid>
      <w:tr w:rsidR="003E6A1B" w:rsidTr="00D91FF0">
        <w:trPr>
          <w:trHeight w:val="363"/>
          <w:jc w:val="center"/>
        </w:trPr>
        <w:tc>
          <w:tcPr>
            <w:tcW w:w="560" w:type="dxa"/>
            <w:vMerge w:val="restart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№</w:t>
            </w:r>
          </w:p>
        </w:tc>
        <w:tc>
          <w:tcPr>
            <w:tcW w:w="3815" w:type="dxa"/>
            <w:vMerge w:val="restart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Предмет</w:t>
            </w:r>
          </w:p>
        </w:tc>
        <w:tc>
          <w:tcPr>
            <w:tcW w:w="4972" w:type="dxa"/>
            <w:gridSpan w:val="5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Количество баллов</w:t>
            </w:r>
          </w:p>
        </w:tc>
      </w:tr>
      <w:tr w:rsidR="003E6A1B" w:rsidTr="00D91FF0">
        <w:trPr>
          <w:trHeight w:val="375"/>
          <w:jc w:val="center"/>
        </w:trPr>
        <w:tc>
          <w:tcPr>
            <w:tcW w:w="560" w:type="dxa"/>
            <w:vMerge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</w:p>
        </w:tc>
        <w:tc>
          <w:tcPr>
            <w:tcW w:w="3815" w:type="dxa"/>
            <w:vMerge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9 класс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10 класс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11 класс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7 класс</w:t>
            </w: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Cs w:val="26"/>
              </w:rPr>
              <w:t>8 класс</w:t>
            </w: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Pr="00562024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Английский язык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51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51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51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Pr="00562024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 w:rsidRPr="00562024">
              <w:rPr>
                <w:rFonts w:ascii="PT Astra Serif" w:hAnsi="PT Astra Serif"/>
                <w:szCs w:val="26"/>
              </w:rPr>
              <w:t>Астрономия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16</w:t>
            </w:r>
          </w:p>
        </w:tc>
        <w:tc>
          <w:tcPr>
            <w:tcW w:w="994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20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22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18</w:t>
            </w: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18</w:t>
            </w: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Pr="00562024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Биология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50</w:t>
            </w:r>
          </w:p>
        </w:tc>
        <w:tc>
          <w:tcPr>
            <w:tcW w:w="994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50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География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47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Информатика и ИКТ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Искусство (МХК)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28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30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38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История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37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Китайский язык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42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63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57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50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Pr="00562024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Литература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50</w:t>
            </w:r>
          </w:p>
        </w:tc>
        <w:tc>
          <w:tcPr>
            <w:tcW w:w="994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55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50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Математика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50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</w:tr>
      <w:tr w:rsidR="003E6A1B" w:rsidTr="00D91FF0">
        <w:trPr>
          <w:trHeight w:val="350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Немецкий язык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36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37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50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Основы безопасности и защиты Родины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65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70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50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Обществознание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29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Pr="00562024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Право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30</w:t>
            </w:r>
          </w:p>
        </w:tc>
        <w:tc>
          <w:tcPr>
            <w:tcW w:w="994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Pr="00562024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Русский язык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45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Труд (технология):</w:t>
            </w:r>
          </w:p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- ТТТТ, общие практики</w:t>
            </w:r>
          </w:p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- КДДТ, общие практики</w:t>
            </w:r>
          </w:p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- Робототехника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42</w:t>
            </w: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65</w:t>
            </w: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46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63</w:t>
            </w: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54</w:t>
            </w: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62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77</w:t>
            </w: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60</w:t>
            </w: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70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Физика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23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10</w:t>
            </w: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Физическая культура</w:t>
            </w:r>
          </w:p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- девушки</w:t>
            </w:r>
          </w:p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- юноши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85</w:t>
            </w:r>
          </w:p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80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80</w:t>
            </w:r>
          </w:p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80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85</w:t>
            </w:r>
          </w:p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85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Французский язык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19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-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30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Химия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15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17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18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Экология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3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40</w:t>
            </w:r>
          </w:p>
        </w:tc>
        <w:tc>
          <w:tcPr>
            <w:tcW w:w="994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  <w:tr w:rsidR="003E6A1B" w:rsidTr="00D91FF0">
        <w:trPr>
          <w:trHeight w:val="363"/>
          <w:jc w:val="center"/>
        </w:trPr>
        <w:tc>
          <w:tcPr>
            <w:tcW w:w="560" w:type="dxa"/>
          </w:tcPr>
          <w:p w:rsidR="003E6A1B" w:rsidRPr="00562024" w:rsidRDefault="003E6A1B" w:rsidP="003E6A1B">
            <w:pPr>
              <w:pStyle w:val="a3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3815" w:type="dxa"/>
          </w:tcPr>
          <w:p w:rsidR="003E6A1B" w:rsidRPr="00562024" w:rsidRDefault="003E6A1B" w:rsidP="00D91FF0">
            <w:pPr>
              <w:ind w:firstLine="0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Экономика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20</w:t>
            </w:r>
          </w:p>
        </w:tc>
        <w:tc>
          <w:tcPr>
            <w:tcW w:w="994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22</w:t>
            </w:r>
          </w:p>
        </w:tc>
        <w:tc>
          <w:tcPr>
            <w:tcW w:w="993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  <w:r>
              <w:rPr>
                <w:rFonts w:ascii="PT Astra Serif" w:hAnsi="PT Astra Serif"/>
                <w:szCs w:val="26"/>
              </w:rPr>
              <w:t>20</w:t>
            </w:r>
          </w:p>
        </w:tc>
        <w:tc>
          <w:tcPr>
            <w:tcW w:w="994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998" w:type="dxa"/>
          </w:tcPr>
          <w:p w:rsidR="003E6A1B" w:rsidRPr="00562024" w:rsidRDefault="003E6A1B" w:rsidP="00D91FF0">
            <w:pPr>
              <w:ind w:firstLine="0"/>
              <w:jc w:val="center"/>
              <w:rPr>
                <w:rFonts w:ascii="PT Astra Serif" w:hAnsi="PT Astra Serif"/>
                <w:szCs w:val="26"/>
              </w:rPr>
            </w:pPr>
          </w:p>
        </w:tc>
      </w:tr>
    </w:tbl>
    <w:p w:rsidR="003E6A1B" w:rsidRDefault="003E6A1B" w:rsidP="003E6A1B">
      <w:pPr>
        <w:jc w:val="center"/>
        <w:rPr>
          <w:rFonts w:ascii="PT Astra Serif" w:hAnsi="PT Astra Serif"/>
          <w:b/>
          <w:szCs w:val="26"/>
        </w:rPr>
      </w:pPr>
    </w:p>
    <w:p w:rsidR="003F1B58" w:rsidRDefault="003F1B58">
      <w:bookmarkStart w:id="0" w:name="_GoBack"/>
      <w:bookmarkEnd w:id="0"/>
    </w:p>
    <w:sectPr w:rsidR="003F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07B20"/>
    <w:multiLevelType w:val="hybridMultilevel"/>
    <w:tmpl w:val="99909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1B"/>
    <w:rsid w:val="003E6A1B"/>
    <w:rsid w:val="003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92B62-B450-4D8D-B6F9-F1EF054A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1B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A1B"/>
    <w:pPr>
      <w:ind w:left="720"/>
      <w:contextualSpacing/>
    </w:pPr>
  </w:style>
  <w:style w:type="table" w:styleId="a5">
    <w:name w:val="Table Grid"/>
    <w:uiPriority w:val="39"/>
    <w:rsid w:val="003E6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3E6A1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959</Characters>
  <Application>Microsoft Office Word</Application>
  <DocSecurity>0</DocSecurity>
  <Lines>53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1</cp:revision>
  <dcterms:created xsi:type="dcterms:W3CDTF">2024-12-25T07:03:00Z</dcterms:created>
  <dcterms:modified xsi:type="dcterms:W3CDTF">2024-12-25T07:04:00Z</dcterms:modified>
</cp:coreProperties>
</file>