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30" w:rsidRDefault="00A86C30" w:rsidP="004A1872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A86C30">
        <w:rPr>
          <w:b/>
          <w:sz w:val="32"/>
          <w:szCs w:val="32"/>
          <w:lang w:val="ru-RU"/>
        </w:rPr>
        <w:t>Возможные варианты (способы) сказать ученику</w:t>
      </w:r>
    </w:p>
    <w:p w:rsidR="00A86C30" w:rsidRPr="00A86C30" w:rsidRDefault="00A86C30" w:rsidP="00A86C30">
      <w:pPr>
        <w:ind w:firstLine="708"/>
        <w:jc w:val="center"/>
        <w:rPr>
          <w:b/>
          <w:sz w:val="32"/>
          <w:szCs w:val="32"/>
          <w:lang w:val="ru-RU"/>
        </w:rPr>
      </w:pPr>
      <w:r w:rsidRPr="00A86C30">
        <w:rPr>
          <w:b/>
          <w:sz w:val="32"/>
          <w:szCs w:val="32"/>
          <w:lang w:val="ru-RU"/>
        </w:rPr>
        <w:t xml:space="preserve"> «</w:t>
      </w:r>
      <w:r w:rsidRPr="00A86C30">
        <w:rPr>
          <w:b/>
          <w:i/>
          <w:sz w:val="32"/>
          <w:szCs w:val="32"/>
          <w:lang w:val="ru-RU"/>
        </w:rPr>
        <w:t>Ты молодец!</w:t>
      </w:r>
      <w:r w:rsidRPr="00A86C30">
        <w:rPr>
          <w:b/>
          <w:sz w:val="32"/>
          <w:szCs w:val="32"/>
          <w:lang w:val="ru-RU"/>
        </w:rPr>
        <w:t xml:space="preserve"> </w:t>
      </w:r>
      <w:r w:rsidRPr="00A86C30">
        <w:rPr>
          <w:b/>
          <w:i/>
          <w:sz w:val="32"/>
          <w:szCs w:val="32"/>
          <w:lang w:val="ru-RU"/>
        </w:rPr>
        <w:t>Отлично!</w:t>
      </w:r>
      <w:r>
        <w:rPr>
          <w:b/>
          <w:sz w:val="32"/>
          <w:szCs w:val="32"/>
          <w:lang w:val="ru-RU"/>
        </w:rPr>
        <w:t>»</w:t>
      </w:r>
    </w:p>
    <w:p w:rsidR="00A86C30" w:rsidRPr="00A86C30" w:rsidRDefault="004A1872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A187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F73943" wp14:editId="595CAAA3">
            <wp:simplePos x="0" y="0"/>
            <wp:positionH relativeFrom="column">
              <wp:posOffset>100965</wp:posOffset>
            </wp:positionH>
            <wp:positionV relativeFrom="paragraph">
              <wp:posOffset>193675</wp:posOffset>
            </wp:positionV>
            <wp:extent cx="19050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4" y="21407"/>
                <wp:lineTo x="21384" y="0"/>
                <wp:lineTo x="0" y="0"/>
              </wp:wrapPolygon>
            </wp:wrapTight>
            <wp:docPr id="21" name="Рисунок 21" descr="C:\Users\t107\Downloads\7x4bkyddvvafx8uhftstu3n4kgci02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7\Downloads\7x4bkyddvvafx8uhftstu3n4kgci02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30" w:rsidRPr="00A86C30">
        <w:rPr>
          <w:sz w:val="28"/>
          <w:szCs w:val="28"/>
          <w:lang w:val="ru-RU"/>
        </w:rPr>
        <w:t>Продолжай также хорошо работать!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Это достижение!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Я ценю то, что ты сделал!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Ты же талант!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Так держать!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Как здорово!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Неповторимый ответ!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Вы – победители!</w:t>
      </w:r>
    </w:p>
    <w:p w:rsidR="004A1872" w:rsidRDefault="00A86C30" w:rsidP="004A187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Всё у тебя получилось! Ура!</w:t>
      </w:r>
    </w:p>
    <w:p w:rsidR="00A86C30" w:rsidRPr="004A1872" w:rsidRDefault="00A86C30" w:rsidP="004A1872">
      <w:pPr>
        <w:numPr>
          <w:ilvl w:val="0"/>
          <w:numId w:val="1"/>
        </w:numPr>
        <w:tabs>
          <w:tab w:val="left" w:pos="3402"/>
          <w:tab w:val="left" w:pos="3686"/>
        </w:tabs>
        <w:ind w:left="0" w:firstLine="0"/>
        <w:jc w:val="both"/>
        <w:rPr>
          <w:sz w:val="28"/>
          <w:szCs w:val="28"/>
          <w:lang w:val="ru-RU"/>
        </w:rPr>
      </w:pPr>
      <w:r w:rsidRPr="004A1872">
        <w:rPr>
          <w:sz w:val="28"/>
          <w:szCs w:val="28"/>
          <w:lang w:val="ru-RU"/>
        </w:rPr>
        <w:t>Давайте порадуемся за …!</w:t>
      </w:r>
    </w:p>
    <w:p w:rsidR="00A86C30" w:rsidRPr="00A86C30" w:rsidRDefault="00A86C30" w:rsidP="004A1872">
      <w:pPr>
        <w:numPr>
          <w:ilvl w:val="0"/>
          <w:numId w:val="1"/>
        </w:numPr>
        <w:tabs>
          <w:tab w:val="left" w:pos="3402"/>
          <w:tab w:val="left" w:pos="3686"/>
        </w:tabs>
        <w:ind w:left="0" w:firstLine="0"/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Замечательная мысль!</w:t>
      </w:r>
    </w:p>
    <w:p w:rsidR="00A86C30" w:rsidRPr="00A86C30" w:rsidRDefault="00A86C30" w:rsidP="004A1872">
      <w:pPr>
        <w:numPr>
          <w:ilvl w:val="0"/>
          <w:numId w:val="1"/>
        </w:numPr>
        <w:tabs>
          <w:tab w:val="left" w:pos="3402"/>
          <w:tab w:val="left" w:pos="3686"/>
        </w:tabs>
        <w:ind w:left="0" w:firstLine="0"/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Я потрясен(а) твоим ответом!</w:t>
      </w:r>
    </w:p>
    <w:p w:rsidR="00A86C30" w:rsidRPr="00A86C30" w:rsidRDefault="00A86C30" w:rsidP="004A1872">
      <w:pPr>
        <w:numPr>
          <w:ilvl w:val="0"/>
          <w:numId w:val="1"/>
        </w:numPr>
        <w:tabs>
          <w:tab w:val="left" w:pos="3402"/>
        </w:tabs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Какая оригинальная идея!</w:t>
      </w:r>
    </w:p>
    <w:p w:rsidR="004A1872" w:rsidRPr="004A1872" w:rsidRDefault="004A1872" w:rsidP="00637B74">
      <w:pPr>
        <w:numPr>
          <w:ilvl w:val="0"/>
          <w:numId w:val="1"/>
        </w:numPr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0C3E3C6" wp14:editId="26060D68">
            <wp:simplePos x="0" y="0"/>
            <wp:positionH relativeFrom="column">
              <wp:posOffset>3796665</wp:posOffset>
            </wp:positionH>
            <wp:positionV relativeFrom="paragraph">
              <wp:posOffset>40640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0" name="Рисунок 20" descr="C:\Users\t107\Download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7\Download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30" w:rsidRPr="004A1872">
        <w:rPr>
          <w:sz w:val="28"/>
          <w:szCs w:val="28"/>
          <w:lang w:val="ru-RU"/>
        </w:rPr>
        <w:t>Тебя было интересно слушать.</w:t>
      </w:r>
    </w:p>
    <w:p w:rsidR="004A1872" w:rsidRDefault="004A1872" w:rsidP="00637B74">
      <w:pPr>
        <w:numPr>
          <w:ilvl w:val="0"/>
          <w:numId w:val="1"/>
        </w:numPr>
        <w:jc w:val="both"/>
        <w:rPr>
          <w:lang w:val="ru-RU"/>
        </w:rPr>
      </w:pPr>
      <w:r w:rsidRPr="004A1872">
        <w:rPr>
          <w:sz w:val="28"/>
          <w:szCs w:val="28"/>
          <w:lang w:val="ru-RU"/>
        </w:rPr>
        <w:t xml:space="preserve"> </w:t>
      </w:r>
      <w:r w:rsidRPr="004A1872">
        <w:rPr>
          <w:sz w:val="28"/>
          <w:szCs w:val="28"/>
        </w:rPr>
        <w:t>Великолепный ответ!</w:t>
      </w:r>
      <w:r>
        <w:rPr>
          <w:noProof/>
        </w:rPr>
        <w:t xml:space="preserve"> 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Я ценю твоё старание.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Умница! (для девочек)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Завидное трудолюбие, молодец! (для мальчиков).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Выполнил на все 100%!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Шесть баллов!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Для тебя нет невозможного!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Смелое решение!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 xml:space="preserve">Ты меня сегодня радуешь! 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Спасибо, ты меня приятно удивил!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Прекрасно!</w:t>
      </w:r>
    </w:p>
    <w:p w:rsidR="004A1872" w:rsidRPr="004A1872" w:rsidRDefault="00A86C30" w:rsidP="00EF5AB0">
      <w:pPr>
        <w:numPr>
          <w:ilvl w:val="0"/>
          <w:numId w:val="1"/>
        </w:numPr>
        <w:jc w:val="both"/>
      </w:pPr>
      <w:r w:rsidRPr="004A1872">
        <w:rPr>
          <w:sz w:val="28"/>
          <w:szCs w:val="28"/>
          <w:lang w:val="ru-RU"/>
        </w:rPr>
        <w:t>Восхищен(а) твоим ответом!</w:t>
      </w:r>
    </w:p>
    <w:p w:rsidR="004A1872" w:rsidRPr="004A1872" w:rsidRDefault="004A1872" w:rsidP="004A1872">
      <w:pPr>
        <w:ind w:left="1068"/>
        <w:jc w:val="both"/>
      </w:pPr>
      <w:r w:rsidRPr="004A1872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858048D" wp14:editId="03B3513F">
            <wp:simplePos x="0" y="0"/>
            <wp:positionH relativeFrom="column">
              <wp:posOffset>100965</wp:posOffset>
            </wp:positionH>
            <wp:positionV relativeFrom="paragraph">
              <wp:posOffset>112395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2" name="Рисунок 22" descr="C:\Users\t107\AppData\Local\Packages\Microsoft.Windows.Photos_8wekyb3d8bbwe\TempState\ShareServiceTempFolder\student-success-vector-sticker-cartoon_563895_wh8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07\AppData\Local\Packages\Microsoft.Windows.Photos_8wekyb3d8bbwe\TempState\ShareServiceTempFolder\student-success-vector-sticker-cartoon_563895_wh86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872" w:rsidRPr="004A1872" w:rsidRDefault="00A86C30" w:rsidP="00EF5AB0">
      <w:pPr>
        <w:numPr>
          <w:ilvl w:val="0"/>
          <w:numId w:val="1"/>
        </w:numPr>
        <w:jc w:val="both"/>
      </w:pPr>
      <w:r w:rsidRPr="004A1872">
        <w:rPr>
          <w:sz w:val="28"/>
          <w:szCs w:val="28"/>
          <w:lang w:val="ru-RU"/>
        </w:rPr>
        <w:t xml:space="preserve">Это успех! 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Приятно! Я вижу твои старания!</w:t>
      </w:r>
    </w:p>
    <w:p w:rsidR="004A1872" w:rsidRPr="004A1872" w:rsidRDefault="00A86C30" w:rsidP="00C94501">
      <w:pPr>
        <w:numPr>
          <w:ilvl w:val="0"/>
          <w:numId w:val="1"/>
        </w:numPr>
        <w:jc w:val="both"/>
      </w:pPr>
      <w:r w:rsidRPr="004A1872">
        <w:rPr>
          <w:sz w:val="28"/>
          <w:szCs w:val="28"/>
          <w:lang w:val="ru-RU"/>
        </w:rPr>
        <w:t>Ты превзошёл самого себя!</w:t>
      </w:r>
    </w:p>
    <w:p w:rsidR="004A1872" w:rsidRPr="004A1872" w:rsidRDefault="00A86C30" w:rsidP="00C94501">
      <w:pPr>
        <w:numPr>
          <w:ilvl w:val="0"/>
          <w:numId w:val="1"/>
        </w:numPr>
        <w:jc w:val="both"/>
      </w:pPr>
      <w:r w:rsidRPr="004A1872">
        <w:rPr>
          <w:sz w:val="28"/>
          <w:szCs w:val="28"/>
          <w:lang w:val="ru-RU"/>
        </w:rPr>
        <w:t>Ты хорошо постарался!</w:t>
      </w:r>
      <w:r w:rsidR="004A1872" w:rsidRPr="004A1872">
        <w:rPr>
          <w:noProof/>
          <w:lang w:val="ru-RU" w:eastAsia="ru-RU"/>
        </w:rPr>
        <w:t xml:space="preserve"> 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От тебя я другого и не ожидала!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Ещё немного постараешься и добьёшься успеха!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Круто, иначе не скажешь!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К твоему ответу нечего добавить!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>Спасибо за яркий, интересный ответ!</w:t>
      </w:r>
    </w:p>
    <w:p w:rsidR="00A86C30" w:rsidRPr="00A86C30" w:rsidRDefault="00A86C30" w:rsidP="00A86C3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86C30">
        <w:rPr>
          <w:sz w:val="28"/>
          <w:szCs w:val="28"/>
          <w:lang w:val="ru-RU"/>
        </w:rPr>
        <w:t xml:space="preserve">У тебя сегодня замечательные результаты! </w:t>
      </w:r>
    </w:p>
    <w:p w:rsidR="00A86C30" w:rsidRPr="00A86C30" w:rsidRDefault="00A86C30" w:rsidP="00A86C30">
      <w:pPr>
        <w:jc w:val="both"/>
        <w:rPr>
          <w:sz w:val="28"/>
          <w:szCs w:val="28"/>
          <w:lang w:val="ru-RU"/>
        </w:rPr>
      </w:pPr>
    </w:p>
    <w:p w:rsidR="002B6E47" w:rsidRPr="004A1872" w:rsidRDefault="002B6E47">
      <w:pPr>
        <w:rPr>
          <w:sz w:val="28"/>
          <w:szCs w:val="28"/>
          <w:lang w:val="ru-RU"/>
        </w:rPr>
      </w:pPr>
    </w:p>
    <w:p w:rsidR="00A86C30" w:rsidRPr="004A1872" w:rsidRDefault="00A86C30">
      <w:pPr>
        <w:rPr>
          <w:sz w:val="28"/>
          <w:szCs w:val="28"/>
          <w:lang w:val="ru-RU"/>
        </w:rPr>
      </w:pPr>
    </w:p>
    <w:p w:rsidR="00A86C30" w:rsidRPr="004A1872" w:rsidRDefault="00A86C30">
      <w:pPr>
        <w:rPr>
          <w:sz w:val="28"/>
          <w:szCs w:val="28"/>
          <w:lang w:val="ru-RU"/>
        </w:rPr>
      </w:pPr>
    </w:p>
    <w:p w:rsidR="00A86C30" w:rsidRPr="00710DF3" w:rsidRDefault="00A86C30" w:rsidP="00A86C30">
      <w:pPr>
        <w:jc w:val="center"/>
        <w:rPr>
          <w:b/>
          <w:color w:val="C00000"/>
          <w:sz w:val="32"/>
          <w:szCs w:val="32"/>
          <w:lang w:val="ru-RU"/>
        </w:rPr>
      </w:pPr>
      <w:r w:rsidRPr="00710DF3">
        <w:rPr>
          <w:b/>
          <w:color w:val="C00000"/>
          <w:sz w:val="32"/>
          <w:szCs w:val="32"/>
          <w:lang w:val="ru-RU"/>
        </w:rPr>
        <w:t>Помните!!! Неоправданная и чрезмерная похвала оборачивается:</w:t>
      </w:r>
    </w:p>
    <w:p w:rsidR="00710DF3" w:rsidRDefault="00A86C30" w:rsidP="00710DF3">
      <w:pPr>
        <w:rPr>
          <w:lang w:val="ru-RU"/>
        </w:rPr>
      </w:pP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с</w:t>
      </w:r>
      <w:r w:rsidRPr="00A86C30">
        <w:rPr>
          <w:lang w:val="ru-RU"/>
        </w:rPr>
        <w:t>нижением или полной потерей внутренней мотивации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>• «</w:t>
      </w:r>
      <w:r w:rsidR="00710DF3">
        <w:rPr>
          <w:lang w:val="ru-RU"/>
        </w:rPr>
        <w:t>п</w:t>
      </w:r>
      <w:r w:rsidRPr="00A86C30">
        <w:rPr>
          <w:lang w:val="ru-RU"/>
        </w:rPr>
        <w:t>одсаживанием» на внешнюю мотивацию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с</w:t>
      </w:r>
      <w:r w:rsidRPr="00A86C30">
        <w:rPr>
          <w:lang w:val="ru-RU"/>
        </w:rPr>
        <w:t>трахом перед неудачами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н</w:t>
      </w:r>
      <w:r w:rsidRPr="00A86C30">
        <w:rPr>
          <w:lang w:val="ru-RU"/>
        </w:rPr>
        <w:t>едооценкой значимости усилий в достижении результата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о</w:t>
      </w:r>
      <w:r w:rsidRPr="00A86C30">
        <w:rPr>
          <w:lang w:val="ru-RU"/>
        </w:rPr>
        <w:t>тсутствием упорства в достижении результата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п</w:t>
      </w:r>
      <w:r w:rsidRPr="00A86C30">
        <w:rPr>
          <w:lang w:val="ru-RU"/>
        </w:rPr>
        <w:t>редъявлением к себе слишком высоких требований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б</w:t>
      </w:r>
      <w:r w:rsidRPr="00A86C30">
        <w:rPr>
          <w:lang w:val="ru-RU"/>
        </w:rPr>
        <w:t>оязнью выхода из зоны комфорта в обучении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з</w:t>
      </w:r>
      <w:r w:rsidRPr="00A86C30">
        <w:rPr>
          <w:lang w:val="ru-RU"/>
        </w:rPr>
        <w:t>авышенной \ заниженной самооценкой</w:t>
      </w:r>
      <w:r w:rsidR="00710DF3">
        <w:rPr>
          <w:lang w:val="ru-RU"/>
        </w:rPr>
        <w:t>;</w:t>
      </w:r>
      <w:r w:rsidRPr="00A86C30">
        <w:rPr>
          <w:lang w:val="ru-RU"/>
        </w:rPr>
        <w:br/>
        <w:t xml:space="preserve">• </w:t>
      </w:r>
      <w:r w:rsidR="00710DF3">
        <w:rPr>
          <w:lang w:val="ru-RU"/>
        </w:rPr>
        <w:t>п</w:t>
      </w:r>
      <w:r w:rsidRPr="00A86C30">
        <w:rPr>
          <w:lang w:val="ru-RU"/>
        </w:rPr>
        <w:t>олной потерей интереса к деятельности</w:t>
      </w:r>
      <w:r w:rsidR="00710DF3">
        <w:rPr>
          <w:lang w:val="ru-RU"/>
        </w:rPr>
        <w:t>.</w:t>
      </w:r>
    </w:p>
    <w:p w:rsidR="00710DF3" w:rsidRDefault="00A86C30" w:rsidP="00710DF3">
      <w:pPr>
        <w:jc w:val="center"/>
        <w:rPr>
          <w:lang w:val="ru-RU"/>
        </w:rPr>
      </w:pPr>
      <w:r w:rsidRPr="00A86C30">
        <w:rPr>
          <w:lang w:val="ru-RU"/>
        </w:rPr>
        <w:br/>
      </w:r>
      <w:r w:rsidRPr="00710DF3">
        <w:rPr>
          <w:b/>
          <w:color w:val="C00000"/>
          <w:sz w:val="32"/>
          <w:szCs w:val="32"/>
          <w:lang w:val="ru-RU"/>
        </w:rPr>
        <w:t>Учимся хвалить правильно! Вот несколько правил, которые позволят Вам продуктивно использовать этот инструмент</w:t>
      </w:r>
      <w:r w:rsidRPr="00710DF3">
        <w:rPr>
          <w:color w:val="C00000"/>
          <w:lang w:val="ru-RU"/>
        </w:rPr>
        <w:br/>
      </w:r>
    </w:p>
    <w:p w:rsidR="00B11F6D" w:rsidRDefault="00A86C30" w:rsidP="00A86C30">
      <w:pPr>
        <w:rPr>
          <w:lang w:val="ru-RU"/>
        </w:rPr>
      </w:pPr>
      <w:r w:rsidRPr="00A86C30">
        <w:rPr>
          <w:lang w:val="ru-RU"/>
        </w:rPr>
        <w:t>1. ПОХВАЛА ДОЛЖНА БЫТЬ ПЕР</w:t>
      </w:r>
      <w:r w:rsidR="00B11F6D">
        <w:rPr>
          <w:lang w:val="ru-RU"/>
        </w:rPr>
        <w:t>И</w:t>
      </w:r>
      <w:r w:rsidRPr="00A86C30">
        <w:rPr>
          <w:lang w:val="ru-RU"/>
        </w:rPr>
        <w:t>ОДИЧЕСКОЙ, УМЕРЕННОЙ И ОБОСНОВАННОЙ.</w:t>
      </w:r>
      <w:r w:rsidRPr="00A86C30">
        <w:rPr>
          <w:lang w:val="ru-RU"/>
        </w:rPr>
        <w:br/>
        <w:t xml:space="preserve">Похвалить ученика – это показать ему, что ты веришь в его возможности. Правильная и своевременная похвала может направить усилия ученика в нужное русло, повысить его самооценку и интерес к занятиям. Но слишком частая похвала теряет свою ценность и значимость. </w:t>
      </w:r>
    </w:p>
    <w:p w:rsidR="00B11F6D" w:rsidRDefault="00B11F6D" w:rsidP="00A86C30">
      <w:pPr>
        <w:rPr>
          <w:lang w:val="ru-RU"/>
        </w:rPr>
      </w:pPr>
      <w:r>
        <w:rPr>
          <w:lang w:val="ru-RU"/>
        </w:rPr>
        <w:t>2</w:t>
      </w:r>
      <w:r w:rsidR="00A86C30" w:rsidRPr="00A86C30">
        <w:rPr>
          <w:lang w:val="ru-RU"/>
        </w:rPr>
        <w:t>. ХВАЛИТЕ ДЕЙСТВИЯ, СТАРАНИЯ И ДОСТИЖЕНИЯ, А НЕ ЛИЧНОСТЬ</w:t>
      </w:r>
      <w:r w:rsidR="00A86C30" w:rsidRPr="00A86C30">
        <w:rPr>
          <w:lang w:val="ru-RU"/>
        </w:rPr>
        <w:br/>
        <w:t xml:space="preserve">Вы должны привить ученику осознание значимости усилий, которые необходимо приложить для достижения результатов. Акцентируйте внимание на сложности задачи, когда хвалите учеников, если они постарались. </w:t>
      </w:r>
    </w:p>
    <w:p w:rsidR="00A86C30" w:rsidRDefault="00B11F6D" w:rsidP="00A86C3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3418F15" wp14:editId="651AFE14">
            <wp:simplePos x="0" y="0"/>
            <wp:positionH relativeFrom="column">
              <wp:posOffset>3472815</wp:posOffset>
            </wp:positionH>
            <wp:positionV relativeFrom="paragraph">
              <wp:posOffset>1180465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Рисунок 2" descr="https://sun9-13.userapi.com/impf/5XHiG1dGR_DCwHWcS3AlEfUREa0ntqgo1D3x5g/iGwj-5K8qPs.jpg?size=500x500&amp;quality=96&amp;sign=cbee3b47e1bcf1691b75c199f9648771&amp;c_uniq_tag=pRfM6kca4pgp8259mKMHkGHHQlYFqjfJS0sMp2m3au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f/5XHiG1dGR_DCwHWcS3AlEfUREa0ntqgo1D3x5g/iGwj-5K8qPs.jpg?size=500x500&amp;quality=96&amp;sign=cbee3b47e1bcf1691b75c199f9648771&amp;c_uniq_tag=pRfM6kca4pgp8259mKMHkGHHQlYFqjfJS0sMp2m3aus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3</w:t>
      </w:r>
      <w:r w:rsidR="00A86C30" w:rsidRPr="00A86C30">
        <w:rPr>
          <w:lang w:val="ru-RU"/>
        </w:rPr>
        <w:t>. ЧУВСТВУЙТЕ НУЖНЫЙ МОМЕНТ</w:t>
      </w:r>
      <w:r w:rsidR="00A86C30" w:rsidRPr="00A86C30">
        <w:rPr>
          <w:lang w:val="ru-RU"/>
        </w:rPr>
        <w:br/>
        <w:t xml:space="preserve">Если Вы понимаете, что ученик постарался на </w:t>
      </w:r>
      <w:r>
        <w:rPr>
          <w:lang w:val="ru-RU"/>
        </w:rPr>
        <w:t>уроке</w:t>
      </w:r>
      <w:r w:rsidR="00A86C30" w:rsidRPr="00A86C30">
        <w:rPr>
          <w:lang w:val="ru-RU"/>
        </w:rPr>
        <w:t>, и его нужно похвалить, но это может привести еще к большему «напряжению обстановки», лучше сделать это «тет-а-тет». Публичная похвала не всегда уместна. Никогда не хвалите одного ученика в сравнении с другими!</w:t>
      </w:r>
      <w:r w:rsidR="00A86C30" w:rsidRPr="00A86C30">
        <w:rPr>
          <w:lang w:val="ru-RU"/>
        </w:rPr>
        <w:br/>
      </w:r>
      <w:r>
        <w:rPr>
          <w:lang w:val="ru-RU"/>
        </w:rPr>
        <w:t>4</w:t>
      </w:r>
      <w:r w:rsidR="00A86C30" w:rsidRPr="00A86C30">
        <w:rPr>
          <w:lang w:val="ru-RU"/>
        </w:rPr>
        <w:t>. ПОХВАЛА ДОЛЖНА БЫТЬ ИСКРЕННЕЙ</w:t>
      </w:r>
      <w:r w:rsidR="00A86C30" w:rsidRPr="00A86C30">
        <w:rPr>
          <w:lang w:val="ru-RU"/>
        </w:rPr>
        <w:br/>
        <w:t>Самая действенная похвала та, которая идет от сердца. Подкрепляйте похвалу одобряющей «</w:t>
      </w:r>
      <w:proofErr w:type="spellStart"/>
      <w:r w:rsidR="00A86C30" w:rsidRPr="00A86C30">
        <w:rPr>
          <w:lang w:val="ru-RU"/>
        </w:rPr>
        <w:t>невербаликой</w:t>
      </w:r>
      <w:proofErr w:type="spellEnd"/>
      <w:r w:rsidR="00A86C30" w:rsidRPr="00A86C30">
        <w:rPr>
          <w:lang w:val="ru-RU"/>
        </w:rPr>
        <w:t xml:space="preserve">» (улыбка, мимика, жесты) и «Я-посланиями». Искренний посыл поможет Вам повысить уровень психологического доверия со своими учениками. </w:t>
      </w:r>
      <w:proofErr w:type="gramStart"/>
      <w:r w:rsidR="00A86C30" w:rsidRPr="00A86C30">
        <w:rPr>
          <w:lang w:val="ru-RU"/>
        </w:rPr>
        <w:t>Например</w:t>
      </w:r>
      <w:proofErr w:type="gramEnd"/>
      <w:r w:rsidR="00A86C30" w:rsidRPr="00A86C30">
        <w:rPr>
          <w:lang w:val="ru-RU"/>
        </w:rPr>
        <w:t>: «Я очень рада, что Вы внимательно прослушали объяснение материала». Это позволит Вам не только выказать одобрение, но и закрепить значимость действия. В следующий раз ученики будут воспринимать объяснение материала еще внимательнее.</w:t>
      </w:r>
      <w:r w:rsidR="00A86C30" w:rsidRPr="00A86C30">
        <w:rPr>
          <w:lang w:val="ru-RU"/>
        </w:rPr>
        <w:br/>
      </w:r>
      <w:r>
        <w:rPr>
          <w:lang w:val="ru-RU"/>
        </w:rPr>
        <w:t>5</w:t>
      </w:r>
      <w:r w:rsidR="00710DF3">
        <w:rPr>
          <w:lang w:val="ru-RU"/>
        </w:rPr>
        <w:t xml:space="preserve">.ЕСЛИ ХВАЛИТЬ НЕ ЗА ЧТО. </w:t>
      </w:r>
      <w:r w:rsidR="00A86C30" w:rsidRPr="00A86C30">
        <w:rPr>
          <w:lang w:val="ru-RU"/>
        </w:rPr>
        <w:t>Иногда бывают сложные случаи, когда ученика объективно не за что хвалить, но Вы внутренне чувствуете, что ему это необходимо в качестве «волшебного пендаля». Здесь нужно действовать, как в поговорке: «Если Вам не за что похвалить ребенка – придумайте это».</w:t>
      </w:r>
    </w:p>
    <w:p w:rsidR="00A86C30" w:rsidRDefault="00A86C30" w:rsidP="00A86C30"/>
    <w:sectPr w:rsidR="00A8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1F16"/>
    <w:multiLevelType w:val="hybridMultilevel"/>
    <w:tmpl w:val="6044699C"/>
    <w:lvl w:ilvl="0" w:tplc="1338BC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30"/>
    <w:rsid w:val="002B6E47"/>
    <w:rsid w:val="004A1872"/>
    <w:rsid w:val="00710DF3"/>
    <w:rsid w:val="009E3DE3"/>
    <w:rsid w:val="00A86C30"/>
    <w:rsid w:val="00B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9930-66CE-4E01-B071-B0A3D46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ttomactioncount">
    <w:name w:val="postbottomaction__count"/>
    <w:basedOn w:val="a0"/>
    <w:rsid w:val="00A86C30"/>
  </w:style>
  <w:style w:type="character" w:customStyle="1" w:styleId="blindlabel">
    <w:name w:val="blind_label"/>
    <w:basedOn w:val="a0"/>
    <w:rsid w:val="00A86C30"/>
  </w:style>
  <w:style w:type="character" w:customStyle="1" w:styleId="postrepliesreorder">
    <w:name w:val="post_replies_reorder"/>
    <w:basedOn w:val="a0"/>
    <w:rsid w:val="00A86C30"/>
  </w:style>
  <w:style w:type="character" w:styleId="a3">
    <w:name w:val="Hyperlink"/>
    <w:basedOn w:val="a0"/>
    <w:uiPriority w:val="99"/>
    <w:semiHidden/>
    <w:unhideWhenUsed/>
    <w:rsid w:val="00A86C30"/>
    <w:rPr>
      <w:color w:val="0000FF"/>
      <w:u w:val="single"/>
    </w:rPr>
  </w:style>
  <w:style w:type="character" w:customStyle="1" w:styleId="reldate">
    <w:name w:val="rel_date"/>
    <w:basedOn w:val="a0"/>
    <w:rsid w:val="00A86C30"/>
  </w:style>
  <w:style w:type="character" w:customStyle="1" w:styleId="replyauthorlabeldivider">
    <w:name w:val="reply_author_label_divider"/>
    <w:basedOn w:val="a0"/>
    <w:rsid w:val="00A86C30"/>
  </w:style>
  <w:style w:type="character" w:customStyle="1" w:styleId="replyauthorlabel">
    <w:name w:val="reply_author_label"/>
    <w:basedOn w:val="a0"/>
    <w:rsid w:val="00A86C30"/>
  </w:style>
  <w:style w:type="character" w:customStyle="1" w:styleId="postfielduserimage">
    <w:name w:val="post_field_user_image"/>
    <w:basedOn w:val="a0"/>
    <w:rsid w:val="00A86C30"/>
  </w:style>
  <w:style w:type="paragraph" w:styleId="a4">
    <w:name w:val="Normal (Web)"/>
    <w:basedOn w:val="a"/>
    <w:uiPriority w:val="99"/>
    <w:semiHidden/>
    <w:unhideWhenUsed/>
    <w:rsid w:val="00B11F6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5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3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622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87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88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504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9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9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312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39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1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277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0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340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3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380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3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3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4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350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8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834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216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2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0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3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152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4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9150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8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301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591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6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69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8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0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65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9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445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7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2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0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9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53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0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0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1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1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4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794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4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6944">
                                  <w:marLeft w:val="300"/>
                                  <w:marRight w:val="30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752506">
                                      <w:marLeft w:val="66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t107</dc:creator>
  <cp:keywords/>
  <dc:description/>
  <cp:lastModifiedBy>Наац СФ</cp:lastModifiedBy>
  <cp:revision>2</cp:revision>
  <dcterms:created xsi:type="dcterms:W3CDTF">2024-05-07T03:34:00Z</dcterms:created>
  <dcterms:modified xsi:type="dcterms:W3CDTF">2024-05-07T03:34:00Z</dcterms:modified>
</cp:coreProperties>
</file>