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47" w:rsidRDefault="00431A83" w:rsidP="00577D8B">
      <w:pPr>
        <w:ind w:firstLine="567"/>
        <w:jc w:val="center"/>
        <w:rPr>
          <w:rFonts w:ascii="PT Astra Serif" w:hAnsi="PT Astra Serif"/>
          <w:b/>
        </w:rPr>
      </w:pPr>
      <w:r w:rsidRPr="00431A83">
        <w:rPr>
          <w:rFonts w:ascii="PT Astra Serif" w:hAnsi="PT Astra Serif"/>
          <w:b/>
        </w:rPr>
        <w:t>Муниципальный этап ВсОШ</w:t>
      </w:r>
      <w:r>
        <w:rPr>
          <w:rFonts w:ascii="PT Astra Serif" w:hAnsi="PT Astra Serif"/>
          <w:b/>
        </w:rPr>
        <w:t xml:space="preserve"> </w:t>
      </w:r>
      <w:r w:rsidR="00DC6947" w:rsidRPr="00577D8B">
        <w:rPr>
          <w:rFonts w:ascii="PT Astra Serif" w:hAnsi="PT Astra Serif"/>
          <w:b/>
        </w:rPr>
        <w:t>по праву 2023-2024 уч. г.</w:t>
      </w:r>
    </w:p>
    <w:p w:rsidR="00431A83" w:rsidRPr="00577D8B" w:rsidRDefault="00431A83" w:rsidP="00577D8B">
      <w:pPr>
        <w:ind w:firstLine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Теоретический тур</w:t>
      </w:r>
    </w:p>
    <w:p w:rsidR="00DC6947" w:rsidRPr="00431A83" w:rsidRDefault="00DC6947" w:rsidP="00B17653">
      <w:pPr>
        <w:ind w:firstLine="567"/>
        <w:jc w:val="center"/>
        <w:rPr>
          <w:rFonts w:ascii="PT Astra Serif" w:hAnsi="PT Astra Serif"/>
          <w:b/>
        </w:rPr>
      </w:pPr>
      <w:r w:rsidRPr="00431A83">
        <w:rPr>
          <w:rFonts w:ascii="PT Astra Serif" w:hAnsi="PT Astra Serif"/>
          <w:b/>
        </w:rPr>
        <w:t>9 класс</w:t>
      </w:r>
    </w:p>
    <w:p w:rsidR="00DC6947" w:rsidRDefault="00DC6947" w:rsidP="00B17653">
      <w:pPr>
        <w:ind w:firstLine="567"/>
        <w:jc w:val="center"/>
        <w:rPr>
          <w:rFonts w:ascii="PT Astra Serif" w:hAnsi="PT Astra Serif"/>
          <w:b/>
          <w:i/>
        </w:rPr>
      </w:pPr>
      <w:r w:rsidRPr="00577D8B">
        <w:rPr>
          <w:rFonts w:ascii="PT Astra Serif" w:hAnsi="PT Astra Serif"/>
          <w:b/>
          <w:i/>
        </w:rPr>
        <w:t>Ключи</w:t>
      </w:r>
    </w:p>
    <w:p w:rsidR="00431A83" w:rsidRPr="0075706A" w:rsidRDefault="00431A83" w:rsidP="00431A83">
      <w:pPr>
        <w:ind w:hanging="142"/>
        <w:jc w:val="both"/>
        <w:rPr>
          <w:rFonts w:ascii="PT Astra Serif" w:hAnsi="PT Astra Serif"/>
          <w:b/>
        </w:rPr>
      </w:pPr>
      <w:r w:rsidRPr="0075706A">
        <w:rPr>
          <w:rFonts w:ascii="PT Astra Serif" w:hAnsi="PT Astra Serif"/>
          <w:b/>
        </w:rPr>
        <w:t>Макс</w:t>
      </w:r>
      <w:r>
        <w:rPr>
          <w:rFonts w:ascii="PT Astra Serif" w:hAnsi="PT Astra Serif"/>
          <w:b/>
        </w:rPr>
        <w:t>имальное количество баллов – 8</w:t>
      </w:r>
      <w:r w:rsidR="00810D9E">
        <w:rPr>
          <w:rFonts w:ascii="PT Astra Serif" w:hAnsi="PT Astra Serif"/>
          <w:b/>
        </w:rPr>
        <w:t>6</w:t>
      </w:r>
    </w:p>
    <w:p w:rsidR="00DC6947" w:rsidRPr="00577D8B" w:rsidRDefault="00DC6947" w:rsidP="00E60A61">
      <w:pPr>
        <w:jc w:val="both"/>
        <w:rPr>
          <w:rFonts w:ascii="PT Astra Serif" w:hAnsi="PT Astra Serif"/>
          <w:b/>
        </w:rPr>
      </w:pPr>
    </w:p>
    <w:p w:rsidR="00DC6947" w:rsidRPr="00577D8B" w:rsidRDefault="00DC6947" w:rsidP="00E60A61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I</w:t>
      </w:r>
      <w:r w:rsidRPr="00577D8B">
        <w:rPr>
          <w:rFonts w:ascii="PT Astra Serif" w:hAnsi="PT Astra Serif"/>
          <w:b/>
        </w:rPr>
        <w:t xml:space="preserve">. Установите соответствие между участниками уголовного судопроизводства и их категорией в соответствии с Уголовно-процессуальным кодексом РФ. </w:t>
      </w:r>
    </w:p>
    <w:p w:rsidR="00DC6947" w:rsidRPr="00147DD6" w:rsidRDefault="00DC6947" w:rsidP="00E60A61">
      <w:pPr>
        <w:jc w:val="both"/>
        <w:rPr>
          <w:rFonts w:ascii="PT Astra Serif" w:hAnsi="PT Astra Serif"/>
          <w:b/>
          <w:i/>
        </w:rPr>
      </w:pPr>
      <w:r w:rsidRPr="00147DD6">
        <w:rPr>
          <w:rFonts w:ascii="PT Astra Serif" w:hAnsi="PT Astra Serif"/>
          <w:b/>
          <w:i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6"/>
        <w:gridCol w:w="705"/>
        <w:gridCol w:w="701"/>
        <w:gridCol w:w="658"/>
        <w:gridCol w:w="649"/>
        <w:gridCol w:w="649"/>
        <w:gridCol w:w="649"/>
        <w:gridCol w:w="649"/>
        <w:gridCol w:w="683"/>
        <w:gridCol w:w="683"/>
        <w:gridCol w:w="705"/>
        <w:gridCol w:w="698"/>
        <w:gridCol w:w="732"/>
      </w:tblGrid>
      <w:tr w:rsidR="00DC6947" w:rsidRPr="00577D8B" w:rsidTr="008167F0">
        <w:tc>
          <w:tcPr>
            <w:tcW w:w="704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06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05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701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658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649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649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649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649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683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683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11</w:t>
            </w:r>
          </w:p>
        </w:tc>
        <w:tc>
          <w:tcPr>
            <w:tcW w:w="705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698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732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14</w:t>
            </w:r>
          </w:p>
        </w:tc>
      </w:tr>
      <w:tr w:rsidR="00DC6947" w:rsidRPr="00577D8B" w:rsidTr="008167F0">
        <w:tc>
          <w:tcPr>
            <w:tcW w:w="704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Б</w:t>
            </w:r>
          </w:p>
        </w:tc>
        <w:tc>
          <w:tcPr>
            <w:tcW w:w="706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В</w:t>
            </w:r>
          </w:p>
        </w:tc>
        <w:tc>
          <w:tcPr>
            <w:tcW w:w="705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В</w:t>
            </w:r>
          </w:p>
        </w:tc>
        <w:tc>
          <w:tcPr>
            <w:tcW w:w="701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Б</w:t>
            </w:r>
          </w:p>
        </w:tc>
        <w:tc>
          <w:tcPr>
            <w:tcW w:w="658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А</w:t>
            </w:r>
          </w:p>
        </w:tc>
        <w:tc>
          <w:tcPr>
            <w:tcW w:w="649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Б</w:t>
            </w:r>
          </w:p>
        </w:tc>
        <w:tc>
          <w:tcPr>
            <w:tcW w:w="649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В</w:t>
            </w:r>
          </w:p>
        </w:tc>
        <w:tc>
          <w:tcPr>
            <w:tcW w:w="649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А</w:t>
            </w:r>
          </w:p>
        </w:tc>
        <w:tc>
          <w:tcPr>
            <w:tcW w:w="649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В</w:t>
            </w:r>
          </w:p>
        </w:tc>
        <w:tc>
          <w:tcPr>
            <w:tcW w:w="683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А</w:t>
            </w:r>
          </w:p>
        </w:tc>
        <w:tc>
          <w:tcPr>
            <w:tcW w:w="683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В</w:t>
            </w:r>
          </w:p>
        </w:tc>
        <w:tc>
          <w:tcPr>
            <w:tcW w:w="705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А</w:t>
            </w:r>
          </w:p>
        </w:tc>
        <w:tc>
          <w:tcPr>
            <w:tcW w:w="698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В</w:t>
            </w:r>
          </w:p>
        </w:tc>
        <w:tc>
          <w:tcPr>
            <w:tcW w:w="732" w:type="dxa"/>
          </w:tcPr>
          <w:p w:rsidR="00DC6947" w:rsidRPr="00577D8B" w:rsidRDefault="00DC6947" w:rsidP="00A572A4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А</w:t>
            </w:r>
          </w:p>
        </w:tc>
      </w:tr>
    </w:tbl>
    <w:p w:rsidR="00DC6947" w:rsidRPr="00577D8B" w:rsidRDefault="00DC6947" w:rsidP="00E60A61">
      <w:pPr>
        <w:jc w:val="both"/>
        <w:rPr>
          <w:rFonts w:ascii="PT Astra Serif" w:hAnsi="PT Astra Serif"/>
          <w:i/>
        </w:rPr>
      </w:pPr>
      <w:r w:rsidRPr="00577D8B">
        <w:rPr>
          <w:rFonts w:ascii="PT Astra Serif" w:hAnsi="PT Astra Serif"/>
          <w:i/>
        </w:rPr>
        <w:t xml:space="preserve">По </w:t>
      </w:r>
      <w:r w:rsidRPr="00577D8B">
        <w:rPr>
          <w:rFonts w:ascii="PT Astra Serif" w:hAnsi="PT Astra Serif"/>
          <w:b/>
          <w:i/>
        </w:rPr>
        <w:t>1 баллу за каждое верное соотнесение. Максимум за задание 14 баллов.</w:t>
      </w:r>
      <w:r w:rsidRPr="00577D8B">
        <w:rPr>
          <w:rFonts w:ascii="PT Astra Serif" w:hAnsi="PT Astra Serif"/>
          <w:i/>
        </w:rPr>
        <w:t xml:space="preserve"> (Примечание: источник - </w:t>
      </w:r>
      <w:r w:rsidRPr="00577D8B">
        <w:rPr>
          <w:rFonts w:ascii="PT Astra Serif" w:hAnsi="PT Astra Serif"/>
          <w:bCs/>
          <w:i/>
          <w:color w:val="000000"/>
          <w:shd w:val="clear" w:color="auto" w:fill="FFFFFF"/>
        </w:rPr>
        <w:t xml:space="preserve">УПК РФ Раздел </w:t>
      </w:r>
      <w:r w:rsidRPr="00577D8B">
        <w:rPr>
          <w:rFonts w:ascii="PT Astra Serif" w:hAnsi="PT Astra Serif"/>
          <w:bCs/>
          <w:i/>
          <w:color w:val="000000"/>
          <w:shd w:val="clear" w:color="auto" w:fill="FFFFFF"/>
          <w:lang w:val="en-US"/>
        </w:rPr>
        <w:t>II</w:t>
      </w:r>
      <w:r w:rsidR="00147DD6">
        <w:rPr>
          <w:rFonts w:ascii="PT Astra Serif" w:hAnsi="PT Astra Serif"/>
          <w:bCs/>
          <w:i/>
          <w:color w:val="000000"/>
          <w:shd w:val="clear" w:color="auto" w:fill="FFFFFF"/>
        </w:rPr>
        <w:t xml:space="preserve"> </w:t>
      </w:r>
      <w:r w:rsidRPr="00577D8B">
        <w:rPr>
          <w:rFonts w:ascii="PT Astra Serif" w:hAnsi="PT Astra Serif"/>
          <w:bCs/>
          <w:i/>
          <w:color w:val="000000"/>
          <w:shd w:val="clear" w:color="auto" w:fill="FFFFFF"/>
        </w:rPr>
        <w:t xml:space="preserve">Участники уголовного судопроизводства). </w:t>
      </w:r>
    </w:p>
    <w:p w:rsidR="00DC6947" w:rsidRPr="00577D8B" w:rsidRDefault="00DC6947" w:rsidP="00630B1E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II</w:t>
      </w:r>
      <w:r w:rsidRPr="00577D8B">
        <w:rPr>
          <w:rFonts w:ascii="PT Astra Serif" w:hAnsi="PT Astra Serif"/>
          <w:b/>
        </w:rPr>
        <w:t>.</w:t>
      </w:r>
      <w:r w:rsidRPr="00577D8B">
        <w:rPr>
          <w:rFonts w:ascii="PT Astra Serif" w:hAnsi="PT Astra Serif"/>
        </w:rPr>
        <w:t xml:space="preserve"> </w:t>
      </w:r>
      <w:r w:rsidRPr="00577D8B">
        <w:rPr>
          <w:rFonts w:ascii="PT Astra Serif" w:hAnsi="PT Astra Serif"/>
          <w:b/>
        </w:rPr>
        <w:t xml:space="preserve">Расшифруйте юридические аббревиатуры. </w:t>
      </w:r>
    </w:p>
    <w:p w:rsidR="00DC6947" w:rsidRPr="00577D8B" w:rsidRDefault="00DC6947" w:rsidP="00630B1E">
      <w:pPr>
        <w:rPr>
          <w:rFonts w:ascii="PT Astra Serif" w:hAnsi="PT Astra Serif"/>
        </w:rPr>
      </w:pPr>
      <w:r w:rsidRPr="00577D8B">
        <w:rPr>
          <w:rFonts w:ascii="PT Astra Serif" w:hAnsi="PT Astra Serif"/>
          <w:b/>
        </w:rPr>
        <w:t>1) ФОМС</w:t>
      </w:r>
      <w:r w:rsidRPr="00577D8B">
        <w:rPr>
          <w:rFonts w:ascii="PT Astra Serif" w:hAnsi="PT Astra Serif"/>
        </w:rPr>
        <w:t xml:space="preserve"> – Фонд обязательного медицинского страхования </w:t>
      </w:r>
    </w:p>
    <w:p w:rsidR="00DC6947" w:rsidRPr="00577D8B" w:rsidRDefault="00DC6947" w:rsidP="00630B1E">
      <w:pPr>
        <w:rPr>
          <w:rFonts w:ascii="PT Astra Serif" w:hAnsi="PT Astra Serif"/>
        </w:rPr>
      </w:pPr>
      <w:r w:rsidRPr="00577D8B">
        <w:rPr>
          <w:rFonts w:ascii="PT Astra Serif" w:hAnsi="PT Astra Serif"/>
          <w:b/>
        </w:rPr>
        <w:t>2) УФНС</w:t>
      </w:r>
      <w:r w:rsidRPr="00577D8B">
        <w:rPr>
          <w:rFonts w:ascii="PT Astra Serif" w:hAnsi="PT Astra Serif"/>
        </w:rPr>
        <w:t xml:space="preserve"> – Управление Федеральной налоговой службы </w:t>
      </w:r>
    </w:p>
    <w:p w:rsidR="00DC6947" w:rsidRPr="00577D8B" w:rsidRDefault="00DC6947" w:rsidP="00630B1E">
      <w:pPr>
        <w:rPr>
          <w:rFonts w:ascii="PT Astra Serif" w:hAnsi="PT Astra Serif"/>
        </w:rPr>
      </w:pPr>
      <w:r w:rsidRPr="00577D8B">
        <w:rPr>
          <w:rFonts w:ascii="PT Astra Serif" w:hAnsi="PT Astra Serif"/>
          <w:b/>
        </w:rPr>
        <w:t>3) БТИ</w:t>
      </w:r>
      <w:r w:rsidRPr="00577D8B">
        <w:rPr>
          <w:rFonts w:ascii="PT Astra Serif" w:hAnsi="PT Astra Serif"/>
        </w:rPr>
        <w:t xml:space="preserve"> – Бюро технической инвентаризации </w:t>
      </w:r>
    </w:p>
    <w:p w:rsidR="00DC6947" w:rsidRPr="00577D8B" w:rsidRDefault="00DC6947" w:rsidP="008D77BB">
      <w:pPr>
        <w:rPr>
          <w:rFonts w:ascii="PT Astra Serif" w:hAnsi="PT Astra Serif"/>
          <w:b/>
        </w:rPr>
      </w:pPr>
      <w:r w:rsidRPr="00577D8B">
        <w:rPr>
          <w:rFonts w:ascii="PT Astra Serif" w:hAnsi="PT Astra Serif"/>
          <w:i/>
        </w:rPr>
        <w:t xml:space="preserve">За каждую верную аббревиатуру – </w:t>
      </w:r>
      <w:r w:rsidRPr="00577D8B">
        <w:rPr>
          <w:rFonts w:ascii="PT Astra Serif" w:hAnsi="PT Astra Serif"/>
          <w:b/>
          <w:i/>
        </w:rPr>
        <w:t>2 балла. Максимум за задание 6 баллов.</w:t>
      </w:r>
    </w:p>
    <w:p w:rsidR="00DC6947" w:rsidRPr="00577D8B" w:rsidRDefault="00DC6947" w:rsidP="008D77BB">
      <w:pPr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III</w:t>
      </w:r>
      <w:r w:rsidRPr="00577D8B">
        <w:rPr>
          <w:rFonts w:ascii="PT Astra Serif" w:hAnsi="PT Astra Serif"/>
          <w:b/>
        </w:rPr>
        <w:t xml:space="preserve">. Переведите латинское выражение. </w:t>
      </w:r>
    </w:p>
    <w:p w:rsidR="00DC6947" w:rsidRPr="00577D8B" w:rsidRDefault="00DC6947" w:rsidP="008D77BB">
      <w:pPr>
        <w:rPr>
          <w:rStyle w:val="a6"/>
          <w:rFonts w:ascii="PT Astra Serif" w:hAnsi="PT Astra Serif"/>
          <w:b w:val="0"/>
          <w:bCs/>
          <w:i/>
          <w:color w:val="FF0000"/>
          <w:shd w:val="clear" w:color="auto" w:fill="FFFFFF"/>
        </w:rPr>
      </w:pPr>
      <w:r w:rsidRPr="00577D8B">
        <w:rPr>
          <w:rStyle w:val="a6"/>
          <w:rFonts w:ascii="PT Astra Serif" w:hAnsi="PT Astra Serif"/>
          <w:bCs/>
          <w:shd w:val="clear" w:color="auto" w:fill="FFFFFF"/>
        </w:rPr>
        <w:t xml:space="preserve">1) </w:t>
      </w:r>
      <w:r w:rsidRPr="00577D8B">
        <w:rPr>
          <w:rFonts w:ascii="PT Astra Serif" w:eastAsia="ArialMT" w:hAnsi="PT Astra Serif"/>
          <w:b/>
          <w:lang w:val="en-US"/>
        </w:rPr>
        <w:t>De</w:t>
      </w:r>
      <w:r w:rsidRPr="00577D8B">
        <w:rPr>
          <w:rFonts w:ascii="PT Astra Serif" w:eastAsia="ArialMT" w:hAnsi="PT Astra Serif"/>
          <w:b/>
        </w:rPr>
        <w:t xml:space="preserve"> </w:t>
      </w:r>
      <w:r w:rsidRPr="00577D8B">
        <w:rPr>
          <w:rFonts w:ascii="PT Astra Serif" w:eastAsia="ArialMT" w:hAnsi="PT Astra Serif"/>
          <w:b/>
          <w:lang w:val="en-US"/>
        </w:rPr>
        <w:t>jure</w:t>
      </w:r>
      <w:r w:rsidRPr="00577D8B">
        <w:rPr>
          <w:rFonts w:ascii="PT Astra Serif" w:eastAsia="ArialMT" w:hAnsi="PT Astra Serif"/>
          <w:b/>
        </w:rPr>
        <w:t xml:space="preserve"> </w:t>
      </w:r>
      <w:r w:rsidRPr="00577D8B">
        <w:rPr>
          <w:rStyle w:val="a6"/>
          <w:rFonts w:ascii="PT Astra Serif" w:hAnsi="PT Astra Serif"/>
          <w:bCs/>
          <w:shd w:val="clear" w:color="auto" w:fill="FFFFFF"/>
        </w:rPr>
        <w:t xml:space="preserve">– </w:t>
      </w:r>
      <w:r w:rsidRPr="00577D8B">
        <w:rPr>
          <w:rStyle w:val="a6"/>
          <w:rFonts w:ascii="PT Astra Serif" w:hAnsi="PT Astra Serif"/>
          <w:b w:val="0"/>
          <w:bCs/>
          <w:shd w:val="clear" w:color="auto" w:fill="FFFFFF"/>
        </w:rPr>
        <w:t>юридически, по закону</w:t>
      </w:r>
    </w:p>
    <w:p w:rsidR="00DC6947" w:rsidRPr="00577D8B" w:rsidRDefault="00DC6947" w:rsidP="008D77BB">
      <w:pPr>
        <w:rPr>
          <w:rStyle w:val="a6"/>
          <w:rFonts w:ascii="PT Astra Serif" w:hAnsi="PT Astra Serif"/>
          <w:bCs/>
          <w:i/>
          <w:color w:val="FF0000"/>
          <w:shd w:val="clear" w:color="auto" w:fill="FFFFFF"/>
        </w:rPr>
      </w:pPr>
      <w:r w:rsidRPr="00577D8B">
        <w:rPr>
          <w:rStyle w:val="a6"/>
          <w:rFonts w:ascii="PT Astra Serif" w:hAnsi="PT Astra Serif"/>
          <w:bCs/>
          <w:shd w:val="clear" w:color="auto" w:fill="FFFFFF"/>
        </w:rPr>
        <w:t xml:space="preserve">2) </w:t>
      </w:r>
      <w:r w:rsidRPr="00577D8B">
        <w:rPr>
          <w:rFonts w:ascii="PT Astra Serif" w:eastAsia="ArialMT" w:hAnsi="PT Astra Serif"/>
          <w:b/>
          <w:lang w:val="en-US"/>
        </w:rPr>
        <w:t>Tac</w:t>
      </w:r>
      <w:r w:rsidRPr="00577D8B">
        <w:rPr>
          <w:rFonts w:ascii="Cambria" w:eastAsia="ArialMT" w:hAnsi="Cambria" w:cs="Cambria"/>
          <w:b/>
        </w:rPr>
        <w:t>ĭ</w:t>
      </w:r>
      <w:r w:rsidRPr="00577D8B">
        <w:rPr>
          <w:rFonts w:ascii="PT Astra Serif" w:eastAsia="ArialMT" w:hAnsi="PT Astra Serif"/>
          <w:b/>
          <w:lang w:val="en-US"/>
        </w:rPr>
        <w:t>to</w:t>
      </w:r>
      <w:r w:rsidRPr="00577D8B">
        <w:rPr>
          <w:rFonts w:ascii="PT Astra Serif" w:eastAsia="ArialMT" w:hAnsi="PT Astra Serif"/>
          <w:b/>
        </w:rPr>
        <w:t xml:space="preserve"> </w:t>
      </w:r>
      <w:r w:rsidRPr="00577D8B">
        <w:rPr>
          <w:rFonts w:ascii="PT Astra Serif" w:eastAsia="ArialMT" w:hAnsi="PT Astra Serif"/>
          <w:b/>
          <w:lang w:val="en-US"/>
        </w:rPr>
        <w:t>consensu</w:t>
      </w:r>
      <w:r w:rsidRPr="00577D8B">
        <w:rPr>
          <w:rStyle w:val="a6"/>
          <w:rFonts w:ascii="PT Astra Serif" w:hAnsi="PT Astra Serif"/>
          <w:bCs/>
          <w:shd w:val="clear" w:color="auto" w:fill="FFFFFF"/>
        </w:rPr>
        <w:t xml:space="preserve"> - </w:t>
      </w:r>
      <w:r w:rsidRPr="00577D8B">
        <w:rPr>
          <w:rStyle w:val="a6"/>
          <w:rFonts w:ascii="PT Astra Serif" w:hAnsi="PT Astra Serif"/>
          <w:b w:val="0"/>
          <w:bCs/>
          <w:shd w:val="clear" w:color="auto" w:fill="FFFFFF"/>
        </w:rPr>
        <w:t>с молчаливого согласия</w:t>
      </w:r>
    </w:p>
    <w:p w:rsidR="00DC6947" w:rsidRPr="00577D8B" w:rsidRDefault="00147DD6" w:rsidP="008D77BB">
      <w:pPr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За каждое верное выражение </w:t>
      </w:r>
      <w:r w:rsidR="00DC6947" w:rsidRPr="00577D8B">
        <w:rPr>
          <w:rFonts w:ascii="PT Astra Serif" w:hAnsi="PT Astra Serif"/>
          <w:i/>
        </w:rPr>
        <w:t xml:space="preserve">– </w:t>
      </w:r>
      <w:r w:rsidR="00DC6947" w:rsidRPr="00577D8B">
        <w:rPr>
          <w:rFonts w:ascii="PT Astra Serif" w:hAnsi="PT Astra Serif"/>
          <w:b/>
          <w:i/>
        </w:rPr>
        <w:t>3 балла. Максимум за задание 6 баллов</w:t>
      </w:r>
      <w:r w:rsidR="00DC6947" w:rsidRPr="00577D8B">
        <w:rPr>
          <w:rFonts w:ascii="PT Astra Serif" w:hAnsi="PT Astra Serif"/>
          <w:i/>
        </w:rPr>
        <w:t>.</w:t>
      </w:r>
    </w:p>
    <w:p w:rsidR="00DC6947" w:rsidRPr="00577D8B" w:rsidRDefault="00DC6947" w:rsidP="00837F99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IV</w:t>
      </w:r>
      <w:r w:rsidRPr="00577D8B">
        <w:rPr>
          <w:rFonts w:ascii="PT Astra Serif" w:hAnsi="PT Astra Serif"/>
          <w:b/>
        </w:rPr>
        <w:t xml:space="preserve">. Установите верную последовательность действий при совершении закрытого завещания. </w:t>
      </w:r>
    </w:p>
    <w:p w:rsidR="00DC6947" w:rsidRPr="00577D8B" w:rsidRDefault="00DC6947" w:rsidP="00837F99">
      <w:pPr>
        <w:jc w:val="both"/>
        <w:rPr>
          <w:rFonts w:ascii="PT Astra Serif" w:hAnsi="PT Astra Serif"/>
        </w:rPr>
      </w:pPr>
      <w:r w:rsidRPr="00577D8B">
        <w:rPr>
          <w:rFonts w:ascii="PT Astra Serif" w:hAnsi="PT Astra Serif"/>
          <w:b/>
          <w:i/>
        </w:rPr>
        <w:t>Ответ</w:t>
      </w:r>
      <w:r w:rsidRPr="00577D8B">
        <w:rPr>
          <w:rFonts w:ascii="PT Astra Serif" w:hAnsi="PT Astra Serif"/>
          <w:i/>
        </w:rPr>
        <w:t>:</w:t>
      </w:r>
      <w:r w:rsidRPr="00577D8B">
        <w:rPr>
          <w:rFonts w:ascii="PT Astra Serif" w:hAnsi="PT Astra Serif"/>
        </w:rPr>
        <w:t xml:space="preserve"> 43512</w:t>
      </w:r>
    </w:p>
    <w:p w:rsidR="00DC6947" w:rsidRPr="00577D8B" w:rsidRDefault="00DC6947" w:rsidP="00837F99">
      <w:pPr>
        <w:jc w:val="both"/>
        <w:rPr>
          <w:rFonts w:ascii="PT Astra Serif" w:hAnsi="PT Astra Serif"/>
          <w:i/>
        </w:rPr>
      </w:pPr>
      <w:r w:rsidRPr="00577D8B">
        <w:rPr>
          <w:rFonts w:ascii="PT Astra Serif" w:hAnsi="PT Astra Serif"/>
          <w:i/>
        </w:rPr>
        <w:t xml:space="preserve">При полностью верной последовательности </w:t>
      </w:r>
      <w:r w:rsidRPr="00147DD6">
        <w:rPr>
          <w:rFonts w:ascii="PT Astra Serif" w:hAnsi="PT Astra Serif"/>
          <w:b/>
          <w:i/>
        </w:rPr>
        <w:t>максимум за задание 5</w:t>
      </w:r>
      <w:r w:rsidRPr="00577D8B">
        <w:rPr>
          <w:rFonts w:ascii="PT Astra Serif" w:hAnsi="PT Astra Serif"/>
          <w:i/>
        </w:rPr>
        <w:t xml:space="preserve"> </w:t>
      </w:r>
      <w:r w:rsidRPr="00147DD6">
        <w:rPr>
          <w:rFonts w:ascii="PT Astra Serif" w:hAnsi="PT Astra Serif"/>
          <w:b/>
          <w:i/>
        </w:rPr>
        <w:t>баллов</w:t>
      </w:r>
      <w:r w:rsidRPr="00577D8B">
        <w:rPr>
          <w:rFonts w:ascii="PT Astra Serif" w:hAnsi="PT Astra Serif"/>
          <w:i/>
        </w:rPr>
        <w:t xml:space="preserve"> (любая ошибка в последовательности 0 баллов). </w:t>
      </w:r>
    </w:p>
    <w:p w:rsidR="00DC6947" w:rsidRPr="00577D8B" w:rsidRDefault="00DC6947" w:rsidP="00E60A61">
      <w:pPr>
        <w:jc w:val="both"/>
        <w:rPr>
          <w:rFonts w:ascii="PT Astra Serif" w:hAnsi="PT Astra Serif"/>
        </w:rPr>
      </w:pPr>
    </w:p>
    <w:p w:rsidR="00DC6947" w:rsidRPr="00577D8B" w:rsidRDefault="00DC6947" w:rsidP="005A78EA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V</w:t>
      </w:r>
      <w:r w:rsidRPr="00577D8B">
        <w:rPr>
          <w:rFonts w:ascii="PT Astra Serif" w:hAnsi="PT Astra Serif"/>
          <w:b/>
        </w:rPr>
        <w:t>. Решите правовые задачи.</w:t>
      </w:r>
    </w:p>
    <w:p w:rsidR="00DC6947" w:rsidRPr="00577D8B" w:rsidRDefault="00DC6947" w:rsidP="008305A6">
      <w:pPr>
        <w:jc w:val="both"/>
        <w:rPr>
          <w:rFonts w:ascii="PT Astra Serif" w:hAnsi="PT Astra Serif"/>
        </w:rPr>
      </w:pPr>
      <w:r w:rsidRPr="00577D8B">
        <w:rPr>
          <w:rFonts w:ascii="PT Astra Serif" w:hAnsi="PT Astra Serif"/>
          <w:b/>
        </w:rPr>
        <w:t>1.</w:t>
      </w:r>
      <w:r w:rsidRPr="00577D8B">
        <w:rPr>
          <w:rFonts w:ascii="PT Astra Serif" w:hAnsi="PT Astra Serif"/>
        </w:rPr>
        <w:t xml:space="preserve"> Нет, Лисовская не права. </w:t>
      </w:r>
    </w:p>
    <w:p w:rsidR="00DC6947" w:rsidRPr="00577D8B" w:rsidRDefault="00DC6947" w:rsidP="008305A6">
      <w:pPr>
        <w:jc w:val="both"/>
        <w:rPr>
          <w:rFonts w:ascii="PT Astra Serif" w:hAnsi="PT Astra Serif"/>
        </w:rPr>
      </w:pPr>
      <w:r w:rsidRPr="00577D8B">
        <w:rPr>
          <w:rFonts w:ascii="PT Astra Serif" w:hAnsi="PT Astra Serif"/>
        </w:rPr>
        <w:t xml:space="preserve">«День тишины» не действует только при проведении многодневного голосования в случае проведения голосования в один день «день тишины» сохранился. </w:t>
      </w:r>
    </w:p>
    <w:p w:rsidR="00DC6947" w:rsidRPr="00577D8B" w:rsidRDefault="00DC6947" w:rsidP="008305A6">
      <w:pPr>
        <w:jc w:val="both"/>
        <w:rPr>
          <w:rFonts w:ascii="PT Astra Serif" w:hAnsi="PT Astra Serif"/>
        </w:rPr>
      </w:pPr>
      <w:r w:rsidRPr="00577D8B">
        <w:rPr>
          <w:rFonts w:ascii="PT Astra Serif" w:hAnsi="PT Astra Serif"/>
          <w:b/>
          <w:iCs/>
          <w:lang w:eastAsia="zh-CN"/>
        </w:rPr>
        <w:t xml:space="preserve">2. </w:t>
      </w:r>
      <w:r w:rsidRPr="00577D8B">
        <w:rPr>
          <w:rFonts w:ascii="PT Astra Serif" w:hAnsi="PT Astra Serif"/>
        </w:rPr>
        <w:t>Да, компетентный орган потупил правомерно.</w:t>
      </w:r>
    </w:p>
    <w:p w:rsidR="00DC6947" w:rsidRPr="00577D8B" w:rsidRDefault="00DC6947" w:rsidP="008305A6">
      <w:pPr>
        <w:pStyle w:val="ad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577D8B">
        <w:rPr>
          <w:rFonts w:ascii="PT Astra Serif" w:hAnsi="PT Astra Serif"/>
        </w:rPr>
        <w:t>Вид на жительство иностр</w:t>
      </w:r>
      <w:r w:rsidR="00147DD6">
        <w:rPr>
          <w:rFonts w:ascii="PT Astra Serif" w:hAnsi="PT Astra Serif"/>
        </w:rPr>
        <w:t xml:space="preserve">анному гражданину не выдается, </w:t>
      </w:r>
      <w:r w:rsidRPr="00577D8B">
        <w:rPr>
          <w:rFonts w:ascii="PT Astra Serif" w:hAnsi="PT Astra Serif"/>
        </w:rPr>
        <w:t xml:space="preserve">если он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 (Примечание пп. 1 и 2 ч. 1 ст. 9 ФЗ от 25 июля </w:t>
      </w:r>
      <w:smartTag w:uri="urn:schemas-microsoft-com:office:smarttags" w:element="metricconverter">
        <w:smartTagPr>
          <w:attr w:name="ProductID" w:val="1649 г"/>
        </w:smartTagPr>
        <w:r w:rsidRPr="00577D8B">
          <w:rPr>
            <w:rFonts w:ascii="PT Astra Serif" w:hAnsi="PT Astra Serif"/>
          </w:rPr>
          <w:t>2002 г</w:t>
        </w:r>
      </w:smartTag>
      <w:r w:rsidRPr="00577D8B">
        <w:rPr>
          <w:rFonts w:ascii="PT Astra Serif" w:hAnsi="PT Astra Serif"/>
        </w:rPr>
        <w:t>. N 115-ФЗ «О правовом положении иностранных граждан в Российской Федерации»)</w:t>
      </w:r>
    </w:p>
    <w:p w:rsidR="00DC6947" w:rsidRPr="00577D8B" w:rsidRDefault="00DC6947" w:rsidP="008305A6">
      <w:pPr>
        <w:jc w:val="both"/>
        <w:rPr>
          <w:rFonts w:ascii="PT Astra Serif" w:hAnsi="PT Astra Serif"/>
        </w:rPr>
      </w:pPr>
      <w:r w:rsidRPr="00577D8B">
        <w:rPr>
          <w:rFonts w:ascii="PT Astra Serif" w:hAnsi="PT Astra Serif"/>
          <w:b/>
          <w:iCs/>
          <w:lang w:eastAsia="zh-CN"/>
        </w:rPr>
        <w:t xml:space="preserve">3. </w:t>
      </w:r>
      <w:r w:rsidRPr="00577D8B">
        <w:rPr>
          <w:rFonts w:ascii="PT Astra Serif" w:hAnsi="PT Astra Serif"/>
        </w:rPr>
        <w:t xml:space="preserve">Да, есть. </w:t>
      </w:r>
    </w:p>
    <w:p w:rsidR="00DC6947" w:rsidRPr="00577D8B" w:rsidRDefault="00DC6947" w:rsidP="008305A6">
      <w:pPr>
        <w:jc w:val="both"/>
        <w:rPr>
          <w:rFonts w:ascii="PT Astra Serif" w:hAnsi="PT Astra Serif"/>
        </w:rPr>
      </w:pPr>
      <w:r w:rsidRPr="00577D8B">
        <w:rPr>
          <w:rFonts w:ascii="PT Astra Serif" w:hAnsi="PT Astra Serif"/>
        </w:rPr>
        <w:t>Если судом будет установлен факт многократности заключения срочных трудовых договоров на непродолжительный срок для выполнения одной и той же трудовой функции, суд вправе признать трудовой договор заключенным на неопределенный срок, следовательно, отсутствуют основания для расторжения трудового договора по инициативе работодателя.</w:t>
      </w:r>
    </w:p>
    <w:p w:rsidR="00DC6947" w:rsidRPr="00577D8B" w:rsidRDefault="00DC6947" w:rsidP="008305A6">
      <w:pPr>
        <w:jc w:val="both"/>
        <w:rPr>
          <w:rFonts w:ascii="PT Astra Serif" w:hAnsi="PT Astra Serif"/>
        </w:rPr>
      </w:pPr>
      <w:r w:rsidRPr="00577D8B">
        <w:rPr>
          <w:rFonts w:ascii="PT Astra Serif" w:hAnsi="PT Astra Serif"/>
        </w:rPr>
        <w:t xml:space="preserve">(Примечание: П. 14 ПП ВС от 17 марта </w:t>
      </w:r>
      <w:smartTag w:uri="urn:schemas-microsoft-com:office:smarttags" w:element="metricconverter">
        <w:smartTagPr>
          <w:attr w:name="ProductID" w:val="1649 г"/>
        </w:smartTagPr>
        <w:r w:rsidRPr="00577D8B">
          <w:rPr>
            <w:rFonts w:ascii="PT Astra Serif" w:hAnsi="PT Astra Serif"/>
          </w:rPr>
          <w:t>2004 г</w:t>
        </w:r>
      </w:smartTag>
      <w:r w:rsidRPr="00577D8B">
        <w:rPr>
          <w:rFonts w:ascii="PT Astra Serif" w:hAnsi="PT Astra Serif"/>
        </w:rPr>
        <w:t>. N 2 «О применении судами РФ ТК РФ», ст. 58, 79, 81 ТК РФ.</w:t>
      </w:r>
    </w:p>
    <w:p w:rsidR="00DC6947" w:rsidRPr="00577D8B" w:rsidRDefault="00DC6947" w:rsidP="005F1086">
      <w:pPr>
        <w:jc w:val="both"/>
        <w:rPr>
          <w:rFonts w:ascii="PT Astra Serif" w:hAnsi="PT Astra Serif"/>
          <w:i/>
          <w:lang w:eastAsia="zh-CN"/>
        </w:rPr>
      </w:pPr>
      <w:r w:rsidRPr="00577D8B">
        <w:rPr>
          <w:rFonts w:ascii="PT Astra Serif" w:hAnsi="PT Astra Serif"/>
          <w:b/>
          <w:i/>
          <w:lang w:eastAsia="zh-CN"/>
        </w:rPr>
        <w:t>За каждую задачу 3 балла (1 балл за да/нет, 2 балла за верное обоснование ответа). Максимум за задание 9 баллов</w:t>
      </w:r>
      <w:r w:rsidRPr="00577D8B">
        <w:rPr>
          <w:rFonts w:ascii="PT Astra Serif" w:hAnsi="PT Astra Serif"/>
          <w:i/>
          <w:lang w:eastAsia="zh-CN"/>
        </w:rPr>
        <w:t xml:space="preserve">. </w:t>
      </w:r>
    </w:p>
    <w:p w:rsidR="00DC6947" w:rsidRPr="00577D8B" w:rsidRDefault="00DC6947" w:rsidP="005F1086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VI</w:t>
      </w:r>
      <w:r w:rsidRPr="00577D8B">
        <w:rPr>
          <w:rFonts w:ascii="PT Astra Serif" w:hAnsi="PT Astra Serif"/>
          <w:b/>
        </w:rPr>
        <w:t xml:space="preserve">. Заполните пропуски в схеме. </w:t>
      </w:r>
    </w:p>
    <w:p w:rsidR="00DC6947" w:rsidRPr="00810D9E" w:rsidRDefault="00DC6947" w:rsidP="005F1086">
      <w:pPr>
        <w:jc w:val="both"/>
        <w:rPr>
          <w:rFonts w:ascii="PT Astra Serif" w:hAnsi="PT Astra Serif"/>
          <w:b/>
        </w:rPr>
      </w:pPr>
      <w:r w:rsidRPr="00810D9E">
        <w:rPr>
          <w:rFonts w:ascii="PT Astra Serif" w:hAnsi="PT Astra Serif"/>
          <w:b/>
          <w:i/>
        </w:rPr>
        <w:lastRenderedPageBreak/>
        <w:t>Ответ:</w:t>
      </w:r>
      <w:r w:rsidRPr="00810D9E">
        <w:rPr>
          <w:rFonts w:ascii="PT Astra Serif" w:hAnsi="PT Astra Serif"/>
          <w:b/>
        </w:rPr>
        <w:t xml:space="preserve"> </w:t>
      </w:r>
    </w:p>
    <w:tbl>
      <w:tblPr>
        <w:tblW w:w="822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52"/>
        <w:gridCol w:w="1562"/>
      </w:tblGrid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65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Ответ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Баллы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  <w:tc>
          <w:tcPr>
            <w:tcW w:w="565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Сенаторы Российской Федерации / Сенаторы РФ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2</w:t>
            </w:r>
          </w:p>
        </w:tc>
        <w:tc>
          <w:tcPr>
            <w:tcW w:w="565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 xml:space="preserve">30 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3</w:t>
            </w:r>
          </w:p>
        </w:tc>
        <w:tc>
          <w:tcPr>
            <w:tcW w:w="565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4</w:t>
            </w:r>
          </w:p>
        </w:tc>
        <w:tc>
          <w:tcPr>
            <w:tcW w:w="565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6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5</w:t>
            </w:r>
          </w:p>
        </w:tc>
        <w:tc>
          <w:tcPr>
            <w:tcW w:w="565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7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6</w:t>
            </w:r>
          </w:p>
        </w:tc>
        <w:tc>
          <w:tcPr>
            <w:tcW w:w="565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Досрочно в случае отставки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7</w:t>
            </w:r>
          </w:p>
        </w:tc>
        <w:tc>
          <w:tcPr>
            <w:tcW w:w="565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Один представитель от исполнительного ор</w:t>
            </w:r>
            <w:r w:rsidR="004E1C7C">
              <w:rPr>
                <w:rFonts w:ascii="PT Astra Serif" w:hAnsi="PT Astra Serif"/>
              </w:rPr>
              <w:t>г</w:t>
            </w:r>
            <w:r w:rsidRPr="00577D8B">
              <w:rPr>
                <w:rFonts w:ascii="PT Astra Serif" w:hAnsi="PT Astra Serif"/>
              </w:rPr>
              <w:t>ана государственной власти субъекта РФ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</w:tbl>
    <w:p w:rsidR="00DC6947" w:rsidRPr="00155900" w:rsidRDefault="00DC6947" w:rsidP="005F1086">
      <w:pPr>
        <w:jc w:val="both"/>
        <w:rPr>
          <w:rFonts w:ascii="PT Astra Serif" w:hAnsi="PT Astra Serif"/>
          <w:b/>
          <w:i/>
        </w:rPr>
      </w:pPr>
      <w:r w:rsidRPr="00155900">
        <w:rPr>
          <w:rFonts w:ascii="PT Astra Serif" w:hAnsi="PT Astra Serif"/>
          <w:b/>
          <w:i/>
        </w:rPr>
        <w:t xml:space="preserve">Максимум за ответ 7 баллов. </w:t>
      </w:r>
    </w:p>
    <w:p w:rsidR="00810D9E" w:rsidRDefault="00810D9E" w:rsidP="00133639">
      <w:pPr>
        <w:jc w:val="both"/>
        <w:rPr>
          <w:rFonts w:ascii="PT Astra Serif" w:hAnsi="PT Astra Serif"/>
          <w:b/>
          <w:lang w:val="en-US"/>
        </w:rPr>
      </w:pPr>
    </w:p>
    <w:p w:rsidR="00DC6947" w:rsidRPr="00577D8B" w:rsidRDefault="00DC6947" w:rsidP="00133639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VII</w:t>
      </w:r>
      <w:r w:rsidRPr="00577D8B">
        <w:rPr>
          <w:rFonts w:ascii="PT Astra Serif" w:hAnsi="PT Astra Serif"/>
          <w:b/>
        </w:rPr>
        <w:t xml:space="preserve">. Заполните таблицу: впишите полное название международной организации и город, в котором находится её штаб-квартира.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34"/>
        <w:gridCol w:w="2814"/>
      </w:tblGrid>
      <w:tr w:rsidR="00DC6947" w:rsidRPr="00577D8B" w:rsidTr="00706B9D">
        <w:tc>
          <w:tcPr>
            <w:tcW w:w="3823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 xml:space="preserve">Эмблема </w:t>
            </w:r>
          </w:p>
        </w:tc>
        <w:tc>
          <w:tcPr>
            <w:tcW w:w="293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Название организации</w:t>
            </w:r>
          </w:p>
        </w:tc>
        <w:tc>
          <w:tcPr>
            <w:tcW w:w="281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 xml:space="preserve">Штаб-квартира </w:t>
            </w:r>
            <w:r w:rsidRPr="00577D8B">
              <w:rPr>
                <w:rFonts w:ascii="PT Astra Serif" w:hAnsi="PT Astra Serif"/>
                <w:i/>
              </w:rPr>
              <w:t>(город)</w:t>
            </w:r>
          </w:p>
        </w:tc>
      </w:tr>
      <w:tr w:rsidR="00DC6947" w:rsidRPr="00577D8B" w:rsidTr="00706B9D">
        <w:tc>
          <w:tcPr>
            <w:tcW w:w="3823" w:type="dxa"/>
          </w:tcPr>
          <w:p w:rsidR="00DC6947" w:rsidRPr="00577D8B" w:rsidRDefault="00EC2D40" w:rsidP="00706B9D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fldChar w:fldCharType="begin"/>
            </w:r>
            <w:r w:rsidRPr="00577D8B">
              <w:rPr>
                <w:rFonts w:ascii="PT Astra Serif" w:hAnsi="PT Astra Serif"/>
              </w:rPr>
              <w:instrText xml:space="preserve"> INCLUDEPICTURE  "https://encrypted-tbn0.gstatic.com/images?q=tbn:ANd9GcSQhhO2kkgyEdvSZSi9FOmWVdxo6O9-QLzKVw&amp;usqp=CAU" \* MERGEFORMATINET </w:instrText>
            </w:r>
            <w:r w:rsidRPr="00577D8B">
              <w:rPr>
                <w:rFonts w:ascii="PT Astra Serif" w:hAnsi="PT Astra Serif"/>
              </w:rPr>
              <w:fldChar w:fldCharType="separate"/>
            </w:r>
            <w:r w:rsidR="004C10ED">
              <w:rPr>
                <w:rFonts w:ascii="PT Astra Serif" w:hAnsi="PT Astra Serif"/>
              </w:rPr>
              <w:fldChar w:fldCharType="begin"/>
            </w:r>
            <w:r w:rsidR="004C10ED">
              <w:rPr>
                <w:rFonts w:ascii="PT Astra Serif" w:hAnsi="PT Astra Serif"/>
              </w:rPr>
              <w:instrText xml:space="preserve"> INCLUDEPICTURE  "https://encrypted-tbn0.gstatic.com/images?q=tbn:ANd9GcSQhhO2kkgyEdvSZSi9FOmWVdxo6O9-QLzKVw&amp;usqp=CAU" \* MERGEFORMATINET </w:instrText>
            </w:r>
            <w:r w:rsidR="004C10ED">
              <w:rPr>
                <w:rFonts w:ascii="PT Astra Serif" w:hAnsi="PT Astra Serif"/>
              </w:rPr>
              <w:fldChar w:fldCharType="separate"/>
            </w:r>
            <w:r w:rsidR="00851907">
              <w:rPr>
                <w:rFonts w:ascii="PT Astra Serif" w:hAnsi="PT Astra Serif"/>
              </w:rPr>
              <w:fldChar w:fldCharType="begin"/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instrText>INCLUDEPICTURE  "https://encrypted-tbn0.gstatic.com/images?q=tbn:ANd9GcSQhhO2kkgyEdvSZSi9FOmWVdxo6O9-QLzKVw&amp;usqp=CAU" \* MERGEFORMATINET</w:instrText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fldChar w:fldCharType="separate"/>
            </w:r>
            <w:r w:rsidR="00810D9E">
              <w:rPr>
                <w:rFonts w:ascii="PT Astra Serif" w:hAnsi="PT Astra Seri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руппа Всемирного Банка - это МБРР + МАР + МФК + МАГИ + МЦУИС" style="width:165pt;height:42.75pt">
                  <v:imagedata r:id="rId7" r:href="rId8"/>
                </v:shape>
              </w:pict>
            </w:r>
            <w:r w:rsidR="00851907">
              <w:rPr>
                <w:rFonts w:ascii="PT Astra Serif" w:hAnsi="PT Astra Serif"/>
              </w:rPr>
              <w:fldChar w:fldCharType="end"/>
            </w:r>
            <w:r w:rsidR="004C10ED">
              <w:rPr>
                <w:rFonts w:ascii="PT Astra Serif" w:hAnsi="PT Astra Serif"/>
              </w:rPr>
              <w:fldChar w:fldCharType="end"/>
            </w:r>
            <w:r w:rsidRPr="00577D8B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93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Всемирный банк</w:t>
            </w:r>
          </w:p>
        </w:tc>
        <w:tc>
          <w:tcPr>
            <w:tcW w:w="281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 xml:space="preserve">Вашингтон </w:t>
            </w:r>
          </w:p>
        </w:tc>
      </w:tr>
      <w:tr w:rsidR="00DC6947" w:rsidRPr="00577D8B" w:rsidTr="00706B9D">
        <w:tc>
          <w:tcPr>
            <w:tcW w:w="3823" w:type="dxa"/>
          </w:tcPr>
          <w:p w:rsidR="00DC6947" w:rsidRPr="00577D8B" w:rsidRDefault="00EC2D40" w:rsidP="00706B9D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fldChar w:fldCharType="begin"/>
            </w:r>
            <w:r w:rsidRPr="00577D8B">
              <w:rPr>
                <w:rFonts w:ascii="PT Astra Serif" w:hAnsi="PT Astra Serif"/>
              </w:rPr>
              <w:instrText xml:space="preserve"> INCLUDEPICTURE  "https://encrypted-tbn0.gstatic.com/images?q=tbn:ANd9GcSoqEDQurA1UVn7F1Snp-uiL3HGHXZWmQMjlw&amp;usqp=CAU" \* MERGEFORMATINET </w:instrText>
            </w:r>
            <w:r w:rsidRPr="00577D8B">
              <w:rPr>
                <w:rFonts w:ascii="PT Astra Serif" w:hAnsi="PT Astra Serif"/>
              </w:rPr>
              <w:fldChar w:fldCharType="separate"/>
            </w:r>
            <w:r w:rsidR="004C10ED">
              <w:rPr>
                <w:rFonts w:ascii="PT Astra Serif" w:hAnsi="PT Astra Serif"/>
              </w:rPr>
              <w:fldChar w:fldCharType="begin"/>
            </w:r>
            <w:r w:rsidR="004C10ED">
              <w:rPr>
                <w:rFonts w:ascii="PT Astra Serif" w:hAnsi="PT Astra Serif"/>
              </w:rPr>
              <w:instrText xml:space="preserve"> INCLUDEPICTURE  "https://encrypted-tbn0.gstatic.com/images?q=tbn:ANd9GcSoqEDQurA1UVn7F1Snp-uiL3HGHXZWmQMjlw&amp;usqp=CAU" \* MERGEFORMATINET </w:instrText>
            </w:r>
            <w:r w:rsidR="004C10ED">
              <w:rPr>
                <w:rFonts w:ascii="PT Astra Serif" w:hAnsi="PT Astra Serif"/>
              </w:rPr>
              <w:fldChar w:fldCharType="separate"/>
            </w:r>
            <w:r w:rsidR="00851907">
              <w:rPr>
                <w:rFonts w:ascii="PT Astra Serif" w:hAnsi="PT Astra Serif"/>
              </w:rPr>
              <w:fldChar w:fldCharType="begin"/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instrText>INCLUDEPICTURE  "https://encrypted-tbn0.gstatic.com/images?q</w:instrText>
            </w:r>
            <w:r w:rsidR="00851907">
              <w:rPr>
                <w:rFonts w:ascii="PT Astra Serif" w:hAnsi="PT Astra Serif"/>
              </w:rPr>
              <w:instrText>=tbn:ANd9GcSoqEDQurA1UVn7F1Snp-uiL3HGHXZWmQMjlw&amp;usqp=CAU" \* MERGEFORMATINET</w:instrText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fldChar w:fldCharType="separate"/>
            </w:r>
            <w:r w:rsidR="00810D9E">
              <w:rPr>
                <w:rFonts w:ascii="PT Astra Serif" w:hAnsi="PT Astra Serif"/>
              </w:rPr>
              <w:pict>
                <v:shape id="_x0000_i1026" type="#_x0000_t75" alt="Всемирный почтовый союз утвердил проект Азербайджана | Report.az" style="width:138.75pt;height:86.25pt">
                  <v:imagedata r:id="rId9" r:href="rId10"/>
                </v:shape>
              </w:pict>
            </w:r>
            <w:r w:rsidR="00851907">
              <w:rPr>
                <w:rFonts w:ascii="PT Astra Serif" w:hAnsi="PT Astra Serif"/>
              </w:rPr>
              <w:fldChar w:fldCharType="end"/>
            </w:r>
            <w:r w:rsidR="004C10ED">
              <w:rPr>
                <w:rFonts w:ascii="PT Astra Serif" w:hAnsi="PT Astra Serif"/>
              </w:rPr>
              <w:fldChar w:fldCharType="end"/>
            </w:r>
            <w:r w:rsidRPr="00577D8B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93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Всемирный почтовый союз (ВПС)</w:t>
            </w:r>
          </w:p>
        </w:tc>
        <w:tc>
          <w:tcPr>
            <w:tcW w:w="281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Берн</w:t>
            </w:r>
          </w:p>
        </w:tc>
      </w:tr>
      <w:tr w:rsidR="00DC6947" w:rsidRPr="00577D8B" w:rsidTr="00706B9D">
        <w:tc>
          <w:tcPr>
            <w:tcW w:w="3823" w:type="dxa"/>
          </w:tcPr>
          <w:p w:rsidR="00DC6947" w:rsidRPr="00577D8B" w:rsidRDefault="00EC2D40" w:rsidP="00706B9D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fldChar w:fldCharType="begin"/>
            </w:r>
            <w:r w:rsidRPr="00577D8B">
              <w:rPr>
                <w:rFonts w:ascii="PT Astra Serif" w:hAnsi="PT Astra Serif"/>
              </w:rPr>
              <w:instrText xml:space="preserve"> INCLUDEPICTURE  "https://www.insdip.com/ru/liga-arabe-escudo/" \* MERGEFORMATINET </w:instrText>
            </w:r>
            <w:r w:rsidRPr="00577D8B">
              <w:rPr>
                <w:rFonts w:ascii="PT Astra Serif" w:hAnsi="PT Astra Serif"/>
              </w:rPr>
              <w:fldChar w:fldCharType="separate"/>
            </w:r>
            <w:r w:rsidR="004C10ED">
              <w:rPr>
                <w:rFonts w:ascii="PT Astra Serif" w:hAnsi="PT Astra Serif"/>
              </w:rPr>
              <w:fldChar w:fldCharType="begin"/>
            </w:r>
            <w:r w:rsidR="004C10ED">
              <w:rPr>
                <w:rFonts w:ascii="PT Astra Serif" w:hAnsi="PT Astra Serif"/>
              </w:rPr>
              <w:instrText xml:space="preserve"> INCLUDEPICTURE  "https://www.insdip.com/ru/liga-arabe-escudo/" \* MERGEFORMATINET </w:instrText>
            </w:r>
            <w:r w:rsidR="004C10ED">
              <w:rPr>
                <w:rFonts w:ascii="PT Astra Serif" w:hAnsi="PT Astra Serif"/>
              </w:rPr>
              <w:fldChar w:fldCharType="separate"/>
            </w:r>
            <w:r w:rsidR="00851907">
              <w:rPr>
                <w:rFonts w:ascii="PT Astra Serif" w:hAnsi="PT Astra Serif"/>
              </w:rPr>
              <w:fldChar w:fldCharType="begin"/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instrText>INCLUDEPICTURE  "https://www.insdip.com/ru/liga-arabe-escudo/" \* MERGEFORMATINET</w:instrText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fldChar w:fldCharType="separate"/>
            </w:r>
            <w:r w:rsidR="00810D9E">
              <w:rPr>
                <w:rFonts w:ascii="PT Astra Serif" w:hAnsi="PT Astra Serif"/>
              </w:rPr>
              <w:pict>
                <v:shape id="_x0000_i1027" type="#_x0000_t75" alt="Лига арабских стран" style="width:126pt;height:126.75pt">
                  <v:imagedata r:id="rId11" r:href="rId12"/>
                </v:shape>
              </w:pict>
            </w:r>
            <w:r w:rsidR="00851907">
              <w:rPr>
                <w:rFonts w:ascii="PT Astra Serif" w:hAnsi="PT Astra Serif"/>
              </w:rPr>
              <w:fldChar w:fldCharType="end"/>
            </w:r>
            <w:r w:rsidR="004C10ED">
              <w:rPr>
                <w:rFonts w:ascii="PT Astra Serif" w:hAnsi="PT Astra Serif"/>
              </w:rPr>
              <w:fldChar w:fldCharType="end"/>
            </w:r>
            <w:r w:rsidRPr="00577D8B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93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Лига арабских государств (ЛАГ)</w:t>
            </w:r>
          </w:p>
        </w:tc>
        <w:tc>
          <w:tcPr>
            <w:tcW w:w="281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Каир</w:t>
            </w:r>
          </w:p>
        </w:tc>
      </w:tr>
      <w:tr w:rsidR="00DC6947" w:rsidRPr="00577D8B" w:rsidTr="00706B9D">
        <w:tc>
          <w:tcPr>
            <w:tcW w:w="3823" w:type="dxa"/>
          </w:tcPr>
          <w:p w:rsidR="00DC6947" w:rsidRPr="00577D8B" w:rsidRDefault="00EC2D40" w:rsidP="00706B9D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fldChar w:fldCharType="begin"/>
            </w:r>
            <w:r w:rsidRPr="00577D8B">
              <w:rPr>
                <w:rFonts w:ascii="PT Astra Serif" w:hAnsi="PT Astra Serif"/>
              </w:rPr>
              <w:instrText xml:space="preserve"> INCLUDEPICTURE  "https://www.megaflag.ru/sites/default/files/images/shop/products/flag_mok_enl_0.jpg" \* MERGEFORMATINET </w:instrText>
            </w:r>
            <w:r w:rsidRPr="00577D8B">
              <w:rPr>
                <w:rFonts w:ascii="PT Astra Serif" w:hAnsi="PT Astra Serif"/>
              </w:rPr>
              <w:fldChar w:fldCharType="separate"/>
            </w:r>
            <w:r w:rsidR="004C10ED">
              <w:rPr>
                <w:rFonts w:ascii="PT Astra Serif" w:hAnsi="PT Astra Serif"/>
              </w:rPr>
              <w:fldChar w:fldCharType="begin"/>
            </w:r>
            <w:r w:rsidR="004C10ED">
              <w:rPr>
                <w:rFonts w:ascii="PT Astra Serif" w:hAnsi="PT Astra Serif"/>
              </w:rPr>
              <w:instrText xml:space="preserve"> INCLUDEPICTURE  "https://www.megaflag.ru/sites/default/files/images/shop/products/flag_mok_enl_0.jpg" \* MERGEFORMATINET </w:instrText>
            </w:r>
            <w:r w:rsidR="004C10ED">
              <w:rPr>
                <w:rFonts w:ascii="PT Astra Serif" w:hAnsi="PT Astra Serif"/>
              </w:rPr>
              <w:fldChar w:fldCharType="separate"/>
            </w:r>
            <w:r w:rsidR="00851907">
              <w:rPr>
                <w:rFonts w:ascii="PT Astra Serif" w:hAnsi="PT Astra Serif"/>
              </w:rPr>
              <w:fldChar w:fldCharType="begin"/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instrText>INCLUDEPICT</w:instrText>
            </w:r>
            <w:r w:rsidR="00851907">
              <w:rPr>
                <w:rFonts w:ascii="PT Astra Serif" w:hAnsi="PT Astra Serif"/>
              </w:rPr>
              <w:instrText>URE  "https://www.megaflag.ru/sites/default/files/images/shop/products/flag_mok_enl_0.jpg" \* MERGEFORMATINET</w:instrText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fldChar w:fldCharType="separate"/>
            </w:r>
            <w:r w:rsidR="00810D9E">
              <w:rPr>
                <w:rFonts w:ascii="PT Astra Serif" w:hAnsi="PT Astra Serif"/>
              </w:rPr>
              <w:pict>
                <v:shape id="_x0000_i1028" type="#_x0000_t75" alt="Мегафлаг | Флаг МОК Международный олимпийский комитет купить в интернет  магазине" style="width:139.5pt;height:93pt">
                  <v:imagedata r:id="rId13" r:href="rId14"/>
                </v:shape>
              </w:pict>
            </w:r>
            <w:r w:rsidR="00851907">
              <w:rPr>
                <w:rFonts w:ascii="PT Astra Serif" w:hAnsi="PT Astra Serif"/>
              </w:rPr>
              <w:fldChar w:fldCharType="end"/>
            </w:r>
            <w:r w:rsidR="004C10ED">
              <w:rPr>
                <w:rFonts w:ascii="PT Astra Serif" w:hAnsi="PT Astra Serif"/>
              </w:rPr>
              <w:fldChar w:fldCharType="end"/>
            </w:r>
            <w:r w:rsidRPr="00577D8B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93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Международный олимпийский комитет (МОК)</w:t>
            </w:r>
          </w:p>
        </w:tc>
        <w:tc>
          <w:tcPr>
            <w:tcW w:w="281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Лозанна</w:t>
            </w:r>
          </w:p>
        </w:tc>
      </w:tr>
      <w:tr w:rsidR="00DC6947" w:rsidRPr="00577D8B" w:rsidTr="00706B9D">
        <w:tc>
          <w:tcPr>
            <w:tcW w:w="3823" w:type="dxa"/>
          </w:tcPr>
          <w:p w:rsidR="00DC6947" w:rsidRPr="00577D8B" w:rsidRDefault="00EC2D40" w:rsidP="00706B9D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fldChar w:fldCharType="begin"/>
            </w:r>
            <w:r w:rsidRPr="00577D8B">
              <w:rPr>
                <w:rFonts w:ascii="PT Astra Serif" w:hAnsi="PT Astra Serif"/>
              </w:rPr>
              <w:instrText xml:space="preserve"> INCLUDEPICTURE  "https://www.calend.ru/img/content_events/i4/4952.jpg" \* MERGEFORMATINET </w:instrText>
            </w:r>
            <w:r w:rsidRPr="00577D8B">
              <w:rPr>
                <w:rFonts w:ascii="PT Astra Serif" w:hAnsi="PT Astra Serif"/>
              </w:rPr>
              <w:fldChar w:fldCharType="separate"/>
            </w:r>
            <w:r w:rsidR="004C10ED">
              <w:rPr>
                <w:rFonts w:ascii="PT Astra Serif" w:hAnsi="PT Astra Serif"/>
              </w:rPr>
              <w:fldChar w:fldCharType="begin"/>
            </w:r>
            <w:r w:rsidR="004C10ED">
              <w:rPr>
                <w:rFonts w:ascii="PT Astra Serif" w:hAnsi="PT Astra Serif"/>
              </w:rPr>
              <w:instrText xml:space="preserve"> INCLUDEPICTURE  "https://www.calend.ru/img/content_events/i4/4952.jpg" \* MERGEFORMATINET </w:instrText>
            </w:r>
            <w:r w:rsidR="004C10ED">
              <w:rPr>
                <w:rFonts w:ascii="PT Astra Serif" w:hAnsi="PT Astra Serif"/>
              </w:rPr>
              <w:fldChar w:fldCharType="separate"/>
            </w:r>
            <w:r w:rsidR="00851907">
              <w:rPr>
                <w:rFonts w:ascii="PT Astra Serif" w:hAnsi="PT Astra Serif"/>
              </w:rPr>
              <w:fldChar w:fldCharType="begin"/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instrText>INCLUDEPICTURE  "https://www.calend.ru/img/content_events/i4/4952.jpg" \*</w:instrText>
            </w:r>
            <w:r w:rsidR="00851907">
              <w:rPr>
                <w:rFonts w:ascii="PT Astra Serif" w:hAnsi="PT Astra Serif"/>
              </w:rPr>
              <w:instrText xml:space="preserve"> MERGEFORMATINET</w:instrText>
            </w:r>
            <w:r w:rsidR="00851907">
              <w:rPr>
                <w:rFonts w:ascii="PT Astra Serif" w:hAnsi="PT Astra Serif"/>
              </w:rPr>
              <w:instrText xml:space="preserve"> </w:instrText>
            </w:r>
            <w:r w:rsidR="00851907">
              <w:rPr>
                <w:rFonts w:ascii="PT Astra Serif" w:hAnsi="PT Astra Serif"/>
              </w:rPr>
              <w:fldChar w:fldCharType="separate"/>
            </w:r>
            <w:r w:rsidR="00810D9E">
              <w:rPr>
                <w:rFonts w:ascii="PT Astra Serif" w:hAnsi="PT Astra Serif"/>
              </w:rPr>
              <w:pict>
                <v:shape id="_x0000_i1029" type="#_x0000_t75" alt="Учреждена Организация Объединенных Наций по вопросам Образования, Науки и  Культуры — ЮНЕСКО" style="width:141.75pt;height:94.5pt">
                  <v:imagedata r:id="rId15" r:href="rId16"/>
                </v:shape>
              </w:pict>
            </w:r>
            <w:r w:rsidR="00851907">
              <w:rPr>
                <w:rFonts w:ascii="PT Astra Serif" w:hAnsi="PT Astra Serif"/>
              </w:rPr>
              <w:fldChar w:fldCharType="end"/>
            </w:r>
            <w:r w:rsidR="004C10ED">
              <w:rPr>
                <w:rFonts w:ascii="PT Astra Serif" w:hAnsi="PT Astra Serif"/>
              </w:rPr>
              <w:fldChar w:fldCharType="end"/>
            </w:r>
            <w:r w:rsidRPr="00577D8B">
              <w:rPr>
                <w:rFonts w:ascii="PT Astra Serif" w:hAnsi="PT Astra Serif"/>
              </w:rPr>
              <w:fldChar w:fldCharType="end"/>
            </w:r>
          </w:p>
        </w:tc>
        <w:tc>
          <w:tcPr>
            <w:tcW w:w="293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Организация Объединенных Наций по вопросам образования, науки и культуры (ЮНЕСКО)</w:t>
            </w:r>
          </w:p>
        </w:tc>
        <w:tc>
          <w:tcPr>
            <w:tcW w:w="2814" w:type="dxa"/>
          </w:tcPr>
          <w:p w:rsidR="00DC6947" w:rsidRPr="00577D8B" w:rsidRDefault="00DC6947" w:rsidP="00706B9D">
            <w:pPr>
              <w:jc w:val="center"/>
              <w:rPr>
                <w:rFonts w:ascii="PT Astra Serif" w:hAnsi="PT Astra Serif"/>
                <w:i/>
              </w:rPr>
            </w:pPr>
            <w:r w:rsidRPr="00577D8B">
              <w:rPr>
                <w:rFonts w:ascii="PT Astra Serif" w:hAnsi="PT Astra Serif"/>
                <w:i/>
              </w:rPr>
              <w:t>Париж</w:t>
            </w:r>
          </w:p>
        </w:tc>
      </w:tr>
    </w:tbl>
    <w:p w:rsidR="00DC6947" w:rsidRPr="00EC2D40" w:rsidRDefault="00DC6947" w:rsidP="00133639">
      <w:pPr>
        <w:jc w:val="both"/>
        <w:rPr>
          <w:rFonts w:ascii="PT Astra Serif" w:hAnsi="PT Astra Serif"/>
          <w:b/>
          <w:i/>
        </w:rPr>
      </w:pPr>
      <w:r w:rsidRPr="00EC2D40">
        <w:rPr>
          <w:rFonts w:ascii="PT Astra Serif" w:hAnsi="PT Astra Serif"/>
          <w:b/>
          <w:i/>
        </w:rPr>
        <w:t>По 1 баллу за каждую верно заполненн</w:t>
      </w:r>
      <w:r w:rsidR="00147DD6">
        <w:rPr>
          <w:rFonts w:ascii="PT Astra Serif" w:hAnsi="PT Astra Serif"/>
          <w:b/>
          <w:i/>
        </w:rPr>
        <w:t>ую ячейку. Максимум за задание</w:t>
      </w:r>
      <w:r w:rsidRPr="00EC2D40">
        <w:rPr>
          <w:rFonts w:ascii="PT Astra Serif" w:hAnsi="PT Astra Serif"/>
          <w:b/>
          <w:i/>
        </w:rPr>
        <w:t xml:space="preserve"> 10 баллов. </w:t>
      </w:r>
    </w:p>
    <w:p w:rsidR="00810D9E" w:rsidRDefault="00810D9E" w:rsidP="005A78EA">
      <w:pPr>
        <w:jc w:val="both"/>
        <w:rPr>
          <w:rFonts w:ascii="PT Astra Serif" w:hAnsi="PT Astra Serif"/>
          <w:b/>
          <w:lang w:val="en-US"/>
        </w:rPr>
      </w:pPr>
    </w:p>
    <w:p w:rsidR="00DC6947" w:rsidRPr="00577D8B" w:rsidRDefault="00DC6947" w:rsidP="005A78EA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VIII</w:t>
      </w:r>
      <w:r w:rsidRPr="00577D8B">
        <w:rPr>
          <w:rFonts w:ascii="PT Astra Serif" w:hAnsi="PT Astra Serif"/>
          <w:b/>
        </w:rPr>
        <w:t xml:space="preserve">. Ответьте на вопросы, связанные с приведенным изображением. </w:t>
      </w:r>
    </w:p>
    <w:p w:rsidR="00DC6947" w:rsidRPr="00577D8B" w:rsidRDefault="00DC6947" w:rsidP="005A78EA">
      <w:pPr>
        <w:jc w:val="both"/>
        <w:rPr>
          <w:rFonts w:ascii="PT Astra Serif" w:hAnsi="PT Astra Serif"/>
          <w:i/>
        </w:rPr>
      </w:pPr>
      <w:r w:rsidRPr="00577D8B">
        <w:rPr>
          <w:rFonts w:ascii="PT Astra Serif" w:hAnsi="PT Astra Serif"/>
          <w:i/>
        </w:rPr>
        <w:t xml:space="preserve">Ответ: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190"/>
        <w:gridCol w:w="1562"/>
      </w:tblGrid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lastRenderedPageBreak/>
              <w:t>№ п/п</w:t>
            </w:r>
          </w:p>
        </w:tc>
        <w:tc>
          <w:tcPr>
            <w:tcW w:w="3190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Ответ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  <w:b/>
              </w:rPr>
            </w:pPr>
            <w:r w:rsidRPr="00577D8B">
              <w:rPr>
                <w:rFonts w:ascii="PT Astra Serif" w:hAnsi="PT Astra Serif"/>
                <w:b/>
              </w:rPr>
              <w:t>Баллы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  <w:tc>
          <w:tcPr>
            <w:tcW w:w="3190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Соборное уложение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2</w:t>
            </w:r>
          </w:p>
        </w:tc>
        <w:tc>
          <w:tcPr>
            <w:tcW w:w="3190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smartTag w:uri="urn:schemas-microsoft-com:office:smarttags" w:element="metricconverter">
              <w:smartTagPr>
                <w:attr w:name="ProductID" w:val="1649 г"/>
              </w:smartTagPr>
              <w:r w:rsidRPr="00577D8B">
                <w:rPr>
                  <w:rFonts w:ascii="PT Astra Serif" w:hAnsi="PT Astra Serif"/>
                </w:rPr>
                <w:t>1649 г</w:t>
              </w:r>
            </w:smartTag>
            <w:r w:rsidRPr="00577D8B">
              <w:rPr>
                <w:rFonts w:ascii="PT Astra Serif" w:hAnsi="PT Astra Serif"/>
              </w:rPr>
              <w:t>.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3</w:t>
            </w:r>
          </w:p>
        </w:tc>
        <w:tc>
          <w:tcPr>
            <w:tcW w:w="3190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Соляной бунт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1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4</w:t>
            </w:r>
          </w:p>
        </w:tc>
        <w:tc>
          <w:tcPr>
            <w:tcW w:w="3190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 xml:space="preserve">Смертная казнь 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2</w:t>
            </w:r>
          </w:p>
        </w:tc>
      </w:tr>
      <w:tr w:rsidR="00DC6947" w:rsidRPr="00577D8B" w:rsidTr="00F63BBF">
        <w:tc>
          <w:tcPr>
            <w:tcW w:w="1008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5</w:t>
            </w:r>
          </w:p>
        </w:tc>
        <w:tc>
          <w:tcPr>
            <w:tcW w:w="3190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б, г, ж, з, к</w:t>
            </w:r>
          </w:p>
        </w:tc>
        <w:tc>
          <w:tcPr>
            <w:tcW w:w="1562" w:type="dxa"/>
          </w:tcPr>
          <w:p w:rsidR="00DC6947" w:rsidRPr="00577D8B" w:rsidRDefault="00DC6947" w:rsidP="00F63BBF">
            <w:pPr>
              <w:jc w:val="center"/>
              <w:rPr>
                <w:rFonts w:ascii="PT Astra Serif" w:hAnsi="PT Astra Serif"/>
              </w:rPr>
            </w:pPr>
            <w:r w:rsidRPr="00577D8B">
              <w:rPr>
                <w:rFonts w:ascii="PT Astra Serif" w:hAnsi="PT Astra Serif"/>
              </w:rPr>
              <w:t>5</w:t>
            </w:r>
          </w:p>
        </w:tc>
      </w:tr>
    </w:tbl>
    <w:p w:rsidR="00DC6947" w:rsidRPr="00EC2D40" w:rsidRDefault="00DC6947" w:rsidP="005A78EA">
      <w:pPr>
        <w:jc w:val="both"/>
        <w:rPr>
          <w:rFonts w:ascii="PT Astra Serif" w:hAnsi="PT Astra Serif"/>
          <w:b/>
          <w:i/>
        </w:rPr>
      </w:pPr>
      <w:r w:rsidRPr="00EC2D40">
        <w:rPr>
          <w:rFonts w:ascii="PT Astra Serif" w:hAnsi="PT Astra Serif"/>
          <w:b/>
          <w:i/>
        </w:rPr>
        <w:t xml:space="preserve">Максимум за задание  10 баллов. </w:t>
      </w:r>
    </w:p>
    <w:p w:rsidR="00810D9E" w:rsidRDefault="00810D9E" w:rsidP="005A78EA">
      <w:pPr>
        <w:jc w:val="both"/>
        <w:rPr>
          <w:rFonts w:ascii="PT Astra Serif" w:hAnsi="PT Astra Serif"/>
          <w:b/>
          <w:lang w:val="en-US"/>
        </w:rPr>
      </w:pPr>
    </w:p>
    <w:p w:rsidR="00DC6947" w:rsidRPr="00577D8B" w:rsidRDefault="00DC6947" w:rsidP="005A78EA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IX</w:t>
      </w:r>
      <w:r w:rsidRPr="00577D8B">
        <w:rPr>
          <w:rFonts w:ascii="PT Astra Serif" w:hAnsi="PT Astra Serif"/>
          <w:b/>
        </w:rPr>
        <w:t xml:space="preserve">. Решите конституционную задачу. </w:t>
      </w:r>
    </w:p>
    <w:p w:rsidR="00DC6947" w:rsidRPr="00577D8B" w:rsidRDefault="00DC6947" w:rsidP="0013411E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577D8B">
        <w:rPr>
          <w:rFonts w:ascii="PT Astra Serif" w:hAnsi="PT Astra Serif" w:cs="Times New Roman"/>
          <w:b/>
          <w:sz w:val="24"/>
          <w:szCs w:val="24"/>
        </w:rPr>
        <w:t>1)</w:t>
      </w:r>
      <w:r w:rsidRPr="00577D8B">
        <w:rPr>
          <w:rFonts w:ascii="PT Astra Serif" w:hAnsi="PT Astra Serif" w:cs="Times New Roman"/>
          <w:sz w:val="24"/>
          <w:szCs w:val="24"/>
        </w:rPr>
        <w:t xml:space="preserve"> Срок полномочий Президента (2 балла). </w:t>
      </w:r>
    </w:p>
    <w:p w:rsidR="00DC6947" w:rsidRPr="00577D8B" w:rsidRDefault="00DC6947" w:rsidP="0013411E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577D8B">
        <w:rPr>
          <w:rFonts w:ascii="PT Astra Serif" w:hAnsi="PT Astra Serif" w:cs="Times New Roman"/>
          <w:b/>
          <w:sz w:val="24"/>
          <w:szCs w:val="24"/>
        </w:rPr>
        <w:t>2)</w:t>
      </w:r>
      <w:r w:rsidRPr="00577D8B">
        <w:rPr>
          <w:rFonts w:ascii="PT Astra Serif" w:hAnsi="PT Astra Serif" w:cs="Times New Roman"/>
          <w:sz w:val="24"/>
          <w:szCs w:val="24"/>
        </w:rPr>
        <w:t xml:space="preserve"> 2+0=США  (2 балла)</w:t>
      </w:r>
    </w:p>
    <w:p w:rsidR="00DC6947" w:rsidRPr="00577D8B" w:rsidRDefault="00DC6947" w:rsidP="000C1E79">
      <w:pPr>
        <w:jc w:val="both"/>
        <w:rPr>
          <w:rFonts w:ascii="PT Astra Serif" w:hAnsi="PT Astra Serif"/>
          <w:i/>
        </w:rPr>
      </w:pPr>
      <w:r w:rsidRPr="00577D8B">
        <w:rPr>
          <w:rFonts w:ascii="PT Astra Serif" w:hAnsi="PT Astra Serif"/>
          <w:i/>
        </w:rPr>
        <w:t xml:space="preserve">По </w:t>
      </w:r>
      <w:r w:rsidRPr="00BE1F73">
        <w:rPr>
          <w:rFonts w:ascii="PT Astra Serif" w:hAnsi="PT Astra Serif"/>
          <w:b/>
          <w:i/>
        </w:rPr>
        <w:t>2 балла за</w:t>
      </w:r>
      <w:r w:rsidRPr="00577D8B">
        <w:rPr>
          <w:rFonts w:ascii="PT Astra Serif" w:hAnsi="PT Astra Serif"/>
          <w:i/>
        </w:rPr>
        <w:t xml:space="preserve"> каждый верный ответ. </w:t>
      </w:r>
      <w:r w:rsidRPr="00BE1F73">
        <w:rPr>
          <w:rFonts w:ascii="PT Astra Serif" w:hAnsi="PT Astra Serif"/>
          <w:b/>
          <w:i/>
        </w:rPr>
        <w:t>Максимум за задание 4 балла.</w:t>
      </w:r>
      <w:r w:rsidRPr="00577D8B">
        <w:rPr>
          <w:rFonts w:ascii="PT Astra Serif" w:hAnsi="PT Astra Serif"/>
          <w:i/>
        </w:rPr>
        <w:t xml:space="preserve"> </w:t>
      </w:r>
    </w:p>
    <w:p w:rsidR="00810D9E" w:rsidRDefault="00810D9E" w:rsidP="001523F0">
      <w:pPr>
        <w:jc w:val="both"/>
        <w:rPr>
          <w:rFonts w:ascii="PT Astra Serif" w:hAnsi="PT Astra Serif"/>
          <w:b/>
          <w:lang w:val="en-US"/>
        </w:rPr>
      </w:pPr>
    </w:p>
    <w:p w:rsidR="00DC6947" w:rsidRPr="00577D8B" w:rsidRDefault="00DC6947" w:rsidP="001523F0">
      <w:pPr>
        <w:jc w:val="both"/>
        <w:rPr>
          <w:rFonts w:ascii="PT Astra Serif" w:hAnsi="PT Astra Serif"/>
          <w:b/>
        </w:rPr>
      </w:pPr>
      <w:r w:rsidRPr="00577D8B">
        <w:rPr>
          <w:rFonts w:ascii="PT Astra Serif" w:hAnsi="PT Astra Serif"/>
          <w:b/>
          <w:lang w:val="en-US"/>
        </w:rPr>
        <w:t>X</w:t>
      </w:r>
      <w:r w:rsidRPr="00577D8B">
        <w:rPr>
          <w:rFonts w:ascii="PT Astra Serif" w:hAnsi="PT Astra Serif"/>
          <w:b/>
        </w:rPr>
        <w:t xml:space="preserve">. Решите кроссворд. 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8"/>
        <w:gridCol w:w="326"/>
        <w:gridCol w:w="326"/>
        <w:gridCol w:w="326"/>
        <w:gridCol w:w="326"/>
        <w:gridCol w:w="326"/>
        <w:gridCol w:w="326"/>
      </w:tblGrid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191C8A" w:rsidRDefault="00810D9E" w:rsidP="008E541C">
            <w:pPr>
              <w:pStyle w:val="msonormal0"/>
              <w:rPr>
                <w:vertAlign w:val="superscript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msonormal0"/>
              <w:jc w:val="center"/>
            </w:pPr>
            <w:r w:rsidRPr="00191C8A">
              <w:rPr>
                <w:vertAlign w:val="superscript"/>
              </w:rPr>
              <w:t>6</w:t>
            </w:r>
            <w:r w:rsidRPr="00ED32A4">
              <w:t>п</w:t>
            </w: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191C8A" w:rsidRDefault="00810D9E" w:rsidP="008E541C">
            <w:pPr>
              <w:pStyle w:val="msonormal0"/>
              <w:rPr>
                <w:vertAlign w:val="superscript"/>
              </w:rPr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msonormal0"/>
              <w:jc w:val="center"/>
            </w:pPr>
            <w:r w:rsidRPr="00ED32A4">
              <w:t>о</w:t>
            </w: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msonormal0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4</w:t>
            </w:r>
            <w:r w:rsidRPr="00ED32A4">
              <w:t>э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л</w:t>
            </w: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м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ю</w:t>
            </w: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2</w:t>
            </w:r>
            <w:r w:rsidRPr="00ED32A4">
              <w:t>б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р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а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х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м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а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н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ы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д</w:t>
            </w: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н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ь</w:t>
            </w: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10</w:t>
            </w:r>
            <w:r w:rsidRPr="00ED32A4">
              <w:t>и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5</w:t>
            </w:r>
            <w:r w:rsidRPr="00ED32A4">
              <w:t>ш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с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т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в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н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т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3</w:t>
            </w:r>
            <w:r w:rsidRPr="00ED32A4">
              <w:t>з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а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к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о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н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о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п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р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8</w:t>
            </w:r>
            <w:r w:rsidRPr="00ED32A4">
              <w:t>о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к</w:t>
            </w:r>
          </w:p>
        </w:tc>
        <w:tc>
          <w:tcPr>
            <w:tcW w:w="328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т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а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ф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р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1</w:t>
            </w:r>
            <w:r w:rsidRPr="00ED32A4">
              <w:t>з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м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л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в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л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а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д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л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ц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н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9</w:t>
            </w:r>
            <w:r w:rsidRPr="00ED32A4">
              <w:t>р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к</w:t>
            </w:r>
          </w:p>
        </w:tc>
        <w:tc>
          <w:tcPr>
            <w:tcW w:w="328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в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з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ц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я</w:t>
            </w: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</w:pPr>
            <w:r w:rsidRPr="00ED32A4">
              <w:rPr>
                <w:vertAlign w:val="superscript"/>
              </w:rPr>
              <w:t>7</w:t>
            </w:r>
            <w:r w:rsidRPr="00ED32A4">
              <w:t>ф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л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а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ц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я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р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н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о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т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в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а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н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и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  <w:r w:rsidRPr="00ED32A4">
              <w:t>е</w:t>
            </w: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  <w:tr w:rsidR="00810D9E" w:rsidRPr="00ED32A4" w:rsidTr="00810D9E">
        <w:trPr>
          <w:trHeight w:hRule="exact" w:val="324"/>
          <w:jc w:val="center"/>
        </w:trPr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8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  <w:tc>
          <w:tcPr>
            <w:tcW w:w="326" w:type="dxa"/>
            <w:shd w:val="clear" w:color="auto" w:fill="BBBBBB"/>
            <w:vAlign w:val="center"/>
          </w:tcPr>
          <w:p w:rsidR="00810D9E" w:rsidRPr="00ED32A4" w:rsidRDefault="00810D9E" w:rsidP="008E541C">
            <w:pPr>
              <w:pStyle w:val="ab"/>
              <w:jc w:val="center"/>
            </w:pPr>
          </w:p>
        </w:tc>
      </w:tr>
    </w:tbl>
    <w:p w:rsidR="00DC6947" w:rsidRDefault="00DC6947" w:rsidP="005A78EA">
      <w:pPr>
        <w:jc w:val="both"/>
        <w:rPr>
          <w:rFonts w:ascii="PT Astra Serif" w:hAnsi="PT Astra Serif"/>
          <w:i/>
        </w:rPr>
      </w:pPr>
      <w:r w:rsidRPr="00577D8B">
        <w:rPr>
          <w:rFonts w:ascii="PT Astra Serif" w:hAnsi="PT Astra Serif"/>
          <w:i/>
        </w:rPr>
        <w:t xml:space="preserve">По </w:t>
      </w:r>
      <w:r w:rsidRPr="00BE1F73">
        <w:rPr>
          <w:rFonts w:ascii="PT Astra Serif" w:hAnsi="PT Astra Serif"/>
          <w:b/>
          <w:i/>
        </w:rPr>
        <w:t>1 баллу за каждое верное</w:t>
      </w:r>
      <w:r w:rsidRPr="00577D8B">
        <w:rPr>
          <w:rFonts w:ascii="PT Astra Serif" w:hAnsi="PT Astra Serif"/>
          <w:i/>
        </w:rPr>
        <w:t xml:space="preserve"> слово. </w:t>
      </w:r>
      <w:r w:rsidRPr="00BE1F73">
        <w:rPr>
          <w:rFonts w:ascii="PT Astra Serif" w:hAnsi="PT Astra Serif"/>
          <w:b/>
          <w:i/>
        </w:rPr>
        <w:t>Максимум за задание 10 баллов</w:t>
      </w:r>
      <w:r w:rsidRPr="00577D8B">
        <w:rPr>
          <w:rFonts w:ascii="PT Astra Serif" w:hAnsi="PT Astra Serif"/>
          <w:i/>
        </w:rPr>
        <w:t>.</w:t>
      </w:r>
    </w:p>
    <w:p w:rsidR="00810D9E" w:rsidRDefault="00810D9E" w:rsidP="00810D9E">
      <w:pPr>
        <w:pStyle w:val="Default"/>
        <w:rPr>
          <w:b/>
        </w:rPr>
      </w:pPr>
    </w:p>
    <w:p w:rsidR="00810D9E" w:rsidRPr="001B3837" w:rsidRDefault="00810D9E" w:rsidP="00810D9E">
      <w:pPr>
        <w:pStyle w:val="Default"/>
        <w:rPr>
          <w:b/>
        </w:rPr>
      </w:pPr>
      <w:r w:rsidRPr="001B3837">
        <w:rPr>
          <w:b/>
        </w:rPr>
        <w:t xml:space="preserve">ХI. Выберите один </w:t>
      </w:r>
      <w:r>
        <w:rPr>
          <w:b/>
        </w:rPr>
        <w:t xml:space="preserve">правильный вариант ответа. </w:t>
      </w:r>
      <w:r w:rsidRPr="00C8699E">
        <w:rPr>
          <w:i/>
        </w:rPr>
        <w:t>За</w:t>
      </w:r>
      <w:r>
        <w:rPr>
          <w:b/>
        </w:rPr>
        <w:t xml:space="preserve"> </w:t>
      </w:r>
      <w:r>
        <w:rPr>
          <w:i/>
        </w:rPr>
        <w:t xml:space="preserve">каждый полностью правильный ответ – </w:t>
      </w:r>
      <w:r w:rsidRPr="00810D9E">
        <w:rPr>
          <w:b/>
          <w:i/>
        </w:rPr>
        <w:t>1 балл. Максимум за задание 5 баллов.</w:t>
      </w:r>
      <w:r w:rsidRPr="00C8699E">
        <w:rPr>
          <w:b/>
        </w:rPr>
        <w:t xml:space="preserve">  </w:t>
      </w:r>
    </w:p>
    <w:p w:rsidR="00810D9E" w:rsidRDefault="00810D9E" w:rsidP="005A78EA">
      <w:pPr>
        <w:jc w:val="both"/>
        <w:rPr>
          <w:rFonts w:ascii="PT Astra Serif" w:hAnsi="PT Astra Serif"/>
          <w:i/>
        </w:rPr>
      </w:pPr>
    </w:p>
    <w:p w:rsidR="00810D9E" w:rsidRPr="00810D9E" w:rsidRDefault="00810D9E" w:rsidP="00810D9E">
      <w:pPr>
        <w:pStyle w:val="Default"/>
        <w:rPr>
          <w:b/>
          <w:i/>
        </w:rPr>
      </w:pPr>
      <w:r w:rsidRPr="00810D9E">
        <w:rPr>
          <w:b/>
          <w:i/>
        </w:rPr>
        <w:t xml:space="preserve">Ответ: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51907" w:rsidTr="00851907"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  <w:b/>
              </w:rPr>
            </w:pPr>
            <w:r w:rsidRPr="00851907">
              <w:rPr>
                <w:rFonts w:eastAsia="Times New Roman"/>
                <w:b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  <w:b/>
              </w:rPr>
            </w:pPr>
            <w:r w:rsidRPr="00851907">
              <w:rPr>
                <w:rFonts w:eastAsia="Times New Roman"/>
                <w:b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  <w:b/>
              </w:rPr>
            </w:pPr>
            <w:r w:rsidRPr="00851907">
              <w:rPr>
                <w:rFonts w:eastAsia="Times New Roman"/>
                <w:b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  <w:b/>
              </w:rPr>
            </w:pPr>
            <w:r w:rsidRPr="00851907">
              <w:rPr>
                <w:rFonts w:eastAsia="Times New Roman"/>
                <w:b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  <w:b/>
              </w:rPr>
            </w:pPr>
            <w:r w:rsidRPr="00851907">
              <w:rPr>
                <w:rFonts w:eastAsia="Times New Roman"/>
                <w:b/>
              </w:rPr>
              <w:t>5</w:t>
            </w:r>
          </w:p>
        </w:tc>
      </w:tr>
      <w:tr w:rsidR="00851907" w:rsidTr="00851907"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</w:rPr>
            </w:pPr>
            <w:r w:rsidRPr="00851907">
              <w:rPr>
                <w:rFonts w:eastAsia="Times New Roman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</w:rPr>
            </w:pPr>
            <w:r w:rsidRPr="00851907">
              <w:rPr>
                <w:rFonts w:eastAsia="Times New Roma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</w:rPr>
            </w:pPr>
            <w:r w:rsidRPr="00851907">
              <w:rPr>
                <w:rFonts w:eastAsia="Times New Roman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</w:rPr>
            </w:pPr>
            <w:r w:rsidRPr="00851907">
              <w:rPr>
                <w:rFonts w:eastAsia="Times New Roman"/>
              </w:rPr>
              <w:t>4</w:t>
            </w:r>
          </w:p>
        </w:tc>
        <w:tc>
          <w:tcPr>
            <w:tcW w:w="1869" w:type="dxa"/>
            <w:shd w:val="clear" w:color="auto" w:fill="auto"/>
          </w:tcPr>
          <w:p w:rsidR="00810D9E" w:rsidRPr="00851907" w:rsidRDefault="00810D9E" w:rsidP="00851907">
            <w:pPr>
              <w:pStyle w:val="Default"/>
              <w:jc w:val="center"/>
              <w:rPr>
                <w:rFonts w:eastAsia="Times New Roman"/>
              </w:rPr>
            </w:pPr>
            <w:r w:rsidRPr="00851907">
              <w:rPr>
                <w:rFonts w:eastAsia="Times New Roman"/>
              </w:rPr>
              <w:t>3</w:t>
            </w:r>
          </w:p>
        </w:tc>
      </w:tr>
    </w:tbl>
    <w:p w:rsidR="00810D9E" w:rsidRDefault="00810D9E" w:rsidP="005A78EA">
      <w:pPr>
        <w:jc w:val="both"/>
        <w:rPr>
          <w:rFonts w:ascii="PT Astra Serif" w:hAnsi="PT Astra Serif"/>
          <w:b/>
        </w:rPr>
      </w:pPr>
    </w:p>
    <w:p w:rsidR="00810D9E" w:rsidRPr="00810D9E" w:rsidRDefault="00810D9E" w:rsidP="00810D9E">
      <w:pPr>
        <w:rPr>
          <w:rFonts w:ascii="PT Astra Serif" w:hAnsi="PT Astra Serif"/>
        </w:rPr>
      </w:pPr>
    </w:p>
    <w:p w:rsidR="00810D9E" w:rsidRPr="00810D9E" w:rsidRDefault="00810D9E" w:rsidP="00810D9E">
      <w:pPr>
        <w:rPr>
          <w:rFonts w:ascii="PT Astra Serif" w:hAnsi="PT Astra Serif"/>
        </w:rPr>
      </w:pPr>
    </w:p>
    <w:p w:rsidR="00810D9E" w:rsidRPr="00810D9E" w:rsidRDefault="00810D9E" w:rsidP="00810D9E">
      <w:pPr>
        <w:rPr>
          <w:rFonts w:ascii="PT Astra Serif" w:hAnsi="PT Astra Serif"/>
        </w:rPr>
      </w:pPr>
    </w:p>
    <w:p w:rsidR="00810D9E" w:rsidRPr="00810D9E" w:rsidRDefault="00810D9E" w:rsidP="00810D9E">
      <w:pPr>
        <w:rPr>
          <w:rFonts w:ascii="PT Astra Serif" w:hAnsi="PT Astra Serif"/>
        </w:rPr>
      </w:pPr>
      <w:bookmarkStart w:id="0" w:name="_GoBack"/>
      <w:bookmarkEnd w:id="0"/>
    </w:p>
    <w:p w:rsidR="00810D9E" w:rsidRDefault="00810D9E" w:rsidP="00810D9E">
      <w:pPr>
        <w:rPr>
          <w:rFonts w:ascii="PT Astra Serif" w:hAnsi="PT Astra Serif"/>
        </w:rPr>
      </w:pPr>
    </w:p>
    <w:sectPr w:rsidR="00810D9E" w:rsidSect="007D298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07" w:rsidRDefault="00851907">
      <w:r>
        <w:separator/>
      </w:r>
    </w:p>
  </w:endnote>
  <w:endnote w:type="continuationSeparator" w:id="0">
    <w:p w:rsidR="00851907" w:rsidRDefault="0085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947" w:rsidRDefault="00DC6947" w:rsidP="002270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6947" w:rsidRDefault="00DC69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8B" w:rsidRDefault="00577D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0D9E">
      <w:rPr>
        <w:noProof/>
      </w:rPr>
      <w:t>3</w:t>
    </w:r>
    <w:r>
      <w:fldChar w:fldCharType="end"/>
    </w:r>
  </w:p>
  <w:p w:rsidR="00DC6947" w:rsidRDefault="00DC69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07" w:rsidRDefault="00851907">
      <w:r>
        <w:separator/>
      </w:r>
    </w:p>
  </w:footnote>
  <w:footnote w:type="continuationSeparator" w:id="0">
    <w:p w:rsidR="00851907" w:rsidRDefault="0085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5C4"/>
    <w:multiLevelType w:val="hybridMultilevel"/>
    <w:tmpl w:val="36B422EA"/>
    <w:numStyleLink w:val="a"/>
  </w:abstractNum>
  <w:abstractNum w:abstractNumId="1">
    <w:nsid w:val="1ACC4869"/>
    <w:multiLevelType w:val="hybridMultilevel"/>
    <w:tmpl w:val="1A9E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1316E"/>
    <w:multiLevelType w:val="hybridMultilevel"/>
    <w:tmpl w:val="1A9E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156EA"/>
    <w:multiLevelType w:val="hybridMultilevel"/>
    <w:tmpl w:val="36B422EA"/>
    <w:styleLink w:val="a"/>
    <w:lvl w:ilvl="0" w:tplc="B2DAE5E2">
      <w:start w:val="1"/>
      <w:numFmt w:val="decimal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590D1F4">
      <w:start w:val="1"/>
      <w:numFmt w:val="decimal"/>
      <w:lvlText w:val="%2)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AEC4092">
      <w:start w:val="1"/>
      <w:numFmt w:val="decimal"/>
      <w:lvlText w:val="%3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CA4B2C2">
      <w:start w:val="1"/>
      <w:numFmt w:val="decimal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B72363A">
      <w:start w:val="1"/>
      <w:numFmt w:val="decimal"/>
      <w:lvlText w:val="%5)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4C294">
      <w:start w:val="1"/>
      <w:numFmt w:val="decimal"/>
      <w:lvlText w:val="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DE4A174">
      <w:start w:val="1"/>
      <w:numFmt w:val="decimal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840BC5A">
      <w:start w:val="1"/>
      <w:numFmt w:val="decimal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4A0273A">
      <w:start w:val="1"/>
      <w:numFmt w:val="decimal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DC1"/>
    <w:rsid w:val="00006D71"/>
    <w:rsid w:val="00006D73"/>
    <w:rsid w:val="00090CBA"/>
    <w:rsid w:val="000A3F56"/>
    <w:rsid w:val="000B1C07"/>
    <w:rsid w:val="000C1E79"/>
    <w:rsid w:val="000C23ED"/>
    <w:rsid w:val="000C6A6B"/>
    <w:rsid w:val="000E0E36"/>
    <w:rsid w:val="000F7345"/>
    <w:rsid w:val="00107EA6"/>
    <w:rsid w:val="00133639"/>
    <w:rsid w:val="0013411E"/>
    <w:rsid w:val="00134B5A"/>
    <w:rsid w:val="00140F86"/>
    <w:rsid w:val="00147DD6"/>
    <w:rsid w:val="001523F0"/>
    <w:rsid w:val="00155900"/>
    <w:rsid w:val="001600F4"/>
    <w:rsid w:val="00166182"/>
    <w:rsid w:val="00185DA7"/>
    <w:rsid w:val="00185FE3"/>
    <w:rsid w:val="0019197C"/>
    <w:rsid w:val="001B76C3"/>
    <w:rsid w:val="001B7C67"/>
    <w:rsid w:val="001C25E6"/>
    <w:rsid w:val="001C4644"/>
    <w:rsid w:val="001E7B5D"/>
    <w:rsid w:val="001F3487"/>
    <w:rsid w:val="00203B88"/>
    <w:rsid w:val="00204AFD"/>
    <w:rsid w:val="002113FD"/>
    <w:rsid w:val="0022700C"/>
    <w:rsid w:val="002570CE"/>
    <w:rsid w:val="00257AC9"/>
    <w:rsid w:val="00262D63"/>
    <w:rsid w:val="002A4F1C"/>
    <w:rsid w:val="002E0703"/>
    <w:rsid w:val="002E0729"/>
    <w:rsid w:val="00345E85"/>
    <w:rsid w:val="00350A9E"/>
    <w:rsid w:val="0039030F"/>
    <w:rsid w:val="0039787D"/>
    <w:rsid w:val="003A2908"/>
    <w:rsid w:val="003A7A7B"/>
    <w:rsid w:val="003F33F2"/>
    <w:rsid w:val="003F62E7"/>
    <w:rsid w:val="004153AC"/>
    <w:rsid w:val="00417F88"/>
    <w:rsid w:val="00422C40"/>
    <w:rsid w:val="004315B8"/>
    <w:rsid w:val="00431A83"/>
    <w:rsid w:val="004763CD"/>
    <w:rsid w:val="00476F7F"/>
    <w:rsid w:val="004B76EE"/>
    <w:rsid w:val="004C10ED"/>
    <w:rsid w:val="004C3A3A"/>
    <w:rsid w:val="004D6E15"/>
    <w:rsid w:val="004E119B"/>
    <w:rsid w:val="004E1C7C"/>
    <w:rsid w:val="00524708"/>
    <w:rsid w:val="0053635A"/>
    <w:rsid w:val="00537FA7"/>
    <w:rsid w:val="005401A0"/>
    <w:rsid w:val="0054227B"/>
    <w:rsid w:val="00562926"/>
    <w:rsid w:val="00573A4D"/>
    <w:rsid w:val="00577D8B"/>
    <w:rsid w:val="00580D16"/>
    <w:rsid w:val="00587034"/>
    <w:rsid w:val="0059723E"/>
    <w:rsid w:val="005A3230"/>
    <w:rsid w:val="005A5C5E"/>
    <w:rsid w:val="005A78EA"/>
    <w:rsid w:val="005B718E"/>
    <w:rsid w:val="005B7B2E"/>
    <w:rsid w:val="005C3E29"/>
    <w:rsid w:val="005D7EFD"/>
    <w:rsid w:val="005E2358"/>
    <w:rsid w:val="005E7F01"/>
    <w:rsid w:val="005F1086"/>
    <w:rsid w:val="00626FEC"/>
    <w:rsid w:val="00630B1E"/>
    <w:rsid w:val="006330FD"/>
    <w:rsid w:val="0064262F"/>
    <w:rsid w:val="00654B3A"/>
    <w:rsid w:val="00664CC3"/>
    <w:rsid w:val="0067130D"/>
    <w:rsid w:val="00686245"/>
    <w:rsid w:val="0069617D"/>
    <w:rsid w:val="006964F3"/>
    <w:rsid w:val="006E21AA"/>
    <w:rsid w:val="00706B9D"/>
    <w:rsid w:val="00711463"/>
    <w:rsid w:val="00750C27"/>
    <w:rsid w:val="00785DAC"/>
    <w:rsid w:val="007911B1"/>
    <w:rsid w:val="007A214F"/>
    <w:rsid w:val="007D25B4"/>
    <w:rsid w:val="007D2985"/>
    <w:rsid w:val="007D3A97"/>
    <w:rsid w:val="007F621F"/>
    <w:rsid w:val="00807A37"/>
    <w:rsid w:val="0081056E"/>
    <w:rsid w:val="00810D9E"/>
    <w:rsid w:val="0081241C"/>
    <w:rsid w:val="00813BB1"/>
    <w:rsid w:val="008167F0"/>
    <w:rsid w:val="00821C29"/>
    <w:rsid w:val="00826C23"/>
    <w:rsid w:val="008305A6"/>
    <w:rsid w:val="00837884"/>
    <w:rsid w:val="00837F99"/>
    <w:rsid w:val="00851907"/>
    <w:rsid w:val="008545EB"/>
    <w:rsid w:val="00883C04"/>
    <w:rsid w:val="00892E33"/>
    <w:rsid w:val="008A37A3"/>
    <w:rsid w:val="008A66A6"/>
    <w:rsid w:val="008B6F94"/>
    <w:rsid w:val="008D77BB"/>
    <w:rsid w:val="008D7BF7"/>
    <w:rsid w:val="008E1958"/>
    <w:rsid w:val="00906D16"/>
    <w:rsid w:val="009233D6"/>
    <w:rsid w:val="009433D6"/>
    <w:rsid w:val="009A10FA"/>
    <w:rsid w:val="009E23EB"/>
    <w:rsid w:val="009E5DA8"/>
    <w:rsid w:val="009F29CD"/>
    <w:rsid w:val="00A03A50"/>
    <w:rsid w:val="00A05722"/>
    <w:rsid w:val="00A13709"/>
    <w:rsid w:val="00A317E1"/>
    <w:rsid w:val="00A31F57"/>
    <w:rsid w:val="00A3700F"/>
    <w:rsid w:val="00A420B2"/>
    <w:rsid w:val="00A5399A"/>
    <w:rsid w:val="00A572A4"/>
    <w:rsid w:val="00A6612D"/>
    <w:rsid w:val="00A67F75"/>
    <w:rsid w:val="00A729F3"/>
    <w:rsid w:val="00A76BB1"/>
    <w:rsid w:val="00A77B5A"/>
    <w:rsid w:val="00A9371B"/>
    <w:rsid w:val="00AA0DE7"/>
    <w:rsid w:val="00AA5B1A"/>
    <w:rsid w:val="00AD25EC"/>
    <w:rsid w:val="00AD6680"/>
    <w:rsid w:val="00AF4F80"/>
    <w:rsid w:val="00AF7A60"/>
    <w:rsid w:val="00B17653"/>
    <w:rsid w:val="00B26561"/>
    <w:rsid w:val="00B7017E"/>
    <w:rsid w:val="00BA2FD1"/>
    <w:rsid w:val="00BD0336"/>
    <w:rsid w:val="00BE1F73"/>
    <w:rsid w:val="00C135E9"/>
    <w:rsid w:val="00C42D85"/>
    <w:rsid w:val="00C51C39"/>
    <w:rsid w:val="00C71DB6"/>
    <w:rsid w:val="00C720DD"/>
    <w:rsid w:val="00C964F8"/>
    <w:rsid w:val="00CC10F8"/>
    <w:rsid w:val="00CD3F7C"/>
    <w:rsid w:val="00CD643E"/>
    <w:rsid w:val="00D158F3"/>
    <w:rsid w:val="00D23382"/>
    <w:rsid w:val="00D7325E"/>
    <w:rsid w:val="00D752CF"/>
    <w:rsid w:val="00D97DC1"/>
    <w:rsid w:val="00DC15C7"/>
    <w:rsid w:val="00DC6947"/>
    <w:rsid w:val="00DC6DEB"/>
    <w:rsid w:val="00DD49A0"/>
    <w:rsid w:val="00DD547F"/>
    <w:rsid w:val="00DF32FB"/>
    <w:rsid w:val="00E004DD"/>
    <w:rsid w:val="00E01DF5"/>
    <w:rsid w:val="00E15B63"/>
    <w:rsid w:val="00E4234A"/>
    <w:rsid w:val="00E53969"/>
    <w:rsid w:val="00E60A61"/>
    <w:rsid w:val="00E7351E"/>
    <w:rsid w:val="00E73875"/>
    <w:rsid w:val="00E73E6B"/>
    <w:rsid w:val="00E757AF"/>
    <w:rsid w:val="00E847FC"/>
    <w:rsid w:val="00E94152"/>
    <w:rsid w:val="00E97839"/>
    <w:rsid w:val="00EA7829"/>
    <w:rsid w:val="00EC2737"/>
    <w:rsid w:val="00EC2D40"/>
    <w:rsid w:val="00EC596B"/>
    <w:rsid w:val="00ED32A4"/>
    <w:rsid w:val="00EE4481"/>
    <w:rsid w:val="00F0410F"/>
    <w:rsid w:val="00F41B32"/>
    <w:rsid w:val="00F54645"/>
    <w:rsid w:val="00F63BBF"/>
    <w:rsid w:val="00F64B92"/>
    <w:rsid w:val="00F814AB"/>
    <w:rsid w:val="00F862A2"/>
    <w:rsid w:val="00F95C65"/>
    <w:rsid w:val="00FA267F"/>
    <w:rsid w:val="00FB0379"/>
    <w:rsid w:val="00FB72B8"/>
    <w:rsid w:val="00FC0B2D"/>
    <w:rsid w:val="00FE0C46"/>
    <w:rsid w:val="00FE4B58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9C2A84-F54B-47BB-B044-D979E6A1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7653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60A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B718E"/>
    <w:pPr>
      <w:ind w:left="720"/>
      <w:contextualSpacing/>
    </w:pPr>
  </w:style>
  <w:style w:type="character" w:styleId="a6">
    <w:name w:val="Strong"/>
    <w:uiPriority w:val="99"/>
    <w:qFormat/>
    <w:rsid w:val="005F1086"/>
    <w:rPr>
      <w:rFonts w:cs="Times New Roman"/>
      <w:b/>
    </w:rPr>
  </w:style>
  <w:style w:type="character" w:styleId="a7">
    <w:name w:val="Emphasis"/>
    <w:uiPriority w:val="99"/>
    <w:qFormat/>
    <w:rsid w:val="005F1086"/>
    <w:rPr>
      <w:rFonts w:cs="Times New Roman"/>
      <w:i/>
    </w:rPr>
  </w:style>
  <w:style w:type="paragraph" w:styleId="a8">
    <w:name w:val="footer"/>
    <w:basedOn w:val="a0"/>
    <w:link w:val="a9"/>
    <w:uiPriority w:val="99"/>
    <w:rsid w:val="00F54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5FE3"/>
    <w:rPr>
      <w:rFonts w:ascii="Times New Roman" w:hAnsi="Times New Roman" w:cs="Times New Roman"/>
      <w:sz w:val="24"/>
    </w:rPr>
  </w:style>
  <w:style w:type="character" w:styleId="aa">
    <w:name w:val="page number"/>
    <w:uiPriority w:val="99"/>
    <w:rsid w:val="00F54645"/>
    <w:rPr>
      <w:rFonts w:cs="Times New Roman"/>
    </w:rPr>
  </w:style>
  <w:style w:type="paragraph" w:styleId="ab">
    <w:name w:val="Body Text"/>
    <w:basedOn w:val="a0"/>
    <w:link w:val="ac"/>
    <w:uiPriority w:val="99"/>
    <w:rsid w:val="0081241C"/>
    <w:rPr>
      <w:rFonts w:ascii="Helvetica Neue" w:eastAsia="Calibri" w:hAnsi="Helvetica Neue" w:cs="Arial Unicode MS"/>
      <w:color w:val="000000"/>
      <w:sz w:val="22"/>
      <w:szCs w:val="22"/>
      <w:lang w:eastAsia="zh-CN"/>
    </w:rPr>
  </w:style>
  <w:style w:type="character" w:customStyle="1" w:styleId="ac">
    <w:name w:val="Основной текст Знак"/>
    <w:link w:val="ab"/>
    <w:uiPriority w:val="99"/>
    <w:locked/>
    <w:rsid w:val="0081241C"/>
    <w:rPr>
      <w:rFonts w:ascii="Helvetica Neue" w:hAnsi="Helvetica Neue" w:cs="Times New Roman"/>
      <w:color w:val="000000"/>
      <w:sz w:val="22"/>
      <w:lang w:val="ru-RU" w:eastAsia="zh-CN"/>
    </w:rPr>
  </w:style>
  <w:style w:type="paragraph" w:styleId="ad">
    <w:name w:val="Normal (Web)"/>
    <w:basedOn w:val="a0"/>
    <w:uiPriority w:val="99"/>
    <w:rsid w:val="001600F4"/>
    <w:pPr>
      <w:spacing w:before="100" w:beforeAutospacing="1" w:after="100" w:afterAutospacing="1"/>
    </w:pPr>
    <w:rPr>
      <w:rFonts w:eastAsia="Calibri"/>
    </w:rPr>
  </w:style>
  <w:style w:type="numbering" w:customStyle="1" w:styleId="a">
    <w:name w:val="С буквами"/>
    <w:rsid w:val="0064255C"/>
    <w:pPr>
      <w:numPr>
        <w:numId w:val="3"/>
      </w:numPr>
    </w:pPr>
  </w:style>
  <w:style w:type="paragraph" w:styleId="ae">
    <w:name w:val="header"/>
    <w:basedOn w:val="a0"/>
    <w:link w:val="af"/>
    <w:uiPriority w:val="99"/>
    <w:unhideWhenUsed/>
    <w:rsid w:val="00577D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7D8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10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0">
    <w:name w:val="msonormal"/>
    <w:basedOn w:val="a0"/>
    <w:uiPriority w:val="99"/>
    <w:rsid w:val="00810D9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QhhO2kkgyEdvSZSi9FOmWVdxo6O9-QLzKVw&amp;usqp=CAU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www.insdip.com/ru/liga-arabe-escud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s://www.calend.ru/img/content_events/i4/4952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s://encrypted-tbn0.gstatic.com/images?q=tbn:ANd9GcSoqEDQurA1UVn7F1Snp-uiL3HGHXZWmQMjlw&amp;usqp=C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www.megaflag.ru/sites/default/files/images/shop/products/flag_mok_enl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праву 2023-2024 уч</vt:lpstr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праву 2023-2024 уч</dc:title>
  <dc:subject/>
  <dc:creator>Гайдашова Вера Андреевна</dc:creator>
  <cp:keywords/>
  <dc:description/>
  <cp:lastModifiedBy>Ким Л. Ч.</cp:lastModifiedBy>
  <cp:revision>14</cp:revision>
  <cp:lastPrinted>2023-11-16T21:40:00Z</cp:lastPrinted>
  <dcterms:created xsi:type="dcterms:W3CDTF">2023-11-08T01:19:00Z</dcterms:created>
  <dcterms:modified xsi:type="dcterms:W3CDTF">2023-11-21T04:28:00Z</dcterms:modified>
</cp:coreProperties>
</file>