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E0" w:rsidRPr="00E96C83" w:rsidRDefault="005D35E0" w:rsidP="005D35E0">
      <w:pPr>
        <w:jc w:val="center"/>
        <w:rPr>
          <w:rFonts w:ascii="PT Serif" w:hAnsi="PT Serif" w:cs="Times New Roman"/>
          <w:b/>
          <w:sz w:val="24"/>
          <w:szCs w:val="24"/>
        </w:rPr>
      </w:pPr>
      <w:r w:rsidRPr="00E96C83">
        <w:rPr>
          <w:rFonts w:ascii="PT Serif" w:hAnsi="PT Serif" w:cs="Times New Roman"/>
          <w:b/>
          <w:sz w:val="24"/>
          <w:szCs w:val="24"/>
        </w:rPr>
        <w:t xml:space="preserve">Регламент проведения письменного тура школьного этапа Всероссийской олимпиады школьников по </w:t>
      </w:r>
      <w:r w:rsidR="003C7847">
        <w:rPr>
          <w:rFonts w:ascii="PT Serif" w:hAnsi="PT Serif" w:cs="Times New Roman"/>
          <w:b/>
          <w:sz w:val="24"/>
          <w:szCs w:val="24"/>
        </w:rPr>
        <w:t>китайскому</w:t>
      </w:r>
      <w:r w:rsidR="004D68EB">
        <w:rPr>
          <w:rFonts w:ascii="PT Serif" w:hAnsi="PT Serif" w:cs="Times New Roman"/>
          <w:b/>
          <w:sz w:val="24"/>
          <w:szCs w:val="24"/>
        </w:rPr>
        <w:t xml:space="preserve"> языку 2023-</w:t>
      </w:r>
      <w:r w:rsidRPr="00E96C83">
        <w:rPr>
          <w:rFonts w:ascii="PT Serif" w:hAnsi="PT Serif" w:cs="Times New Roman"/>
          <w:b/>
          <w:sz w:val="24"/>
          <w:szCs w:val="24"/>
        </w:rPr>
        <w:t>202</w:t>
      </w:r>
      <w:r w:rsidR="004D68EB">
        <w:rPr>
          <w:rFonts w:ascii="PT Serif" w:hAnsi="PT Serif" w:cs="Times New Roman"/>
          <w:b/>
          <w:sz w:val="24"/>
          <w:szCs w:val="24"/>
        </w:rPr>
        <w:t>4</w:t>
      </w:r>
    </w:p>
    <w:p w:rsidR="00B876D0" w:rsidRPr="00E96C83" w:rsidRDefault="00B876D0" w:rsidP="000161CF">
      <w:pPr>
        <w:jc w:val="center"/>
        <w:rPr>
          <w:rFonts w:ascii="PT Serif" w:hAnsi="PT Serif" w:cs="Times New Roman"/>
          <w:b/>
          <w:sz w:val="24"/>
          <w:szCs w:val="24"/>
        </w:rPr>
      </w:pPr>
      <w:r w:rsidRPr="00E96C83">
        <w:rPr>
          <w:rFonts w:ascii="PT Serif" w:hAnsi="PT Serif" w:cs="Times New Roman"/>
          <w:b/>
          <w:sz w:val="24"/>
          <w:szCs w:val="24"/>
        </w:rPr>
        <w:t>5-6 классы (</w:t>
      </w:r>
      <w:r w:rsidR="003C7847">
        <w:rPr>
          <w:rFonts w:ascii="PT Serif" w:hAnsi="PT Serif" w:cs="Times New Roman"/>
          <w:b/>
          <w:sz w:val="24"/>
          <w:szCs w:val="24"/>
        </w:rPr>
        <w:t>55</w:t>
      </w:r>
      <w:r w:rsidR="005D35E0" w:rsidRPr="00E96C83">
        <w:rPr>
          <w:rFonts w:ascii="PT Serif" w:hAnsi="PT Serif" w:cs="Times New Roman"/>
          <w:b/>
          <w:sz w:val="24"/>
          <w:szCs w:val="24"/>
        </w:rPr>
        <w:t xml:space="preserve"> мин. чистого времени)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161CF" w:rsidRPr="00B876D0" w:rsidTr="00BF1416">
        <w:tc>
          <w:tcPr>
            <w:tcW w:w="5524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0161CF" w:rsidRPr="00B876D0" w:rsidTr="00BF1416">
        <w:tc>
          <w:tcPr>
            <w:tcW w:w="5524" w:type="dxa"/>
          </w:tcPr>
          <w:p w:rsidR="000161CF" w:rsidRPr="00B876D0" w:rsidRDefault="000161CF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устной речи </w:t>
            </w: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B876D0">
              <w:rPr>
                <w:rFonts w:ascii="PT Astra Serif" w:hAnsi="PT Astra Serif"/>
                <w:sz w:val="24"/>
                <w:szCs w:val="24"/>
              </w:rPr>
              <w:t>0 мин.</w:t>
            </w:r>
          </w:p>
        </w:tc>
      </w:tr>
      <w:tr w:rsidR="000161CF" w:rsidRPr="00B876D0" w:rsidTr="00BF1416">
        <w:tc>
          <w:tcPr>
            <w:tcW w:w="5524" w:type="dxa"/>
          </w:tcPr>
          <w:p w:rsidR="000161CF" w:rsidRPr="00B876D0" w:rsidRDefault="000161CF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письменной речи </w:t>
            </w: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0161CF" w:rsidRPr="00B876D0" w:rsidTr="00BF1416">
        <w:tc>
          <w:tcPr>
            <w:tcW w:w="5524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10 мин.</w:t>
            </w:r>
          </w:p>
        </w:tc>
      </w:tr>
      <w:tr w:rsidR="000161CF" w:rsidRPr="00B876D0" w:rsidTr="00BF1416">
        <w:tc>
          <w:tcPr>
            <w:tcW w:w="5524" w:type="dxa"/>
          </w:tcPr>
          <w:p w:rsidR="000161CF" w:rsidRPr="00B876D0" w:rsidRDefault="000161CF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Лексико-грамматический тест </w:t>
            </w: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0161CF" w:rsidRPr="00B876D0" w:rsidTr="00BF1416">
        <w:tc>
          <w:tcPr>
            <w:tcW w:w="5524" w:type="dxa"/>
          </w:tcPr>
          <w:p w:rsidR="000161CF" w:rsidRPr="00B876D0" w:rsidRDefault="000161CF" w:rsidP="00BB73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1" w:type="dxa"/>
          </w:tcPr>
          <w:p w:rsidR="000161CF" w:rsidRPr="00B876D0" w:rsidRDefault="000161CF" w:rsidP="00BF14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161CF" w:rsidRDefault="000161CF" w:rsidP="00B876D0">
      <w:pPr>
        <w:jc w:val="center"/>
        <w:rPr>
          <w:rFonts w:ascii="Times New Roman" w:hAnsi="Times New Roman" w:cs="Times New Roman"/>
          <w:b/>
        </w:rPr>
      </w:pPr>
    </w:p>
    <w:p w:rsidR="00B876D0" w:rsidRPr="00E96C83" w:rsidRDefault="00B876D0" w:rsidP="00B876D0">
      <w:pPr>
        <w:jc w:val="center"/>
        <w:rPr>
          <w:rFonts w:ascii="PT Serif" w:hAnsi="PT Serif" w:cs="Times New Roman"/>
          <w:b/>
          <w:sz w:val="24"/>
        </w:rPr>
      </w:pPr>
      <w:r w:rsidRPr="00E96C83">
        <w:rPr>
          <w:rFonts w:ascii="PT Serif" w:hAnsi="PT Serif" w:cs="Times New Roman"/>
          <w:b/>
          <w:sz w:val="24"/>
        </w:rPr>
        <w:t>7-8 классы (</w:t>
      </w:r>
      <w:r w:rsidR="003C7847">
        <w:rPr>
          <w:rFonts w:ascii="PT Serif" w:hAnsi="PT Serif" w:cs="Times New Roman"/>
          <w:b/>
          <w:sz w:val="24"/>
        </w:rPr>
        <w:t>8</w:t>
      </w:r>
      <w:r w:rsidRPr="00E96C83">
        <w:rPr>
          <w:rFonts w:ascii="PT Serif" w:hAnsi="PT Serif" w:cs="Times New Roman"/>
          <w:b/>
          <w:sz w:val="24"/>
        </w:rPr>
        <w:t>0 мин. чистого времени)</w:t>
      </w:r>
    </w:p>
    <w:tbl>
      <w:tblPr>
        <w:tblStyle w:val="a3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876D0" w:rsidRPr="00B876D0" w:rsidTr="00B876D0">
        <w:tc>
          <w:tcPr>
            <w:tcW w:w="5524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F91EA0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устной речи </w:t>
            </w:r>
          </w:p>
        </w:tc>
        <w:tc>
          <w:tcPr>
            <w:tcW w:w="3821" w:type="dxa"/>
          </w:tcPr>
          <w:p w:rsidR="00B876D0" w:rsidRPr="00B876D0" w:rsidRDefault="00F91EA0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876D0" w:rsidRPr="00B876D0">
              <w:rPr>
                <w:rFonts w:ascii="PT Astra Serif" w:hAnsi="PT Astra Serif"/>
                <w:sz w:val="24"/>
                <w:szCs w:val="24"/>
              </w:rPr>
              <w:t>0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письменной речи </w:t>
            </w: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10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F91EA0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Лексико-грамматический тест </w:t>
            </w:r>
          </w:p>
        </w:tc>
        <w:tc>
          <w:tcPr>
            <w:tcW w:w="3821" w:type="dxa"/>
          </w:tcPr>
          <w:p w:rsidR="00B876D0" w:rsidRPr="00B876D0" w:rsidRDefault="00F91EA0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B876D0" w:rsidRPr="00B876D0">
              <w:rPr>
                <w:rFonts w:ascii="PT Astra Serif" w:hAnsi="PT Astra Serif"/>
                <w:sz w:val="24"/>
                <w:szCs w:val="24"/>
              </w:rPr>
              <w:t>0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B73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5C20" w:rsidRDefault="00A15C20" w:rsidP="00A15C20">
      <w:pPr>
        <w:spacing w:after="0" w:line="240" w:lineRule="auto"/>
        <w:rPr>
          <w:rFonts w:ascii="PT Astra Serif" w:hAnsi="PT Astra Serif"/>
          <w:sz w:val="24"/>
        </w:rPr>
      </w:pPr>
    </w:p>
    <w:p w:rsidR="00B876D0" w:rsidRDefault="00B876D0" w:rsidP="00B876D0">
      <w:pPr>
        <w:jc w:val="center"/>
        <w:rPr>
          <w:rFonts w:ascii="Times New Roman" w:hAnsi="Times New Roman" w:cs="Times New Roman"/>
          <w:b/>
        </w:rPr>
      </w:pPr>
    </w:p>
    <w:p w:rsidR="00B876D0" w:rsidRPr="00E96C83" w:rsidRDefault="00B876D0" w:rsidP="00B876D0">
      <w:pPr>
        <w:jc w:val="center"/>
        <w:rPr>
          <w:rFonts w:ascii="PT Serif" w:hAnsi="PT Serif" w:cs="Times New Roman"/>
          <w:b/>
          <w:sz w:val="24"/>
          <w:szCs w:val="24"/>
        </w:rPr>
      </w:pPr>
      <w:r w:rsidRPr="00E96C83">
        <w:rPr>
          <w:rFonts w:ascii="PT Serif" w:hAnsi="PT Serif" w:cs="Times New Roman"/>
          <w:b/>
          <w:sz w:val="24"/>
          <w:szCs w:val="24"/>
        </w:rPr>
        <w:t>9-11 классы (1</w:t>
      </w:r>
      <w:r w:rsidR="003C7847">
        <w:rPr>
          <w:rFonts w:ascii="PT Serif" w:hAnsi="PT Serif" w:cs="Times New Roman"/>
          <w:b/>
          <w:sz w:val="24"/>
          <w:szCs w:val="24"/>
        </w:rPr>
        <w:t>05</w:t>
      </w:r>
      <w:bookmarkStart w:id="0" w:name="_GoBack"/>
      <w:bookmarkEnd w:id="0"/>
      <w:r w:rsidRPr="00E96C83">
        <w:rPr>
          <w:rFonts w:ascii="PT Serif" w:hAnsi="PT Serif" w:cs="Times New Roman"/>
          <w:b/>
          <w:sz w:val="24"/>
          <w:szCs w:val="24"/>
        </w:rPr>
        <w:t xml:space="preserve"> мин. чистого времени)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876D0" w:rsidRPr="00B876D0" w:rsidTr="00B876D0">
        <w:tc>
          <w:tcPr>
            <w:tcW w:w="5524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Время выполнения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E96C83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устной речи </w:t>
            </w:r>
          </w:p>
        </w:tc>
        <w:tc>
          <w:tcPr>
            <w:tcW w:w="3821" w:type="dxa"/>
          </w:tcPr>
          <w:p w:rsidR="00B876D0" w:rsidRPr="00B876D0" w:rsidRDefault="00E96C83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B876D0"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Конкурс понимания письменной речи </w:t>
            </w:r>
          </w:p>
        </w:tc>
        <w:tc>
          <w:tcPr>
            <w:tcW w:w="3821" w:type="dxa"/>
          </w:tcPr>
          <w:p w:rsidR="00B876D0" w:rsidRPr="00B876D0" w:rsidRDefault="00E96C83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B876D0">
              <w:rPr>
                <w:rFonts w:ascii="PT Astra Serif" w:hAnsi="PT Astra Serif"/>
                <w:sz w:val="24"/>
                <w:szCs w:val="24"/>
              </w:rPr>
              <w:t>0</w:t>
            </w:r>
            <w:r w:rsidR="00B876D0"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76D0">
              <w:rPr>
                <w:rFonts w:ascii="PT Astra Serif" w:hAnsi="PT Astra Serif" w:cs="Times New Roman"/>
                <w:b/>
                <w:sz w:val="24"/>
                <w:szCs w:val="24"/>
              </w:rPr>
              <w:t>10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E96C83" w:rsidP="00BB73AE">
            <w:pPr>
              <w:rPr>
                <w:rFonts w:ascii="PT Astra Serif" w:hAnsi="PT Astra Serif"/>
                <w:sz w:val="24"/>
                <w:szCs w:val="24"/>
              </w:rPr>
            </w:pPr>
            <w:r w:rsidRPr="00B876D0">
              <w:rPr>
                <w:rFonts w:ascii="PT Astra Serif" w:hAnsi="PT Astra Serif"/>
                <w:sz w:val="24"/>
                <w:szCs w:val="24"/>
              </w:rPr>
              <w:t xml:space="preserve">Лексико-грамматический тест </w:t>
            </w:r>
          </w:p>
        </w:tc>
        <w:tc>
          <w:tcPr>
            <w:tcW w:w="3821" w:type="dxa"/>
          </w:tcPr>
          <w:p w:rsidR="00B876D0" w:rsidRPr="00B876D0" w:rsidRDefault="00BB73AE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="00B876D0" w:rsidRPr="00B876D0">
              <w:rPr>
                <w:rFonts w:ascii="PT Astra Serif" w:hAnsi="PT Astra Serif"/>
                <w:sz w:val="24"/>
                <w:szCs w:val="24"/>
              </w:rPr>
              <w:t xml:space="preserve"> мин.</w:t>
            </w:r>
          </w:p>
        </w:tc>
      </w:tr>
      <w:tr w:rsidR="00B876D0" w:rsidRPr="00B876D0" w:rsidTr="00B876D0">
        <w:tc>
          <w:tcPr>
            <w:tcW w:w="5524" w:type="dxa"/>
          </w:tcPr>
          <w:p w:rsidR="00B876D0" w:rsidRPr="00B876D0" w:rsidRDefault="00B876D0" w:rsidP="00BB73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76D0" w:rsidRPr="00B876D0" w:rsidRDefault="00B876D0" w:rsidP="00B87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876D0" w:rsidRDefault="00B876D0" w:rsidP="00B876D0">
      <w:pPr>
        <w:jc w:val="center"/>
        <w:rPr>
          <w:rFonts w:ascii="Times New Roman" w:hAnsi="Times New Roman" w:cs="Times New Roman"/>
          <w:b/>
        </w:rPr>
      </w:pPr>
    </w:p>
    <w:p w:rsidR="00B876D0" w:rsidRDefault="00B876D0" w:rsidP="00B876D0">
      <w:pPr>
        <w:jc w:val="center"/>
        <w:rPr>
          <w:rFonts w:ascii="Times New Roman" w:hAnsi="Times New Roman" w:cs="Times New Roman"/>
          <w:b/>
        </w:rPr>
      </w:pPr>
    </w:p>
    <w:p w:rsidR="00B876D0" w:rsidRPr="00A15C20" w:rsidRDefault="00B876D0" w:rsidP="00A15C20">
      <w:pPr>
        <w:spacing w:after="0" w:line="240" w:lineRule="auto"/>
        <w:rPr>
          <w:rFonts w:ascii="PT Astra Serif" w:hAnsi="PT Astra Serif"/>
          <w:sz w:val="24"/>
        </w:rPr>
      </w:pPr>
    </w:p>
    <w:sectPr w:rsidR="00B876D0" w:rsidRPr="00A1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0"/>
    <w:rsid w:val="000161CF"/>
    <w:rsid w:val="001264E2"/>
    <w:rsid w:val="003C7847"/>
    <w:rsid w:val="00426662"/>
    <w:rsid w:val="004D68EB"/>
    <w:rsid w:val="005D35E0"/>
    <w:rsid w:val="00A15C20"/>
    <w:rsid w:val="00B876D0"/>
    <w:rsid w:val="00BB73AE"/>
    <w:rsid w:val="00BD301E"/>
    <w:rsid w:val="00E96C83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BDDF"/>
  <w15:chartTrackingRefBased/>
  <w15:docId w15:val="{72FC9ACE-A602-4344-B7DC-CA05A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3</cp:revision>
  <dcterms:created xsi:type="dcterms:W3CDTF">2023-10-09T04:24:00Z</dcterms:created>
  <dcterms:modified xsi:type="dcterms:W3CDTF">2023-10-09T04:26:00Z</dcterms:modified>
</cp:coreProperties>
</file>