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1E" w:rsidRPr="00CF741E" w:rsidRDefault="00CF741E" w:rsidP="00CF741E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F741E">
        <w:rPr>
          <w:rFonts w:ascii="PT Astra Serif" w:hAnsi="PT Astra Serif"/>
          <w:b/>
          <w:sz w:val="24"/>
          <w:szCs w:val="24"/>
        </w:rPr>
        <w:t>Школьный этап ВсОШ по экономике 2023-2024 уч. г.</w:t>
      </w:r>
    </w:p>
    <w:p w:rsidR="00906558" w:rsidRDefault="00906558" w:rsidP="00CF741E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  <w:highlight w:val="yellow"/>
        </w:rPr>
      </w:pPr>
    </w:p>
    <w:p w:rsidR="00CF741E" w:rsidRPr="00CF741E" w:rsidRDefault="00906558" w:rsidP="00CF741E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906558">
        <w:rPr>
          <w:rFonts w:ascii="PT Astra Serif" w:hAnsi="PT Astra Serif"/>
          <w:b/>
          <w:sz w:val="24"/>
          <w:szCs w:val="24"/>
          <w:highlight w:val="yellow"/>
        </w:rPr>
        <w:t xml:space="preserve">Ключи </w:t>
      </w:r>
      <w:r w:rsidR="00CF741E" w:rsidRPr="00906558">
        <w:rPr>
          <w:rFonts w:ascii="PT Astra Serif" w:hAnsi="PT Astra Serif"/>
          <w:b/>
          <w:sz w:val="24"/>
          <w:szCs w:val="24"/>
          <w:highlight w:val="yellow"/>
        </w:rPr>
        <w:t>5-6 классы</w:t>
      </w:r>
    </w:p>
    <w:p w:rsidR="00CF741E" w:rsidRPr="00CF741E" w:rsidRDefault="00CF741E" w:rsidP="00CF741E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936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9"/>
      </w:tblGrid>
      <w:tr w:rsidR="00CF741E" w:rsidRPr="00CF741E" w:rsidTr="00906558">
        <w:trPr>
          <w:gridAfter w:val="1"/>
          <w:wAfter w:w="9" w:type="dxa"/>
          <w:trHeight w:val="27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741E" w:rsidRPr="00CF741E" w:rsidRDefault="00CF741E" w:rsidP="00CF741E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741E" w:rsidRPr="00CF741E" w:rsidRDefault="00CF741E" w:rsidP="00CF741E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741E" w:rsidRPr="00CF741E" w:rsidRDefault="00CF741E" w:rsidP="00CF741E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741E" w:rsidRPr="00CF741E" w:rsidRDefault="00CF741E" w:rsidP="00CF741E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741E" w:rsidRPr="00CF741E" w:rsidRDefault="00CF741E" w:rsidP="00CF741E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741E" w:rsidRPr="00CF741E" w:rsidRDefault="00CF741E" w:rsidP="00CF741E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741E" w:rsidRPr="00CF741E" w:rsidRDefault="00CF741E" w:rsidP="00CF741E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741E" w:rsidRPr="00CF741E" w:rsidRDefault="00CF741E" w:rsidP="00CF741E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741E" w:rsidRPr="00CF741E" w:rsidRDefault="00CF741E" w:rsidP="00CF741E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741E" w:rsidRPr="00CF741E" w:rsidRDefault="00CF741E" w:rsidP="00CF741E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41E" w:rsidRPr="00CF741E" w:rsidRDefault="00CF741E" w:rsidP="00CF741E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CF741E" w:rsidRPr="00CF741E" w:rsidTr="00906558">
        <w:trPr>
          <w:gridAfter w:val="1"/>
          <w:wAfter w:w="9" w:type="dxa"/>
          <w:trHeight w:val="270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CF741E" w:rsidRPr="00CF741E" w:rsidRDefault="00CF741E" w:rsidP="00CF741E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Балл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CF741E" w:rsidRPr="00CF741E" w:rsidRDefault="00CF741E" w:rsidP="00CF741E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CF741E" w:rsidRPr="00CF741E" w:rsidRDefault="00CF741E" w:rsidP="00CF741E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CF741E" w:rsidRPr="00CF741E" w:rsidRDefault="00CF741E" w:rsidP="00CF741E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CF741E" w:rsidRPr="00CF741E" w:rsidRDefault="00CF741E" w:rsidP="00CF741E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CF741E" w:rsidRPr="00CF741E" w:rsidRDefault="00CF741E" w:rsidP="00CF741E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CF741E" w:rsidRPr="00CF741E" w:rsidRDefault="00CF741E" w:rsidP="00CF741E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CF741E" w:rsidRPr="00CF741E" w:rsidRDefault="00CF741E" w:rsidP="00CF741E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CF741E" w:rsidRPr="00CF741E" w:rsidRDefault="00CF741E" w:rsidP="00CF741E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CF741E" w:rsidRPr="00CF741E" w:rsidRDefault="00CF741E" w:rsidP="00CF741E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41E" w:rsidRPr="00CF741E" w:rsidRDefault="00CF741E" w:rsidP="00CF741E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CF741E" w:rsidRPr="00CF741E" w:rsidTr="00906558">
        <w:trPr>
          <w:trHeight w:val="270"/>
        </w:trPr>
        <w:tc>
          <w:tcPr>
            <w:tcW w:w="9365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41E" w:rsidRPr="00CF741E" w:rsidRDefault="00CF741E" w:rsidP="000F3EFF">
            <w:pPr>
              <w:pStyle w:val="a4"/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CF741E">
              <w:rPr>
                <w:rFonts w:ascii="PT Astra Serif" w:hAnsi="PT Astra Serif"/>
                <w:b/>
                <w:sz w:val="24"/>
                <w:szCs w:val="24"/>
              </w:rPr>
              <w:t xml:space="preserve">Всего </w:t>
            </w:r>
            <w:r w:rsidR="00C86A12">
              <w:rPr>
                <w:rFonts w:ascii="PT Astra Serif" w:hAnsi="PT Astra Serif"/>
                <w:b/>
                <w:sz w:val="24"/>
                <w:szCs w:val="24"/>
              </w:rPr>
              <w:t xml:space="preserve">первичных </w:t>
            </w:r>
            <w:r w:rsidRPr="00CF741E">
              <w:rPr>
                <w:rFonts w:ascii="PT Astra Serif" w:hAnsi="PT Astra Serif"/>
                <w:b/>
                <w:sz w:val="24"/>
                <w:szCs w:val="24"/>
              </w:rPr>
              <w:t>баллов</w:t>
            </w:r>
            <w:r w:rsidR="000F3EFF">
              <w:rPr>
                <w:rFonts w:ascii="PT Astra Serif" w:hAnsi="PT Astra Serif"/>
                <w:b/>
                <w:sz w:val="24"/>
                <w:szCs w:val="24"/>
              </w:rPr>
              <w:t xml:space="preserve"> –</w:t>
            </w:r>
            <w:r w:rsidRPr="00CF741E">
              <w:rPr>
                <w:rFonts w:ascii="PT Astra Serif" w:hAnsi="PT Astra Serif"/>
                <w:b/>
                <w:sz w:val="24"/>
                <w:szCs w:val="24"/>
              </w:rPr>
              <w:t xml:space="preserve"> 48</w:t>
            </w:r>
            <w:r w:rsidR="000F3EFF">
              <w:rPr>
                <w:rFonts w:ascii="PT Astra Serif" w:hAnsi="PT Astra Serif"/>
                <w:b/>
                <w:sz w:val="24"/>
                <w:szCs w:val="24"/>
              </w:rPr>
              <w:t>. Всего итоговых баллов – 100.</w:t>
            </w:r>
          </w:p>
        </w:tc>
      </w:tr>
    </w:tbl>
    <w:p w:rsidR="00C86A12" w:rsidRDefault="00C86A12" w:rsidP="00C86A12">
      <w:pPr>
        <w:pStyle w:val="a3"/>
        <w:spacing w:after="0" w:line="240" w:lineRule="auto"/>
        <w:ind w:left="0"/>
        <w:jc w:val="both"/>
        <w:rPr>
          <w:rFonts w:ascii="PT Astra Serif" w:hAnsi="PT Astra Serif"/>
          <w:i/>
          <w:sz w:val="24"/>
          <w:szCs w:val="24"/>
        </w:rPr>
      </w:pPr>
      <w:r w:rsidRPr="00C86A12">
        <w:rPr>
          <w:rFonts w:ascii="PT Astra Serif" w:hAnsi="PT Astra Serif"/>
          <w:b/>
          <w:i/>
          <w:sz w:val="24"/>
          <w:szCs w:val="24"/>
        </w:rPr>
        <w:t xml:space="preserve">Методика перевода первичных баллов в итоговые. </w:t>
      </w:r>
      <w:r>
        <w:rPr>
          <w:rFonts w:ascii="PT Astra Serif" w:hAnsi="PT Astra Serif"/>
          <w:i/>
          <w:sz w:val="24"/>
          <w:szCs w:val="24"/>
        </w:rPr>
        <w:t>Первичный балл, набранный участником нужно умножить на коэффициент 2,08 и результат округлить до целых. Например, участник набрал 38 первичных баллов, следовательно, 38*2,08 =79,04</w:t>
      </w:r>
      <w:r>
        <w:rPr>
          <w:rFonts w:ascii="PT Astra Serif" w:hAnsi="PT Astra Serif"/>
          <w:i/>
          <w:sz w:val="24"/>
          <w:szCs w:val="24"/>
        </w:rPr>
        <w:sym w:font="Symbol" w:char="F0BB"/>
      </w:r>
      <w:r>
        <w:rPr>
          <w:rFonts w:ascii="PT Astra Serif" w:hAnsi="PT Astra Serif"/>
          <w:i/>
          <w:sz w:val="24"/>
          <w:szCs w:val="24"/>
        </w:rPr>
        <w:t xml:space="preserve"> 79 балла.</w:t>
      </w:r>
    </w:p>
    <w:p w:rsidR="00CF741E" w:rsidRPr="00C86A12" w:rsidRDefault="00CF741E" w:rsidP="00C86A12">
      <w:pPr>
        <w:spacing w:after="0" w:line="240" w:lineRule="auto"/>
        <w:jc w:val="both"/>
        <w:rPr>
          <w:rFonts w:ascii="PT Astra Serif" w:hAnsi="PT Astra Serif"/>
          <w:i/>
          <w:sz w:val="24"/>
          <w:szCs w:val="24"/>
        </w:rPr>
      </w:pPr>
    </w:p>
    <w:p w:rsidR="00CF741E" w:rsidRPr="00CF741E" w:rsidRDefault="00CF741E" w:rsidP="00CF741E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F741E">
        <w:rPr>
          <w:rFonts w:ascii="PT Astra Serif" w:hAnsi="PT Astra Serif"/>
          <w:b/>
          <w:sz w:val="24"/>
          <w:szCs w:val="24"/>
        </w:rPr>
        <w:t>Часть 1</w:t>
      </w:r>
    </w:p>
    <w:tbl>
      <w:tblPr>
        <w:tblStyle w:val="a5"/>
        <w:tblW w:w="7511" w:type="dxa"/>
        <w:tblLook w:val="06A0" w:firstRow="1" w:lastRow="0" w:firstColumn="1" w:lastColumn="0" w:noHBand="1" w:noVBand="1"/>
      </w:tblPr>
      <w:tblGrid>
        <w:gridCol w:w="2939"/>
        <w:gridCol w:w="1143"/>
        <w:gridCol w:w="1143"/>
        <w:gridCol w:w="1143"/>
        <w:gridCol w:w="1143"/>
      </w:tblGrid>
      <w:tr w:rsidR="00CF741E" w:rsidRPr="00CF741E" w:rsidTr="006B29A5">
        <w:trPr>
          <w:trHeight w:val="300"/>
        </w:trPr>
        <w:tc>
          <w:tcPr>
            <w:tcW w:w="2939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Задание\вариант ответа</w:t>
            </w:r>
          </w:p>
        </w:tc>
        <w:tc>
          <w:tcPr>
            <w:tcW w:w="1143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1143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б</w:t>
            </w:r>
          </w:p>
        </w:tc>
        <w:tc>
          <w:tcPr>
            <w:tcW w:w="1143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в</w:t>
            </w:r>
          </w:p>
        </w:tc>
        <w:tc>
          <w:tcPr>
            <w:tcW w:w="1143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г</w:t>
            </w:r>
          </w:p>
        </w:tc>
      </w:tr>
      <w:tr w:rsidR="00CF741E" w:rsidRPr="00CF741E" w:rsidTr="006B29A5">
        <w:trPr>
          <w:trHeight w:val="300"/>
        </w:trPr>
        <w:tc>
          <w:tcPr>
            <w:tcW w:w="2939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1143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43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43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F741E" w:rsidRPr="00CF741E" w:rsidTr="006B29A5">
        <w:trPr>
          <w:trHeight w:val="300"/>
        </w:trPr>
        <w:tc>
          <w:tcPr>
            <w:tcW w:w="2939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43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1143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43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F741E" w:rsidRPr="00CF741E" w:rsidTr="006B29A5">
        <w:trPr>
          <w:trHeight w:val="300"/>
        </w:trPr>
        <w:tc>
          <w:tcPr>
            <w:tcW w:w="2939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43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43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1143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F741E" w:rsidRPr="00CF741E" w:rsidTr="006B29A5">
        <w:trPr>
          <w:trHeight w:val="300"/>
        </w:trPr>
        <w:tc>
          <w:tcPr>
            <w:tcW w:w="2939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43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43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43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</w:tr>
      <w:tr w:rsidR="00CF741E" w:rsidRPr="00CF741E" w:rsidTr="006B29A5">
        <w:trPr>
          <w:trHeight w:val="300"/>
        </w:trPr>
        <w:tc>
          <w:tcPr>
            <w:tcW w:w="2939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43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43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1143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F741E" w:rsidRPr="00CF741E" w:rsidRDefault="00CF741E" w:rsidP="00CF741E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F741E">
        <w:rPr>
          <w:rFonts w:ascii="PT Astra Serif" w:hAnsi="PT Astra Serif"/>
          <w:b/>
          <w:sz w:val="24"/>
          <w:szCs w:val="24"/>
        </w:rPr>
        <w:t>Часть 2</w:t>
      </w:r>
    </w:p>
    <w:tbl>
      <w:tblPr>
        <w:tblStyle w:val="a5"/>
        <w:tblW w:w="9450" w:type="dxa"/>
        <w:tblLook w:val="06A0" w:firstRow="1" w:lastRow="0" w:firstColumn="1" w:lastColumn="0" w:noHBand="1" w:noVBand="1"/>
      </w:tblPr>
      <w:tblGrid>
        <w:gridCol w:w="3066"/>
        <w:gridCol w:w="1064"/>
        <w:gridCol w:w="1064"/>
        <w:gridCol w:w="1064"/>
        <w:gridCol w:w="1064"/>
        <w:gridCol w:w="1064"/>
        <w:gridCol w:w="1064"/>
      </w:tblGrid>
      <w:tr w:rsidR="00CF741E" w:rsidRPr="00CF741E" w:rsidTr="00906558">
        <w:trPr>
          <w:trHeight w:val="309"/>
        </w:trPr>
        <w:tc>
          <w:tcPr>
            <w:tcW w:w="3066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Задание\вариант ответа</w:t>
            </w:r>
          </w:p>
        </w:tc>
        <w:tc>
          <w:tcPr>
            <w:tcW w:w="1064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1064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б</w:t>
            </w:r>
          </w:p>
        </w:tc>
        <w:tc>
          <w:tcPr>
            <w:tcW w:w="1064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в</w:t>
            </w:r>
          </w:p>
        </w:tc>
        <w:tc>
          <w:tcPr>
            <w:tcW w:w="1064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г</w:t>
            </w:r>
          </w:p>
        </w:tc>
        <w:tc>
          <w:tcPr>
            <w:tcW w:w="1064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д</w:t>
            </w:r>
          </w:p>
        </w:tc>
        <w:tc>
          <w:tcPr>
            <w:tcW w:w="1064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е</w:t>
            </w:r>
          </w:p>
        </w:tc>
      </w:tr>
      <w:tr w:rsidR="00CF741E" w:rsidRPr="00CF741E" w:rsidTr="00906558">
        <w:trPr>
          <w:trHeight w:val="309"/>
        </w:trPr>
        <w:tc>
          <w:tcPr>
            <w:tcW w:w="3066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64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1064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64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1064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1064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F741E" w:rsidRPr="00CF741E" w:rsidTr="00906558">
        <w:trPr>
          <w:trHeight w:val="309"/>
        </w:trPr>
        <w:tc>
          <w:tcPr>
            <w:tcW w:w="3066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1064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1064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64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1064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64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</w:tr>
    </w:tbl>
    <w:p w:rsidR="00CF741E" w:rsidRPr="00CF741E" w:rsidRDefault="00CF741E" w:rsidP="00CF741E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CF741E">
        <w:rPr>
          <w:rFonts w:ascii="PT Astra Serif" w:hAnsi="PT Astra Serif"/>
          <w:b/>
          <w:sz w:val="24"/>
          <w:szCs w:val="24"/>
        </w:rPr>
        <w:t>Часть 3</w:t>
      </w:r>
    </w:p>
    <w:p w:rsidR="00CF741E" w:rsidRPr="002D53AF" w:rsidRDefault="00CF741E" w:rsidP="00CF741E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2D53AF">
        <w:rPr>
          <w:rFonts w:ascii="PT Astra Serif" w:hAnsi="PT Astra Serif"/>
          <w:b/>
          <w:sz w:val="24"/>
          <w:szCs w:val="24"/>
        </w:rPr>
        <w:t>Задача 8</w:t>
      </w:r>
      <w:r w:rsidR="00D34EDF" w:rsidRPr="002D53AF">
        <w:rPr>
          <w:rFonts w:ascii="PT Astra Serif" w:hAnsi="PT Astra Serif"/>
          <w:b/>
          <w:sz w:val="24"/>
          <w:szCs w:val="24"/>
        </w:rPr>
        <w:t>.</w:t>
      </w:r>
    </w:p>
    <w:tbl>
      <w:tblPr>
        <w:tblStyle w:val="a5"/>
        <w:tblW w:w="9493" w:type="dxa"/>
        <w:tblLook w:val="06A0" w:firstRow="1" w:lastRow="0" w:firstColumn="1" w:lastColumn="0" w:noHBand="1" w:noVBand="1"/>
      </w:tblPr>
      <w:tblGrid>
        <w:gridCol w:w="4509"/>
        <w:gridCol w:w="4984"/>
      </w:tblGrid>
      <w:tr w:rsidR="00CF741E" w:rsidRPr="00CF741E" w:rsidTr="00906558">
        <w:trPr>
          <w:trHeight w:val="300"/>
        </w:trPr>
        <w:tc>
          <w:tcPr>
            <w:tcW w:w="4509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 xml:space="preserve">Расходы </w:t>
            </w:r>
          </w:p>
        </w:tc>
        <w:tc>
          <w:tcPr>
            <w:tcW w:w="4984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Доход</w:t>
            </w:r>
          </w:p>
        </w:tc>
      </w:tr>
      <w:tr w:rsidR="00CF741E" w:rsidRPr="00CF741E" w:rsidTr="00906558">
        <w:trPr>
          <w:trHeight w:val="300"/>
        </w:trPr>
        <w:tc>
          <w:tcPr>
            <w:tcW w:w="4509" w:type="dxa"/>
          </w:tcPr>
          <w:p w:rsidR="00CF741E" w:rsidRPr="00CF741E" w:rsidRDefault="00CF741E" w:rsidP="00CF741E">
            <w:pPr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CF741E">
              <w:rPr>
                <w:rFonts w:ascii="PT Astra Serif" w:eastAsia="Calibri" w:hAnsi="PT Astra Serif" w:cs="Calibri"/>
                <w:color w:val="000000" w:themeColor="text1"/>
                <w:sz w:val="24"/>
                <w:szCs w:val="24"/>
              </w:rPr>
              <w:t xml:space="preserve">4 000 </w:t>
            </w:r>
          </w:p>
          <w:p w:rsidR="00CF741E" w:rsidRPr="00CF741E" w:rsidRDefault="00CF741E" w:rsidP="00CF741E">
            <w:pPr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CF741E">
              <w:rPr>
                <w:rFonts w:ascii="PT Astra Serif" w:eastAsia="Calibri" w:hAnsi="PT Astra Serif" w:cs="Calibri"/>
                <w:color w:val="000000" w:themeColor="text1"/>
                <w:sz w:val="24"/>
                <w:szCs w:val="24"/>
              </w:rPr>
              <w:t xml:space="preserve">30 000 </w:t>
            </w:r>
          </w:p>
          <w:p w:rsidR="00CF741E" w:rsidRPr="00CF741E" w:rsidRDefault="00CF741E" w:rsidP="00CF741E">
            <w:pPr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CF741E">
              <w:rPr>
                <w:rFonts w:ascii="PT Astra Serif" w:eastAsia="Calibri" w:hAnsi="PT Astra Serif" w:cs="Calibri"/>
                <w:color w:val="000000" w:themeColor="text1"/>
                <w:sz w:val="24"/>
                <w:szCs w:val="24"/>
              </w:rPr>
              <w:t xml:space="preserve">800 </w:t>
            </w:r>
          </w:p>
          <w:p w:rsidR="00CF741E" w:rsidRPr="00CF741E" w:rsidRDefault="00CF741E" w:rsidP="00CF741E">
            <w:pPr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CF741E">
              <w:rPr>
                <w:rFonts w:ascii="PT Astra Serif" w:eastAsia="Calibri" w:hAnsi="PT Astra Serif" w:cs="Calibri"/>
                <w:color w:val="000000" w:themeColor="text1"/>
                <w:sz w:val="24"/>
                <w:szCs w:val="24"/>
              </w:rPr>
              <w:t xml:space="preserve">2 000 </w:t>
            </w:r>
          </w:p>
          <w:p w:rsidR="00CF741E" w:rsidRPr="00CF741E" w:rsidRDefault="00CF741E" w:rsidP="00CF741E">
            <w:pPr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CF741E">
              <w:rPr>
                <w:rFonts w:ascii="PT Astra Serif" w:eastAsia="Calibri" w:hAnsi="PT Astra Serif" w:cs="Calibri"/>
                <w:color w:val="000000" w:themeColor="text1"/>
                <w:sz w:val="24"/>
                <w:szCs w:val="24"/>
              </w:rPr>
              <w:t xml:space="preserve">31 300 </w:t>
            </w:r>
          </w:p>
        </w:tc>
        <w:tc>
          <w:tcPr>
            <w:tcW w:w="4984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68000</w:t>
            </w:r>
          </w:p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5000</w:t>
            </w:r>
          </w:p>
        </w:tc>
      </w:tr>
      <w:tr w:rsidR="00CF741E" w:rsidRPr="00CF741E" w:rsidTr="00906558">
        <w:trPr>
          <w:trHeight w:val="300"/>
        </w:trPr>
        <w:tc>
          <w:tcPr>
            <w:tcW w:w="4509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68100</w:t>
            </w:r>
          </w:p>
        </w:tc>
        <w:tc>
          <w:tcPr>
            <w:tcW w:w="4984" w:type="dxa"/>
          </w:tcPr>
          <w:p w:rsidR="00CF741E" w:rsidRPr="00CF741E" w:rsidRDefault="00CF741E" w:rsidP="00CF741E">
            <w:pPr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73000</w:t>
            </w:r>
          </w:p>
        </w:tc>
      </w:tr>
    </w:tbl>
    <w:p w:rsidR="00CF741E" w:rsidRPr="00CF741E" w:rsidRDefault="00CF741E" w:rsidP="00CF741E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CF741E">
        <w:rPr>
          <w:rFonts w:ascii="PT Astra Serif" w:hAnsi="PT Astra Serif"/>
          <w:sz w:val="24"/>
          <w:szCs w:val="24"/>
        </w:rPr>
        <w:t>Несмотря на то, что полученные семьей доходы превышают расходы на 4 900 рублей, этого превышения не хватит на покупку кроссовок</w:t>
      </w:r>
    </w:p>
    <w:p w:rsidR="002D53AF" w:rsidRDefault="002D53AF" w:rsidP="00CF741E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F741E" w:rsidRPr="002D53AF" w:rsidRDefault="00CF741E" w:rsidP="00CF741E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2D53AF">
        <w:rPr>
          <w:rFonts w:ascii="PT Astra Serif" w:hAnsi="PT Astra Serif"/>
          <w:b/>
          <w:sz w:val="24"/>
          <w:szCs w:val="24"/>
        </w:rPr>
        <w:t>Задача 9</w:t>
      </w:r>
      <w:r w:rsidR="00D34EDF" w:rsidRPr="002D53AF">
        <w:rPr>
          <w:rFonts w:ascii="PT Astra Serif" w:hAnsi="PT Astra Serif"/>
          <w:b/>
          <w:sz w:val="24"/>
          <w:szCs w:val="24"/>
        </w:rPr>
        <w:t>.</w:t>
      </w:r>
    </w:p>
    <w:p w:rsidR="00CF741E" w:rsidRPr="00CF741E" w:rsidRDefault="00CF741E" w:rsidP="00CF741E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CF741E">
        <w:rPr>
          <w:rFonts w:ascii="PT Astra Serif" w:hAnsi="PT Astra Serif"/>
          <w:sz w:val="24"/>
          <w:szCs w:val="24"/>
        </w:rPr>
        <w:t>Издержки предпринимателя в месяц:</w:t>
      </w:r>
    </w:p>
    <w:p w:rsidR="00CF741E" w:rsidRPr="00CF741E" w:rsidRDefault="00CF741E" w:rsidP="00CF741E">
      <w:pPr>
        <w:spacing w:after="0" w:line="240" w:lineRule="auto"/>
        <w:rPr>
          <w:rFonts w:ascii="PT Astra Serif" w:eastAsia="Calibri" w:hAnsi="PT Astra Serif" w:cs="Calibri"/>
          <w:sz w:val="24"/>
          <w:szCs w:val="24"/>
        </w:rPr>
      </w:pPr>
      <w:r w:rsidRPr="00CF741E">
        <w:rPr>
          <w:rFonts w:ascii="PT Astra Serif" w:eastAsia="Calibri" w:hAnsi="PT Astra Serif" w:cs="Calibri"/>
          <w:color w:val="000000" w:themeColor="text1"/>
          <w:sz w:val="24"/>
          <w:szCs w:val="24"/>
        </w:rPr>
        <w:t>20 000 +7 000 + 25 000*2 +0,75*165 000 +2600 =203350 (</w:t>
      </w:r>
      <w:proofErr w:type="spellStart"/>
      <w:r w:rsidRPr="00CF741E">
        <w:rPr>
          <w:rFonts w:ascii="PT Astra Serif" w:eastAsia="Calibri" w:hAnsi="PT Astra Serif" w:cs="Calibri"/>
          <w:color w:val="000000" w:themeColor="text1"/>
          <w:sz w:val="24"/>
          <w:szCs w:val="24"/>
        </w:rPr>
        <w:t>руб</w:t>
      </w:r>
      <w:proofErr w:type="spellEnd"/>
      <w:r w:rsidRPr="00CF741E">
        <w:rPr>
          <w:rFonts w:ascii="PT Astra Serif" w:eastAsia="Calibri" w:hAnsi="PT Astra Serif" w:cs="Calibri"/>
          <w:color w:val="000000" w:themeColor="text1"/>
          <w:sz w:val="24"/>
          <w:szCs w:val="24"/>
        </w:rPr>
        <w:t>)</w:t>
      </w:r>
    </w:p>
    <w:p w:rsidR="00CF741E" w:rsidRPr="00CF741E" w:rsidRDefault="00CF741E" w:rsidP="00CF741E">
      <w:pPr>
        <w:spacing w:after="0" w:line="240" w:lineRule="auto"/>
        <w:rPr>
          <w:rFonts w:ascii="PT Astra Serif" w:eastAsia="Calibri" w:hAnsi="PT Astra Serif" w:cs="Calibri"/>
          <w:color w:val="000000" w:themeColor="text1"/>
          <w:sz w:val="24"/>
          <w:szCs w:val="24"/>
        </w:rPr>
      </w:pPr>
      <w:r w:rsidRPr="00CF741E">
        <w:rPr>
          <w:rFonts w:ascii="PT Astra Serif" w:eastAsia="Calibri" w:hAnsi="PT Astra Serif" w:cs="Calibri"/>
          <w:color w:val="000000" w:themeColor="text1"/>
          <w:sz w:val="24"/>
          <w:szCs w:val="24"/>
        </w:rPr>
        <w:t>Себестоимость 1 стула: 203350/250=813,4 (</w:t>
      </w:r>
      <w:proofErr w:type="spellStart"/>
      <w:r w:rsidRPr="00CF741E">
        <w:rPr>
          <w:rFonts w:ascii="PT Astra Serif" w:eastAsia="Calibri" w:hAnsi="PT Astra Serif" w:cs="Calibri"/>
          <w:color w:val="000000" w:themeColor="text1"/>
          <w:sz w:val="24"/>
          <w:szCs w:val="24"/>
        </w:rPr>
        <w:t>руб</w:t>
      </w:r>
      <w:proofErr w:type="spellEnd"/>
      <w:r w:rsidRPr="00CF741E">
        <w:rPr>
          <w:rFonts w:ascii="PT Astra Serif" w:eastAsia="Calibri" w:hAnsi="PT Astra Serif" w:cs="Calibri"/>
          <w:color w:val="000000" w:themeColor="text1"/>
          <w:sz w:val="24"/>
          <w:szCs w:val="24"/>
        </w:rPr>
        <w:t>)</w:t>
      </w:r>
    </w:p>
    <w:p w:rsidR="00906558" w:rsidRDefault="00906558" w:rsidP="00CF741E">
      <w:pPr>
        <w:spacing w:after="0" w:line="240" w:lineRule="auto"/>
        <w:rPr>
          <w:rFonts w:ascii="PT Astra Serif" w:eastAsia="Calibri" w:hAnsi="PT Astra Serif" w:cs="Calibri"/>
          <w:b/>
          <w:color w:val="000000" w:themeColor="text1"/>
          <w:sz w:val="24"/>
          <w:szCs w:val="24"/>
        </w:rPr>
      </w:pPr>
    </w:p>
    <w:p w:rsidR="00CF741E" w:rsidRPr="00906558" w:rsidRDefault="00CF741E" w:rsidP="00CF741E">
      <w:pPr>
        <w:spacing w:after="0" w:line="240" w:lineRule="auto"/>
        <w:rPr>
          <w:rFonts w:ascii="PT Astra Serif" w:eastAsia="Calibri" w:hAnsi="PT Astra Serif" w:cs="Calibri"/>
          <w:b/>
          <w:color w:val="000000" w:themeColor="text1"/>
          <w:sz w:val="24"/>
          <w:szCs w:val="24"/>
        </w:rPr>
      </w:pPr>
      <w:r w:rsidRPr="00906558">
        <w:rPr>
          <w:rFonts w:ascii="PT Astra Serif" w:eastAsia="Calibri" w:hAnsi="PT Astra Serif" w:cs="Calibri"/>
          <w:b/>
          <w:color w:val="000000" w:themeColor="text1"/>
          <w:sz w:val="24"/>
          <w:szCs w:val="24"/>
        </w:rPr>
        <w:t>Задача 10</w:t>
      </w:r>
      <w:r w:rsidR="00D34EDF" w:rsidRPr="00906558">
        <w:rPr>
          <w:rFonts w:ascii="PT Astra Serif" w:eastAsia="Calibri" w:hAnsi="PT Astra Serif" w:cs="Calibri"/>
          <w:b/>
          <w:color w:val="000000" w:themeColor="text1"/>
          <w:sz w:val="24"/>
          <w:szCs w:val="24"/>
        </w:rPr>
        <w:t>.</w:t>
      </w:r>
    </w:p>
    <w:tbl>
      <w:tblPr>
        <w:tblStyle w:val="a5"/>
        <w:tblW w:w="9639" w:type="dxa"/>
        <w:tblInd w:w="-8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"/>
        <w:gridCol w:w="2400"/>
        <w:gridCol w:w="6760"/>
      </w:tblGrid>
      <w:tr w:rsidR="00CF741E" w:rsidRPr="00CF741E" w:rsidTr="00906558">
        <w:trPr>
          <w:trHeight w:val="300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</w:tcBorders>
          </w:tcPr>
          <w:p w:rsidR="00CF741E" w:rsidRPr="00CF741E" w:rsidRDefault="00CF741E" w:rsidP="00CF741E">
            <w:pPr>
              <w:jc w:val="both"/>
              <w:rPr>
                <w:rFonts w:ascii="PT Astra Serif" w:eastAsia="Calibri" w:hAnsi="PT Astra Serif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000000"/>
            </w:tcBorders>
          </w:tcPr>
          <w:p w:rsidR="00CF741E" w:rsidRPr="00CF741E" w:rsidRDefault="00CF741E" w:rsidP="00CF741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Фактор производства</w:t>
            </w:r>
          </w:p>
        </w:tc>
        <w:tc>
          <w:tcPr>
            <w:tcW w:w="6760" w:type="dxa"/>
            <w:tcBorders>
              <w:top w:val="single" w:sz="6" w:space="0" w:color="000000"/>
              <w:right w:val="single" w:sz="6" w:space="0" w:color="000000"/>
            </w:tcBorders>
          </w:tcPr>
          <w:p w:rsidR="00CF741E" w:rsidRPr="00CF741E" w:rsidRDefault="00CF741E" w:rsidP="00CF74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741E">
              <w:rPr>
                <w:rFonts w:ascii="PT Astra Serif" w:hAnsi="PT Astra Serif"/>
                <w:sz w:val="24"/>
                <w:szCs w:val="24"/>
              </w:rPr>
              <w:t>Что использует Иван</w:t>
            </w:r>
          </w:p>
        </w:tc>
      </w:tr>
      <w:tr w:rsidR="00CF741E" w:rsidRPr="00CF741E" w:rsidTr="00906558">
        <w:trPr>
          <w:trHeight w:val="300"/>
        </w:trPr>
        <w:tc>
          <w:tcPr>
            <w:tcW w:w="479" w:type="dxa"/>
            <w:tcBorders>
              <w:left w:val="single" w:sz="6" w:space="0" w:color="000000"/>
            </w:tcBorders>
          </w:tcPr>
          <w:p w:rsidR="00CF741E" w:rsidRPr="00CF741E" w:rsidRDefault="00CF741E" w:rsidP="00CF741E">
            <w:pPr>
              <w:jc w:val="both"/>
              <w:rPr>
                <w:rFonts w:ascii="PT Astra Serif" w:eastAsia="Calibri" w:hAnsi="PT Astra Serif" w:cs="Calibri"/>
                <w:color w:val="000000" w:themeColor="text1"/>
                <w:sz w:val="24"/>
                <w:szCs w:val="24"/>
              </w:rPr>
            </w:pPr>
            <w:r w:rsidRPr="00CF741E">
              <w:rPr>
                <w:rFonts w:ascii="PT Astra Serif" w:eastAsia="Calibri" w:hAnsi="PT Astra Serif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CF741E" w:rsidRPr="00CF741E" w:rsidRDefault="00CF741E" w:rsidP="00CF741E">
            <w:pPr>
              <w:jc w:val="both"/>
              <w:rPr>
                <w:rFonts w:ascii="PT Astra Serif" w:eastAsia="Calibri" w:hAnsi="PT Astra Serif" w:cs="Calibri"/>
                <w:color w:val="000000" w:themeColor="text1"/>
                <w:sz w:val="24"/>
                <w:szCs w:val="24"/>
              </w:rPr>
            </w:pPr>
            <w:r w:rsidRPr="00CF741E">
              <w:rPr>
                <w:rFonts w:ascii="PT Astra Serif" w:eastAsia="Calibri" w:hAnsi="PT Astra Serif" w:cs="Calibri"/>
                <w:color w:val="000000" w:themeColor="text1"/>
                <w:sz w:val="24"/>
                <w:szCs w:val="24"/>
              </w:rPr>
              <w:t>Труд</w:t>
            </w:r>
          </w:p>
        </w:tc>
        <w:tc>
          <w:tcPr>
            <w:tcW w:w="6760" w:type="dxa"/>
            <w:tcBorders>
              <w:right w:val="single" w:sz="6" w:space="0" w:color="000000"/>
            </w:tcBorders>
          </w:tcPr>
          <w:p w:rsidR="00CF741E" w:rsidRPr="00CF741E" w:rsidRDefault="00CF741E" w:rsidP="00CF741E">
            <w:pPr>
              <w:jc w:val="both"/>
              <w:rPr>
                <w:rFonts w:ascii="PT Astra Serif" w:eastAsia="Calibri" w:hAnsi="PT Astra Serif" w:cs="Calibri"/>
                <w:color w:val="000000" w:themeColor="text1"/>
                <w:sz w:val="24"/>
                <w:szCs w:val="24"/>
              </w:rPr>
            </w:pPr>
            <w:r w:rsidRPr="00CF741E">
              <w:rPr>
                <w:rFonts w:ascii="PT Astra Serif" w:eastAsia="Calibri" w:hAnsi="PT Astra Serif" w:cs="Calibri"/>
                <w:color w:val="000000" w:themeColor="text1"/>
                <w:sz w:val="24"/>
                <w:szCs w:val="24"/>
              </w:rPr>
              <w:t xml:space="preserve">Деятельность Ивана, связанная с написанием сценариев, съемкой роликов, их </w:t>
            </w:r>
            <w:proofErr w:type="spellStart"/>
            <w:r w:rsidRPr="00CF741E">
              <w:rPr>
                <w:rFonts w:ascii="PT Astra Serif" w:eastAsia="Calibri" w:hAnsi="PT Astra Serif" w:cs="Calibri"/>
                <w:color w:val="000000" w:themeColor="text1"/>
                <w:sz w:val="24"/>
                <w:szCs w:val="24"/>
              </w:rPr>
              <w:t>монтажем</w:t>
            </w:r>
            <w:proofErr w:type="spellEnd"/>
            <w:r w:rsidRPr="00CF741E">
              <w:rPr>
                <w:rFonts w:ascii="PT Astra Serif" w:eastAsia="Calibri" w:hAnsi="PT Astra Serif" w:cs="Calibri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CF741E">
              <w:rPr>
                <w:rFonts w:ascii="PT Astra Serif" w:eastAsia="Calibri" w:hAnsi="PT Astra Serif" w:cs="Calibri"/>
                <w:color w:val="000000" w:themeColor="text1"/>
                <w:sz w:val="24"/>
                <w:szCs w:val="24"/>
              </w:rPr>
              <w:t>т.п</w:t>
            </w:r>
            <w:proofErr w:type="spellEnd"/>
          </w:p>
          <w:p w:rsidR="00CF741E" w:rsidRPr="00CF741E" w:rsidRDefault="00CF741E" w:rsidP="00CF741E">
            <w:pPr>
              <w:jc w:val="both"/>
              <w:rPr>
                <w:rFonts w:ascii="PT Astra Serif" w:eastAsia="Calibri" w:hAnsi="PT Astra Serif" w:cs="Calibri"/>
                <w:i/>
                <w:iCs/>
                <w:color w:val="000000" w:themeColor="text1"/>
                <w:sz w:val="24"/>
                <w:szCs w:val="24"/>
              </w:rPr>
            </w:pPr>
            <w:r w:rsidRPr="00CF741E">
              <w:rPr>
                <w:rFonts w:ascii="PT Astra Serif" w:eastAsia="Calibri" w:hAnsi="PT Astra Serif" w:cs="Calibri"/>
                <w:i/>
                <w:iCs/>
                <w:color w:val="000000" w:themeColor="text1"/>
                <w:sz w:val="24"/>
                <w:szCs w:val="24"/>
              </w:rPr>
              <w:t xml:space="preserve">Примечания: </w:t>
            </w:r>
          </w:p>
          <w:p w:rsidR="00CF741E" w:rsidRPr="00CF741E" w:rsidRDefault="00CF741E" w:rsidP="00906558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ind w:left="281" w:hanging="281"/>
              <w:jc w:val="both"/>
              <w:rPr>
                <w:rFonts w:ascii="PT Astra Serif" w:eastAsia="Calibri" w:hAnsi="PT Astra Serif" w:cs="Calibri"/>
                <w:color w:val="000000" w:themeColor="text1"/>
                <w:sz w:val="24"/>
                <w:szCs w:val="24"/>
              </w:rPr>
            </w:pPr>
            <w:r w:rsidRPr="00CF741E">
              <w:rPr>
                <w:rFonts w:ascii="PT Astra Serif" w:eastAsia="Calibri" w:hAnsi="PT Astra Serif" w:cs="Calibri"/>
                <w:color w:val="000000" w:themeColor="text1"/>
                <w:sz w:val="24"/>
                <w:szCs w:val="24"/>
              </w:rPr>
              <w:t>ученик должен указать только один из видов деятельности</w:t>
            </w:r>
          </w:p>
          <w:p w:rsidR="00CF741E" w:rsidRPr="00CF741E" w:rsidRDefault="00CF741E" w:rsidP="00906558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ind w:left="281" w:hanging="281"/>
              <w:jc w:val="both"/>
              <w:rPr>
                <w:rFonts w:ascii="PT Astra Serif" w:eastAsia="Calibri" w:hAnsi="PT Astra Serif" w:cs="Calibri"/>
                <w:color w:val="000000" w:themeColor="text1"/>
                <w:sz w:val="24"/>
                <w:szCs w:val="24"/>
              </w:rPr>
            </w:pPr>
            <w:r w:rsidRPr="00CF741E">
              <w:rPr>
                <w:rFonts w:ascii="PT Astra Serif" w:eastAsia="Calibri" w:hAnsi="PT Astra Serif" w:cs="Calibri"/>
                <w:color w:val="000000" w:themeColor="text1"/>
                <w:sz w:val="24"/>
                <w:szCs w:val="24"/>
              </w:rPr>
              <w:t>если в качестве примера указана предпринимательская деятельность (например, управление бизнесом), то ответ не засчитывается</w:t>
            </w:r>
          </w:p>
        </w:tc>
      </w:tr>
      <w:tr w:rsidR="00CF741E" w:rsidRPr="00CF741E" w:rsidTr="00906558">
        <w:trPr>
          <w:trHeight w:val="300"/>
        </w:trPr>
        <w:tc>
          <w:tcPr>
            <w:tcW w:w="479" w:type="dxa"/>
            <w:tcBorders>
              <w:left w:val="single" w:sz="6" w:space="0" w:color="000000"/>
              <w:bottom w:val="single" w:sz="6" w:space="0" w:color="000000"/>
            </w:tcBorders>
          </w:tcPr>
          <w:p w:rsidR="00CF741E" w:rsidRPr="00CF741E" w:rsidRDefault="00CF741E" w:rsidP="00CF741E">
            <w:pPr>
              <w:jc w:val="both"/>
              <w:rPr>
                <w:rFonts w:ascii="PT Astra Serif" w:eastAsia="Calibri" w:hAnsi="PT Astra Serif" w:cs="Calibri"/>
                <w:color w:val="000000" w:themeColor="text1"/>
                <w:sz w:val="24"/>
                <w:szCs w:val="24"/>
              </w:rPr>
            </w:pPr>
            <w:r w:rsidRPr="00CF741E">
              <w:rPr>
                <w:rFonts w:ascii="PT Astra Serif" w:eastAsia="Calibri" w:hAnsi="PT Astra Serif" w:cs="Calibri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0" w:type="dxa"/>
            <w:tcBorders>
              <w:bottom w:val="single" w:sz="6" w:space="0" w:color="000000"/>
            </w:tcBorders>
          </w:tcPr>
          <w:p w:rsidR="00CF741E" w:rsidRPr="00CF741E" w:rsidRDefault="00CF741E" w:rsidP="00CF741E">
            <w:pPr>
              <w:jc w:val="both"/>
              <w:rPr>
                <w:rFonts w:ascii="PT Astra Serif" w:eastAsia="Calibri" w:hAnsi="PT Astra Serif" w:cs="Calibri"/>
                <w:color w:val="000000" w:themeColor="text1"/>
                <w:sz w:val="24"/>
                <w:szCs w:val="24"/>
              </w:rPr>
            </w:pPr>
            <w:r w:rsidRPr="00CF741E">
              <w:rPr>
                <w:rFonts w:ascii="PT Astra Serif" w:eastAsia="Calibri" w:hAnsi="PT Astra Serif" w:cs="Calibri"/>
                <w:color w:val="000000" w:themeColor="text1"/>
                <w:sz w:val="24"/>
                <w:szCs w:val="24"/>
              </w:rPr>
              <w:t>Капитал</w:t>
            </w:r>
          </w:p>
        </w:tc>
        <w:tc>
          <w:tcPr>
            <w:tcW w:w="6760" w:type="dxa"/>
            <w:tcBorders>
              <w:bottom w:val="single" w:sz="6" w:space="0" w:color="000000"/>
              <w:right w:val="single" w:sz="6" w:space="0" w:color="000000"/>
            </w:tcBorders>
          </w:tcPr>
          <w:p w:rsidR="00CF741E" w:rsidRPr="00CF741E" w:rsidRDefault="00CF741E" w:rsidP="00CF741E">
            <w:pPr>
              <w:jc w:val="both"/>
              <w:rPr>
                <w:rFonts w:ascii="PT Astra Serif" w:eastAsia="Calibri" w:hAnsi="PT Astra Serif" w:cs="Calibri"/>
                <w:color w:val="000000" w:themeColor="text1"/>
                <w:sz w:val="24"/>
                <w:szCs w:val="24"/>
              </w:rPr>
            </w:pPr>
            <w:r w:rsidRPr="00CF741E">
              <w:rPr>
                <w:rFonts w:ascii="PT Astra Serif" w:eastAsia="Calibri" w:hAnsi="PT Astra Serif" w:cs="Calibri"/>
                <w:color w:val="000000" w:themeColor="text1"/>
                <w:sz w:val="24"/>
                <w:szCs w:val="24"/>
              </w:rPr>
              <w:t>Смартфон, компьютер или иное оборудование для съемки или обработки роликов. Также могут быть указаны денежные средства, которые вложены в развитие производства (например, деньги, потраченные Иваном на рекламу или приобретение оборудования)</w:t>
            </w:r>
          </w:p>
          <w:p w:rsidR="00CF741E" w:rsidRPr="00CF741E" w:rsidRDefault="00CF741E" w:rsidP="00CF741E">
            <w:pPr>
              <w:jc w:val="both"/>
              <w:rPr>
                <w:rFonts w:ascii="PT Astra Serif" w:eastAsia="Calibri" w:hAnsi="PT Astra Serif" w:cs="Calibri"/>
                <w:i/>
                <w:iCs/>
                <w:color w:val="000000" w:themeColor="text1"/>
                <w:sz w:val="24"/>
                <w:szCs w:val="24"/>
              </w:rPr>
            </w:pPr>
            <w:r w:rsidRPr="00CF741E">
              <w:rPr>
                <w:rFonts w:ascii="PT Astra Serif" w:eastAsia="Calibri" w:hAnsi="PT Astra Serif" w:cs="Calibri"/>
                <w:i/>
                <w:iCs/>
                <w:color w:val="000000" w:themeColor="text1"/>
                <w:sz w:val="24"/>
                <w:szCs w:val="24"/>
              </w:rPr>
              <w:t xml:space="preserve">Примечания: </w:t>
            </w:r>
          </w:p>
          <w:p w:rsidR="00CF741E" w:rsidRPr="00CF741E" w:rsidRDefault="00CF741E" w:rsidP="00906558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1"/>
              <w:jc w:val="both"/>
              <w:rPr>
                <w:rFonts w:ascii="PT Astra Serif" w:eastAsia="Calibri" w:hAnsi="PT Astra Serif" w:cs="Calibri"/>
                <w:color w:val="000000" w:themeColor="text1"/>
                <w:sz w:val="24"/>
                <w:szCs w:val="24"/>
              </w:rPr>
            </w:pPr>
            <w:r w:rsidRPr="00CF741E">
              <w:rPr>
                <w:rFonts w:ascii="PT Astra Serif" w:eastAsia="Calibri" w:hAnsi="PT Astra Serif" w:cs="Calibri"/>
                <w:color w:val="000000" w:themeColor="text1"/>
                <w:sz w:val="24"/>
                <w:szCs w:val="24"/>
              </w:rPr>
              <w:t>ученик должен указать только один из видов капитала</w:t>
            </w:r>
          </w:p>
          <w:p w:rsidR="00CF741E" w:rsidRPr="00CF741E" w:rsidRDefault="00CF741E" w:rsidP="00906558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1"/>
              <w:rPr>
                <w:rFonts w:ascii="PT Astra Serif" w:eastAsia="Calibri" w:hAnsi="PT Astra Serif" w:cs="Calibri"/>
                <w:color w:val="000000" w:themeColor="text1"/>
                <w:sz w:val="24"/>
                <w:szCs w:val="24"/>
              </w:rPr>
            </w:pPr>
            <w:r w:rsidRPr="00CF741E">
              <w:rPr>
                <w:rFonts w:ascii="PT Astra Serif" w:eastAsia="Calibri" w:hAnsi="PT Astra Serif" w:cs="Calibri"/>
                <w:color w:val="000000" w:themeColor="text1"/>
                <w:sz w:val="24"/>
                <w:szCs w:val="24"/>
              </w:rPr>
              <w:t>Если в качестве примера приведены деньги, но не указано, на какие цели они были потрачены (или если эти траты не связаны с производством), то ответ не засчитывается</w:t>
            </w:r>
          </w:p>
        </w:tc>
      </w:tr>
    </w:tbl>
    <w:p w:rsidR="00CF741E" w:rsidRPr="00CF741E" w:rsidRDefault="00CF741E" w:rsidP="00CF741E">
      <w:pPr>
        <w:spacing w:after="0" w:line="240" w:lineRule="auto"/>
        <w:rPr>
          <w:rFonts w:ascii="PT Astra Serif" w:eastAsia="Calibri" w:hAnsi="PT Astra Serif" w:cs="Calibri"/>
          <w:color w:val="000000" w:themeColor="text1"/>
          <w:sz w:val="24"/>
          <w:szCs w:val="24"/>
        </w:rPr>
      </w:pPr>
    </w:p>
    <w:p w:rsidR="00CF741E" w:rsidRDefault="00CF741E" w:rsidP="00CF741E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F741E" w:rsidRDefault="00CF741E" w:rsidP="00CF741E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2D53AF" w:rsidRDefault="002D53AF">
      <w:pPr>
        <w:suppressAutoHyphens w:val="0"/>
        <w:rPr>
          <w:rFonts w:ascii="PT Astra Serif" w:hAnsi="PT Astra Serif"/>
          <w:b/>
          <w:sz w:val="24"/>
          <w:szCs w:val="24"/>
          <w:highlight w:val="yellow"/>
        </w:rPr>
      </w:pPr>
      <w:r>
        <w:rPr>
          <w:rFonts w:ascii="PT Astra Serif" w:hAnsi="PT Astra Serif"/>
          <w:b/>
          <w:sz w:val="24"/>
          <w:szCs w:val="24"/>
          <w:highlight w:val="yellow"/>
        </w:rPr>
        <w:br w:type="page"/>
      </w:r>
    </w:p>
    <w:p w:rsidR="002D53AF" w:rsidRPr="000D0643" w:rsidRDefault="002D53AF" w:rsidP="002D53AF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2D53AF">
        <w:rPr>
          <w:rFonts w:ascii="PT Astra Serif" w:hAnsi="PT Astra Serif"/>
          <w:b/>
          <w:sz w:val="24"/>
          <w:szCs w:val="24"/>
          <w:highlight w:val="yellow"/>
        </w:rPr>
        <w:lastRenderedPageBreak/>
        <w:t>Ключи 7-8 классы</w:t>
      </w:r>
    </w:p>
    <w:p w:rsidR="002D53AF" w:rsidRPr="000D0643" w:rsidRDefault="002D53AF" w:rsidP="002D53AF">
      <w:pPr>
        <w:spacing w:after="0"/>
        <w:rPr>
          <w:rFonts w:ascii="PT Astra Serif" w:hAnsi="PT Astra Serif"/>
          <w:sz w:val="24"/>
          <w:szCs w:val="24"/>
        </w:rPr>
      </w:pPr>
    </w:p>
    <w:tbl>
      <w:tblPr>
        <w:tblW w:w="902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0"/>
        <w:gridCol w:w="634"/>
        <w:gridCol w:w="634"/>
        <w:gridCol w:w="635"/>
        <w:gridCol w:w="634"/>
        <w:gridCol w:w="634"/>
        <w:gridCol w:w="635"/>
        <w:gridCol w:w="634"/>
        <w:gridCol w:w="634"/>
        <w:gridCol w:w="634"/>
        <w:gridCol w:w="635"/>
        <w:gridCol w:w="634"/>
        <w:gridCol w:w="634"/>
        <w:gridCol w:w="635"/>
      </w:tblGrid>
      <w:tr w:rsidR="002D53AF" w:rsidRPr="000D0643" w:rsidTr="006B29A5"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53AF" w:rsidRPr="000D0643" w:rsidRDefault="002D53AF" w:rsidP="006B29A5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53AF" w:rsidRPr="000D0643" w:rsidRDefault="002D53AF" w:rsidP="006B29A5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53AF" w:rsidRPr="000D0643" w:rsidRDefault="002D53AF" w:rsidP="006B29A5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53AF" w:rsidRPr="000D0643" w:rsidRDefault="002D53AF" w:rsidP="006B29A5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53AF" w:rsidRPr="000D0643" w:rsidRDefault="002D53AF" w:rsidP="006B29A5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53AF" w:rsidRPr="000D0643" w:rsidRDefault="002D53AF" w:rsidP="006B29A5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53AF" w:rsidRPr="000D0643" w:rsidRDefault="002D53AF" w:rsidP="006B29A5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53AF" w:rsidRPr="000D0643" w:rsidRDefault="002D53AF" w:rsidP="006B29A5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53AF" w:rsidRPr="000D0643" w:rsidRDefault="002D53AF" w:rsidP="006B29A5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53AF" w:rsidRPr="000D0643" w:rsidRDefault="002D53AF" w:rsidP="006B29A5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53AF" w:rsidRPr="000D0643" w:rsidRDefault="002D53AF" w:rsidP="006B29A5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53AF" w:rsidRPr="000D0643" w:rsidRDefault="002D53AF" w:rsidP="006B29A5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53AF" w:rsidRPr="000D0643" w:rsidRDefault="002D53AF" w:rsidP="006B29A5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3AF" w:rsidRPr="000D0643" w:rsidRDefault="002D53AF" w:rsidP="006B29A5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</w:tr>
      <w:tr w:rsidR="002D53AF" w:rsidRPr="000D0643" w:rsidTr="006B29A5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</w:tcPr>
          <w:p w:rsidR="002D53AF" w:rsidRPr="000D0643" w:rsidRDefault="002D53AF" w:rsidP="006B29A5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Балл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</w:tcPr>
          <w:p w:rsidR="002D53AF" w:rsidRPr="000D0643" w:rsidRDefault="002D53AF" w:rsidP="006B29A5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</w:tcPr>
          <w:p w:rsidR="002D53AF" w:rsidRPr="000D0643" w:rsidRDefault="002D53AF" w:rsidP="006B29A5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</w:tcPr>
          <w:p w:rsidR="002D53AF" w:rsidRPr="000D0643" w:rsidRDefault="002D53AF" w:rsidP="006B29A5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</w:tcPr>
          <w:p w:rsidR="002D53AF" w:rsidRPr="000D0643" w:rsidRDefault="002D53AF" w:rsidP="006B29A5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</w:tcPr>
          <w:p w:rsidR="002D53AF" w:rsidRPr="000D0643" w:rsidRDefault="002D53AF" w:rsidP="006B29A5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</w:tcPr>
          <w:p w:rsidR="002D53AF" w:rsidRPr="000D0643" w:rsidRDefault="002D53AF" w:rsidP="006B29A5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</w:tcPr>
          <w:p w:rsidR="002D53AF" w:rsidRPr="000D0643" w:rsidRDefault="002D53AF" w:rsidP="006B29A5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</w:tcPr>
          <w:p w:rsidR="002D53AF" w:rsidRPr="000D0643" w:rsidRDefault="002D53AF" w:rsidP="006B29A5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</w:tcPr>
          <w:p w:rsidR="002D53AF" w:rsidRPr="000D0643" w:rsidRDefault="002D53AF" w:rsidP="006B29A5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</w:tcPr>
          <w:p w:rsidR="002D53AF" w:rsidRPr="000D0643" w:rsidRDefault="002D53AF" w:rsidP="006B29A5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</w:tcPr>
          <w:p w:rsidR="002D53AF" w:rsidRPr="000D0643" w:rsidRDefault="002D53AF" w:rsidP="006B29A5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</w:tcPr>
          <w:p w:rsidR="002D53AF" w:rsidRPr="000D0643" w:rsidRDefault="002D53AF" w:rsidP="006B29A5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3AF" w:rsidRPr="000D0643" w:rsidRDefault="002D53AF" w:rsidP="006B29A5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2D53AF" w:rsidRPr="000D0643" w:rsidTr="006B29A5">
        <w:tc>
          <w:tcPr>
            <w:tcW w:w="9026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3AF" w:rsidRPr="000D0643" w:rsidRDefault="002D53AF" w:rsidP="006B29A5">
            <w:pPr>
              <w:pStyle w:val="a4"/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  <w:r w:rsidRPr="000D0643">
              <w:rPr>
                <w:rFonts w:ascii="PT Astra Serif" w:hAnsi="PT Astra Serif"/>
                <w:b/>
                <w:sz w:val="24"/>
                <w:szCs w:val="24"/>
              </w:rPr>
              <w:t xml:space="preserve">Всего: 60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первичных </w:t>
            </w:r>
            <w:r w:rsidRPr="000D0643">
              <w:rPr>
                <w:rFonts w:ascii="PT Astra Serif" w:hAnsi="PT Astra Serif"/>
                <w:b/>
                <w:sz w:val="24"/>
                <w:szCs w:val="24"/>
              </w:rPr>
              <w:t>баллов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; 100 итоговых баллов</w:t>
            </w:r>
          </w:p>
        </w:tc>
      </w:tr>
    </w:tbl>
    <w:p w:rsidR="002D53AF" w:rsidRPr="00C35602" w:rsidRDefault="002D53AF" w:rsidP="002D53AF">
      <w:pPr>
        <w:spacing w:after="0"/>
        <w:jc w:val="both"/>
        <w:rPr>
          <w:rFonts w:ascii="PT Astra Serif" w:hAnsi="PT Astra Serif"/>
          <w:i/>
          <w:sz w:val="24"/>
          <w:szCs w:val="24"/>
        </w:rPr>
      </w:pPr>
      <w:r w:rsidRPr="00C35602">
        <w:rPr>
          <w:rFonts w:ascii="PT Astra Serif" w:hAnsi="PT Astra Serif"/>
          <w:b/>
          <w:i/>
          <w:sz w:val="24"/>
          <w:szCs w:val="24"/>
        </w:rPr>
        <w:t>Методика перевода первичных баллов в итоговые.</w:t>
      </w:r>
      <w:r w:rsidRPr="00C35602">
        <w:rPr>
          <w:rFonts w:ascii="PT Astra Serif" w:hAnsi="PT Astra Serif"/>
          <w:i/>
          <w:sz w:val="24"/>
          <w:szCs w:val="24"/>
        </w:rPr>
        <w:t xml:space="preserve"> Первичный балл, набранный участником нужно умножить на коэффициент 1,</w:t>
      </w:r>
      <w:r>
        <w:rPr>
          <w:rFonts w:ascii="PT Astra Serif" w:hAnsi="PT Astra Serif"/>
          <w:i/>
          <w:sz w:val="24"/>
          <w:szCs w:val="24"/>
        </w:rPr>
        <w:t>67</w:t>
      </w:r>
      <w:r w:rsidRPr="00C35602">
        <w:rPr>
          <w:rFonts w:ascii="PT Astra Serif" w:hAnsi="PT Astra Serif"/>
          <w:i/>
          <w:sz w:val="24"/>
          <w:szCs w:val="24"/>
        </w:rPr>
        <w:t xml:space="preserve"> и результат округлить до целых. Например, участник набрал 38 первичных баллов, следовательно</w:t>
      </w:r>
      <w:r>
        <w:rPr>
          <w:rFonts w:ascii="PT Astra Serif" w:hAnsi="PT Astra Serif"/>
          <w:i/>
          <w:sz w:val="24"/>
          <w:szCs w:val="24"/>
        </w:rPr>
        <w:t>, - 38*1,67 = 63,46</w:t>
      </w:r>
      <w:r>
        <w:rPr>
          <w:rFonts w:ascii="PT Astra Serif" w:hAnsi="PT Astra Serif"/>
          <w:i/>
          <w:sz w:val="24"/>
          <w:szCs w:val="24"/>
        </w:rPr>
        <w:sym w:font="Symbol" w:char="F0BB"/>
      </w:r>
      <w:r w:rsidRPr="00C35602">
        <w:rPr>
          <w:rFonts w:ascii="PT Astra Serif" w:hAnsi="PT Astra Serif"/>
          <w:i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63</w:t>
      </w:r>
      <w:r w:rsidRPr="00C35602">
        <w:rPr>
          <w:rFonts w:ascii="PT Astra Serif" w:hAnsi="PT Astra Serif"/>
          <w:i/>
          <w:sz w:val="24"/>
          <w:szCs w:val="24"/>
        </w:rPr>
        <w:t xml:space="preserve"> балла.</w:t>
      </w:r>
    </w:p>
    <w:p w:rsidR="002D53AF" w:rsidRPr="000D0643" w:rsidRDefault="002D53AF" w:rsidP="002D53AF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0D0643">
        <w:rPr>
          <w:rFonts w:ascii="PT Astra Serif" w:hAnsi="PT Astra Serif"/>
          <w:b/>
          <w:sz w:val="24"/>
          <w:szCs w:val="24"/>
        </w:rPr>
        <w:t>Часть 1</w:t>
      </w:r>
    </w:p>
    <w:tbl>
      <w:tblPr>
        <w:tblStyle w:val="a5"/>
        <w:tblW w:w="7513" w:type="dxa"/>
        <w:tblLook w:val="06A0" w:firstRow="1" w:lastRow="0" w:firstColumn="1" w:lastColumn="0" w:noHBand="1" w:noVBand="1"/>
      </w:tblPr>
      <w:tblGrid>
        <w:gridCol w:w="2939"/>
        <w:gridCol w:w="1051"/>
        <w:gridCol w:w="1094"/>
        <w:gridCol w:w="1111"/>
        <w:gridCol w:w="1318"/>
      </w:tblGrid>
      <w:tr w:rsidR="002D53AF" w:rsidRPr="000D0643" w:rsidTr="006B29A5">
        <w:trPr>
          <w:trHeight w:val="300"/>
        </w:trPr>
        <w:tc>
          <w:tcPr>
            <w:tcW w:w="2939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Задание\вариант ответа</w:t>
            </w:r>
          </w:p>
        </w:tc>
        <w:tc>
          <w:tcPr>
            <w:tcW w:w="1051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1094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б</w:t>
            </w:r>
          </w:p>
        </w:tc>
        <w:tc>
          <w:tcPr>
            <w:tcW w:w="1111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в</w:t>
            </w:r>
          </w:p>
        </w:tc>
        <w:tc>
          <w:tcPr>
            <w:tcW w:w="1318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г</w:t>
            </w:r>
          </w:p>
        </w:tc>
      </w:tr>
      <w:tr w:rsidR="002D53AF" w:rsidRPr="000D0643" w:rsidTr="006B29A5">
        <w:trPr>
          <w:trHeight w:val="300"/>
        </w:trPr>
        <w:tc>
          <w:tcPr>
            <w:tcW w:w="2939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94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1318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D53AF" w:rsidRPr="000D0643" w:rsidTr="006B29A5">
        <w:trPr>
          <w:trHeight w:val="300"/>
        </w:trPr>
        <w:tc>
          <w:tcPr>
            <w:tcW w:w="2939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94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18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</w:tr>
      <w:tr w:rsidR="002D53AF" w:rsidRPr="000D0643" w:rsidTr="006B29A5">
        <w:trPr>
          <w:trHeight w:val="300"/>
        </w:trPr>
        <w:tc>
          <w:tcPr>
            <w:tcW w:w="2939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94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1318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bookmarkStart w:id="0" w:name="_GoBack"/>
        <w:bookmarkEnd w:id="0"/>
      </w:tr>
      <w:tr w:rsidR="002D53AF" w:rsidRPr="000D0643" w:rsidTr="006B29A5">
        <w:trPr>
          <w:trHeight w:val="300"/>
        </w:trPr>
        <w:tc>
          <w:tcPr>
            <w:tcW w:w="2939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94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1318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D53AF" w:rsidRPr="000D0643" w:rsidTr="006B29A5">
        <w:trPr>
          <w:trHeight w:val="300"/>
        </w:trPr>
        <w:tc>
          <w:tcPr>
            <w:tcW w:w="2939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94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1111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18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D53AF" w:rsidRPr="000D0643" w:rsidTr="006B29A5">
        <w:trPr>
          <w:trHeight w:val="300"/>
        </w:trPr>
        <w:tc>
          <w:tcPr>
            <w:tcW w:w="2939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051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94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1111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18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D53AF" w:rsidRPr="000D0643" w:rsidTr="006B29A5">
        <w:trPr>
          <w:trHeight w:val="300"/>
        </w:trPr>
        <w:tc>
          <w:tcPr>
            <w:tcW w:w="2939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051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94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18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</w:tr>
      <w:tr w:rsidR="002D53AF" w:rsidRPr="000D0643" w:rsidTr="006B29A5">
        <w:trPr>
          <w:trHeight w:val="300"/>
        </w:trPr>
        <w:tc>
          <w:tcPr>
            <w:tcW w:w="2939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1094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18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D53AF" w:rsidRDefault="002D53AF" w:rsidP="002D53AF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p w:rsidR="002D53AF" w:rsidRPr="000D0643" w:rsidRDefault="002D53AF" w:rsidP="002D53AF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0D0643">
        <w:rPr>
          <w:rFonts w:ascii="PT Astra Serif" w:hAnsi="PT Astra Serif"/>
          <w:b/>
          <w:sz w:val="24"/>
          <w:szCs w:val="24"/>
        </w:rPr>
        <w:t>Часть 2</w:t>
      </w:r>
    </w:p>
    <w:tbl>
      <w:tblPr>
        <w:tblStyle w:val="a5"/>
        <w:tblW w:w="9015" w:type="dxa"/>
        <w:tblLook w:val="06A0" w:firstRow="1" w:lastRow="0" w:firstColumn="1" w:lastColumn="0" w:noHBand="1" w:noVBand="1"/>
      </w:tblPr>
      <w:tblGrid>
        <w:gridCol w:w="2925"/>
        <w:gridCol w:w="825"/>
        <w:gridCol w:w="616"/>
        <w:gridCol w:w="786"/>
        <w:gridCol w:w="1288"/>
        <w:gridCol w:w="1288"/>
        <w:gridCol w:w="1287"/>
      </w:tblGrid>
      <w:tr w:rsidR="002D53AF" w:rsidRPr="000D0643" w:rsidTr="006B29A5">
        <w:trPr>
          <w:trHeight w:val="300"/>
        </w:trPr>
        <w:tc>
          <w:tcPr>
            <w:tcW w:w="2924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Задание\вариант ответа</w:t>
            </w:r>
          </w:p>
        </w:tc>
        <w:tc>
          <w:tcPr>
            <w:tcW w:w="825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616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б</w:t>
            </w:r>
          </w:p>
        </w:tc>
        <w:tc>
          <w:tcPr>
            <w:tcW w:w="786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в</w:t>
            </w:r>
          </w:p>
        </w:tc>
        <w:tc>
          <w:tcPr>
            <w:tcW w:w="1288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г</w:t>
            </w:r>
          </w:p>
        </w:tc>
        <w:tc>
          <w:tcPr>
            <w:tcW w:w="1288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д</w:t>
            </w:r>
          </w:p>
        </w:tc>
        <w:tc>
          <w:tcPr>
            <w:tcW w:w="1287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е</w:t>
            </w:r>
          </w:p>
        </w:tc>
      </w:tr>
      <w:tr w:rsidR="002D53AF" w:rsidRPr="000D0643" w:rsidTr="006B29A5">
        <w:trPr>
          <w:trHeight w:val="300"/>
        </w:trPr>
        <w:tc>
          <w:tcPr>
            <w:tcW w:w="2924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825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6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786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1288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1288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87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D53AF" w:rsidRPr="000D0643" w:rsidTr="006B29A5">
        <w:trPr>
          <w:trHeight w:val="300"/>
        </w:trPr>
        <w:tc>
          <w:tcPr>
            <w:tcW w:w="2924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25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616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786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88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1288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87" w:type="dxa"/>
          </w:tcPr>
          <w:p w:rsidR="002D53AF" w:rsidRPr="000D0643" w:rsidRDefault="002D53AF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0D0643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</w:tr>
    </w:tbl>
    <w:p w:rsidR="002D53AF" w:rsidRDefault="002D53AF" w:rsidP="002D53AF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p w:rsidR="002D53AF" w:rsidRPr="000D0643" w:rsidRDefault="002D53AF" w:rsidP="002D53AF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0D0643">
        <w:rPr>
          <w:rFonts w:ascii="PT Astra Serif" w:hAnsi="PT Astra Serif"/>
          <w:b/>
          <w:sz w:val="24"/>
          <w:szCs w:val="24"/>
        </w:rPr>
        <w:t>Часть 3</w:t>
      </w:r>
    </w:p>
    <w:p w:rsidR="002D53AF" w:rsidRPr="000D0643" w:rsidRDefault="002D53AF" w:rsidP="002D53AF">
      <w:pPr>
        <w:spacing w:after="0"/>
        <w:rPr>
          <w:rFonts w:ascii="PT Astra Serif" w:hAnsi="PT Astra Serif"/>
          <w:sz w:val="24"/>
          <w:szCs w:val="24"/>
          <w:u w:val="single"/>
        </w:rPr>
      </w:pPr>
      <w:r w:rsidRPr="000D0643">
        <w:rPr>
          <w:rFonts w:ascii="PT Astra Serif" w:hAnsi="PT Astra Serif"/>
          <w:sz w:val="24"/>
          <w:szCs w:val="24"/>
          <w:u w:val="single"/>
        </w:rPr>
        <w:t>Задача 11.</w:t>
      </w:r>
    </w:p>
    <w:p w:rsidR="002D53AF" w:rsidRPr="000D0643" w:rsidRDefault="002D53AF" w:rsidP="002D53AF">
      <w:pPr>
        <w:spacing w:after="0"/>
        <w:rPr>
          <w:rFonts w:ascii="PT Astra Serif" w:hAnsi="PT Astra Serif"/>
          <w:sz w:val="24"/>
          <w:szCs w:val="24"/>
        </w:rPr>
      </w:pPr>
      <w:r w:rsidRPr="000D0643">
        <w:rPr>
          <w:rFonts w:ascii="PT Astra Serif" w:hAnsi="PT Astra Serif"/>
          <w:sz w:val="24"/>
          <w:szCs w:val="24"/>
        </w:rPr>
        <w:t>При цене 20: величина спроса Q=190-2*20=150; величина предложения Q=3*20-10=50. Фактически будет куплено только то количество, которое готовы продать, т.е. 50 батонов</w:t>
      </w:r>
    </w:p>
    <w:p w:rsidR="002D53AF" w:rsidRPr="000D0643" w:rsidRDefault="002D53AF" w:rsidP="002D53AF">
      <w:pPr>
        <w:spacing w:after="0"/>
        <w:rPr>
          <w:rFonts w:ascii="PT Astra Serif" w:hAnsi="PT Astra Serif"/>
          <w:sz w:val="24"/>
          <w:szCs w:val="24"/>
        </w:rPr>
      </w:pPr>
      <w:r w:rsidRPr="000D0643">
        <w:rPr>
          <w:rFonts w:ascii="PT Astra Serif" w:hAnsi="PT Astra Serif"/>
          <w:i/>
          <w:iCs/>
          <w:sz w:val="24"/>
          <w:szCs w:val="24"/>
        </w:rPr>
        <w:t>Примечание</w:t>
      </w:r>
      <w:r w:rsidRPr="000D0643">
        <w:rPr>
          <w:rFonts w:ascii="PT Astra Serif" w:hAnsi="PT Astra Serif"/>
          <w:sz w:val="24"/>
          <w:szCs w:val="24"/>
        </w:rPr>
        <w:t xml:space="preserve">: если ученик только рассчитал величины спроса и предложения, но не сделал необходимого вывода, то задание не засчитывается </w:t>
      </w:r>
    </w:p>
    <w:p w:rsidR="002D53AF" w:rsidRDefault="002D53AF" w:rsidP="002D53AF">
      <w:pPr>
        <w:spacing w:after="0"/>
        <w:rPr>
          <w:rFonts w:ascii="PT Astra Serif" w:hAnsi="PT Astra Serif"/>
          <w:sz w:val="24"/>
          <w:szCs w:val="24"/>
          <w:u w:val="single"/>
        </w:rPr>
      </w:pPr>
    </w:p>
    <w:p w:rsidR="002D53AF" w:rsidRPr="000D0643" w:rsidRDefault="002D53AF" w:rsidP="002D53AF">
      <w:pPr>
        <w:spacing w:after="0"/>
        <w:rPr>
          <w:rFonts w:ascii="PT Astra Serif" w:hAnsi="PT Astra Serif"/>
          <w:sz w:val="24"/>
          <w:szCs w:val="24"/>
          <w:u w:val="single"/>
        </w:rPr>
      </w:pPr>
      <w:r w:rsidRPr="000D0643">
        <w:rPr>
          <w:rFonts w:ascii="PT Astra Serif" w:hAnsi="PT Astra Serif"/>
          <w:sz w:val="24"/>
          <w:szCs w:val="24"/>
          <w:u w:val="single"/>
        </w:rPr>
        <w:t>Задача 12.</w:t>
      </w:r>
    </w:p>
    <w:p w:rsidR="002D53AF" w:rsidRPr="000D0643" w:rsidRDefault="002D53AF" w:rsidP="002D53AF">
      <w:pPr>
        <w:spacing w:after="0"/>
        <w:rPr>
          <w:rFonts w:ascii="PT Astra Serif" w:hAnsi="PT Astra Serif"/>
          <w:sz w:val="24"/>
          <w:szCs w:val="24"/>
        </w:rPr>
      </w:pPr>
      <w:r w:rsidRPr="000D0643">
        <w:rPr>
          <w:rFonts w:ascii="PT Astra Serif" w:hAnsi="PT Astra Serif"/>
          <w:sz w:val="24"/>
          <w:szCs w:val="24"/>
        </w:rPr>
        <w:t>Производительность 1 рабочего ½, второго 1/3. Их средняя производительность: (½+1/3) /2=5/12. Таким образом третий работник должен работать 12/5=2,4 часа (или 2 часа 24 минуты)</w:t>
      </w:r>
    </w:p>
    <w:p w:rsidR="002D53AF" w:rsidRPr="000D0643" w:rsidRDefault="002D53AF" w:rsidP="002D53AF">
      <w:pPr>
        <w:spacing w:after="0"/>
        <w:rPr>
          <w:rFonts w:ascii="PT Astra Serif" w:hAnsi="PT Astra Serif"/>
          <w:sz w:val="24"/>
          <w:szCs w:val="24"/>
          <w:u w:val="single"/>
        </w:rPr>
      </w:pPr>
      <w:r w:rsidRPr="000D0643">
        <w:rPr>
          <w:rFonts w:ascii="PT Astra Serif" w:hAnsi="PT Astra Serif"/>
          <w:sz w:val="24"/>
          <w:szCs w:val="24"/>
          <w:u w:val="single"/>
        </w:rPr>
        <w:t>Задача 13.</w:t>
      </w:r>
    </w:p>
    <w:p w:rsidR="002D53AF" w:rsidRPr="000D0643" w:rsidRDefault="002D53AF" w:rsidP="002D53AF">
      <w:pPr>
        <w:spacing w:after="0"/>
        <w:rPr>
          <w:rFonts w:ascii="PT Astra Serif" w:eastAsia="Calibri" w:hAnsi="PT Astra Serif" w:cs="Calibri"/>
          <w:color w:val="000000" w:themeColor="text1"/>
          <w:sz w:val="24"/>
          <w:szCs w:val="24"/>
        </w:rPr>
      </w:pPr>
      <w:r w:rsidRPr="000D0643">
        <w:rPr>
          <w:rFonts w:ascii="PT Astra Serif" w:eastAsia="Calibri" w:hAnsi="PT Astra Serif" w:cs="Calibri"/>
          <w:color w:val="000000" w:themeColor="text1"/>
          <w:sz w:val="24"/>
          <w:szCs w:val="24"/>
        </w:rPr>
        <w:t>Постоянные издержки не зависят от количества производимой продукции - амортизация смартфона или иного оборудования, процент по кредиту, расходы на обучение, рекламу (если она не связана с количеством роликов) и пр.</w:t>
      </w:r>
    </w:p>
    <w:p w:rsidR="002D53AF" w:rsidRPr="000D0643" w:rsidRDefault="002D53AF" w:rsidP="002D53AF">
      <w:pPr>
        <w:spacing w:after="0"/>
        <w:rPr>
          <w:rFonts w:ascii="PT Astra Serif" w:eastAsia="Calibri" w:hAnsi="PT Astra Serif" w:cs="Calibri"/>
          <w:color w:val="000000" w:themeColor="text1"/>
          <w:sz w:val="24"/>
          <w:szCs w:val="24"/>
        </w:rPr>
      </w:pPr>
      <w:r w:rsidRPr="000D0643">
        <w:rPr>
          <w:rFonts w:ascii="PT Astra Serif" w:eastAsia="Calibri" w:hAnsi="PT Astra Serif" w:cs="Calibri"/>
          <w:color w:val="000000" w:themeColor="text1"/>
          <w:sz w:val="24"/>
          <w:szCs w:val="24"/>
        </w:rPr>
        <w:t>Переменные издержки растут с ростом объемов производства - электроэнергия, потребленная оборудованием во время съемок, плата за съемку, монтаж роликов и пр.</w:t>
      </w:r>
    </w:p>
    <w:p w:rsidR="002D53AF" w:rsidRPr="000D0643" w:rsidRDefault="002D53AF" w:rsidP="002D53AF">
      <w:pPr>
        <w:spacing w:after="0"/>
        <w:rPr>
          <w:rFonts w:ascii="PT Astra Serif" w:eastAsia="Calibri" w:hAnsi="PT Astra Serif" w:cs="Calibri"/>
          <w:color w:val="000000" w:themeColor="text1"/>
          <w:sz w:val="24"/>
          <w:szCs w:val="24"/>
        </w:rPr>
      </w:pPr>
      <w:r w:rsidRPr="000D0643">
        <w:rPr>
          <w:rFonts w:ascii="PT Astra Serif" w:eastAsia="Calibri" w:hAnsi="PT Astra Serif" w:cs="Calibri"/>
          <w:i/>
          <w:iCs/>
          <w:color w:val="000000" w:themeColor="text1"/>
          <w:sz w:val="24"/>
          <w:szCs w:val="24"/>
        </w:rPr>
        <w:t>Примечание</w:t>
      </w:r>
      <w:r w:rsidRPr="000D0643">
        <w:rPr>
          <w:rFonts w:ascii="PT Astra Serif" w:eastAsia="Calibri" w:hAnsi="PT Astra Serif" w:cs="Calibri"/>
          <w:color w:val="000000" w:themeColor="text1"/>
          <w:sz w:val="24"/>
          <w:szCs w:val="24"/>
        </w:rPr>
        <w:t>: пример должен позволить точно идентифицировать вид издержек. Например, налоги требуют уточнения, т.к. могут быть отнесены к обеим категориям в зависимости от того, о каких налогах идет речь</w:t>
      </w:r>
    </w:p>
    <w:p w:rsidR="002D53AF" w:rsidRPr="000D0643" w:rsidRDefault="002D53AF" w:rsidP="002D53AF">
      <w:pPr>
        <w:spacing w:after="0"/>
        <w:rPr>
          <w:rFonts w:ascii="PT Astra Serif" w:hAnsi="PT Astra Serif"/>
          <w:sz w:val="24"/>
          <w:szCs w:val="24"/>
        </w:rPr>
      </w:pPr>
    </w:p>
    <w:p w:rsidR="00CF741E" w:rsidRDefault="00CF741E" w:rsidP="00CF741E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B29A5" w:rsidRPr="00415723" w:rsidRDefault="00CF741E" w:rsidP="006B29A5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ab/>
      </w:r>
      <w:r w:rsidR="006B29A5" w:rsidRPr="006B29A5">
        <w:rPr>
          <w:rFonts w:ascii="PT Astra Serif" w:hAnsi="PT Astra Serif"/>
          <w:b/>
          <w:sz w:val="24"/>
          <w:szCs w:val="24"/>
          <w:highlight w:val="yellow"/>
        </w:rPr>
        <w:t>Ключи 9 класс</w:t>
      </w:r>
    </w:p>
    <w:p w:rsidR="006B29A5" w:rsidRPr="00415723" w:rsidRDefault="006B29A5" w:rsidP="006B29A5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902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0"/>
        <w:gridCol w:w="634"/>
        <w:gridCol w:w="634"/>
        <w:gridCol w:w="635"/>
        <w:gridCol w:w="634"/>
        <w:gridCol w:w="634"/>
        <w:gridCol w:w="635"/>
        <w:gridCol w:w="634"/>
        <w:gridCol w:w="634"/>
        <w:gridCol w:w="634"/>
        <w:gridCol w:w="635"/>
        <w:gridCol w:w="634"/>
        <w:gridCol w:w="634"/>
        <w:gridCol w:w="635"/>
      </w:tblGrid>
      <w:tr w:rsidR="006B29A5" w:rsidRPr="00415723" w:rsidTr="006B29A5"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29A5" w:rsidRPr="00415723" w:rsidRDefault="006B29A5" w:rsidP="006B29A5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29A5" w:rsidRPr="00415723" w:rsidRDefault="006B29A5" w:rsidP="006B29A5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29A5" w:rsidRPr="00415723" w:rsidRDefault="006B29A5" w:rsidP="006B29A5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29A5" w:rsidRPr="00415723" w:rsidRDefault="006B29A5" w:rsidP="006B29A5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29A5" w:rsidRPr="00415723" w:rsidRDefault="006B29A5" w:rsidP="006B29A5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29A5" w:rsidRPr="00415723" w:rsidRDefault="006B29A5" w:rsidP="006B29A5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29A5" w:rsidRPr="00415723" w:rsidRDefault="006B29A5" w:rsidP="006B29A5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29A5" w:rsidRPr="00415723" w:rsidRDefault="006B29A5" w:rsidP="006B29A5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29A5" w:rsidRPr="00415723" w:rsidRDefault="006B29A5" w:rsidP="006B29A5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29A5" w:rsidRPr="00415723" w:rsidRDefault="006B29A5" w:rsidP="006B29A5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29A5" w:rsidRPr="00415723" w:rsidRDefault="006B29A5" w:rsidP="006B29A5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29A5" w:rsidRPr="00415723" w:rsidRDefault="006B29A5" w:rsidP="006B29A5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29A5" w:rsidRPr="00415723" w:rsidRDefault="006B29A5" w:rsidP="006B29A5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9A5" w:rsidRPr="00415723" w:rsidRDefault="006B29A5" w:rsidP="006B29A5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</w:tr>
      <w:tr w:rsidR="006B29A5" w:rsidRPr="00415723" w:rsidTr="006B29A5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</w:tcPr>
          <w:p w:rsidR="006B29A5" w:rsidRPr="00415723" w:rsidRDefault="006B29A5" w:rsidP="006B29A5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Балл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</w:tcPr>
          <w:p w:rsidR="006B29A5" w:rsidRPr="00415723" w:rsidRDefault="006B29A5" w:rsidP="006B29A5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</w:tcPr>
          <w:p w:rsidR="006B29A5" w:rsidRPr="00415723" w:rsidRDefault="006B29A5" w:rsidP="006B29A5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</w:tcPr>
          <w:p w:rsidR="006B29A5" w:rsidRPr="00415723" w:rsidRDefault="006B29A5" w:rsidP="006B29A5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</w:tcPr>
          <w:p w:rsidR="006B29A5" w:rsidRPr="00415723" w:rsidRDefault="006B29A5" w:rsidP="006B29A5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</w:tcPr>
          <w:p w:rsidR="006B29A5" w:rsidRPr="00415723" w:rsidRDefault="006B29A5" w:rsidP="006B29A5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</w:tcPr>
          <w:p w:rsidR="006B29A5" w:rsidRPr="00415723" w:rsidRDefault="006B29A5" w:rsidP="006B29A5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</w:tcPr>
          <w:p w:rsidR="006B29A5" w:rsidRPr="00415723" w:rsidRDefault="006B29A5" w:rsidP="006B29A5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</w:tcPr>
          <w:p w:rsidR="006B29A5" w:rsidRPr="00415723" w:rsidRDefault="006B29A5" w:rsidP="006B29A5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</w:tcPr>
          <w:p w:rsidR="006B29A5" w:rsidRPr="00415723" w:rsidRDefault="006B29A5" w:rsidP="006B29A5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</w:tcBorders>
          </w:tcPr>
          <w:p w:rsidR="006B29A5" w:rsidRPr="00415723" w:rsidRDefault="006B29A5" w:rsidP="006B29A5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</w:tcPr>
          <w:p w:rsidR="006B29A5" w:rsidRPr="00415723" w:rsidRDefault="006B29A5" w:rsidP="006B29A5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</w:tcPr>
          <w:p w:rsidR="006B29A5" w:rsidRPr="00415723" w:rsidRDefault="006B29A5" w:rsidP="006B29A5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9A5" w:rsidRPr="00415723" w:rsidRDefault="006B29A5" w:rsidP="006B29A5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6B29A5" w:rsidRPr="00415723" w:rsidTr="006B29A5">
        <w:trPr>
          <w:trHeight w:val="161"/>
        </w:trPr>
        <w:tc>
          <w:tcPr>
            <w:tcW w:w="9026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9A5" w:rsidRPr="00415723" w:rsidRDefault="006B29A5" w:rsidP="006B29A5">
            <w:pPr>
              <w:pStyle w:val="a4"/>
              <w:rPr>
                <w:rFonts w:ascii="PT Astra Serif" w:hAnsi="PT Astra Serif"/>
                <w:b/>
                <w:sz w:val="24"/>
                <w:szCs w:val="24"/>
              </w:rPr>
            </w:pPr>
            <w:r w:rsidRPr="00415723">
              <w:rPr>
                <w:rFonts w:ascii="PT Astra Serif" w:hAnsi="PT Astra Serif"/>
                <w:b/>
                <w:sz w:val="24"/>
                <w:szCs w:val="24"/>
              </w:rPr>
              <w:t>Итого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первичных баллов –</w:t>
            </w:r>
            <w:r w:rsidRPr="00415723">
              <w:rPr>
                <w:rFonts w:ascii="PT Astra Serif" w:hAnsi="PT Astra Serif"/>
                <w:b/>
                <w:sz w:val="24"/>
                <w:szCs w:val="24"/>
              </w:rPr>
              <w:t xml:space="preserve"> 60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, итоговых баллов - 100</w:t>
            </w:r>
          </w:p>
        </w:tc>
      </w:tr>
    </w:tbl>
    <w:p w:rsidR="006B29A5" w:rsidRDefault="006B29A5" w:rsidP="006B29A5">
      <w:pPr>
        <w:pStyle w:val="a3"/>
        <w:spacing w:after="0" w:line="240" w:lineRule="auto"/>
        <w:ind w:left="0"/>
        <w:jc w:val="both"/>
        <w:rPr>
          <w:rFonts w:ascii="PT Astra Serif" w:hAnsi="PT Astra Serif"/>
          <w:i/>
          <w:sz w:val="24"/>
          <w:szCs w:val="24"/>
        </w:rPr>
      </w:pPr>
      <w:r w:rsidRPr="00C86A12">
        <w:rPr>
          <w:rFonts w:ascii="PT Astra Serif" w:hAnsi="PT Astra Serif"/>
          <w:b/>
          <w:i/>
          <w:sz w:val="24"/>
          <w:szCs w:val="24"/>
        </w:rPr>
        <w:t xml:space="preserve">Методика перевода первичных баллов в итоговые. </w:t>
      </w:r>
      <w:r>
        <w:rPr>
          <w:rFonts w:ascii="PT Astra Serif" w:hAnsi="PT Astra Serif"/>
          <w:i/>
          <w:sz w:val="24"/>
          <w:szCs w:val="24"/>
        </w:rPr>
        <w:t>Первичный балл, набранный участником нужно умножить на коэффициент 1,67 и результат округлить до целых. Например, участник набрал 38 первичных баллов, следовательно, 38*1,67 =63,46</w:t>
      </w:r>
      <w:r>
        <w:rPr>
          <w:rFonts w:ascii="PT Astra Serif" w:hAnsi="PT Astra Serif"/>
          <w:i/>
          <w:sz w:val="24"/>
          <w:szCs w:val="24"/>
        </w:rPr>
        <w:sym w:font="Symbol" w:char="F0BB"/>
      </w:r>
      <w:r>
        <w:rPr>
          <w:rFonts w:ascii="PT Astra Serif" w:hAnsi="PT Astra Serif"/>
          <w:i/>
          <w:sz w:val="24"/>
          <w:szCs w:val="24"/>
        </w:rPr>
        <w:t xml:space="preserve"> 63 балла.</w:t>
      </w:r>
    </w:p>
    <w:p w:rsidR="006B29A5" w:rsidRPr="00415723" w:rsidRDefault="006B29A5" w:rsidP="006B29A5">
      <w:pPr>
        <w:jc w:val="center"/>
        <w:rPr>
          <w:rFonts w:ascii="PT Astra Serif" w:hAnsi="PT Astra Serif"/>
          <w:b/>
          <w:sz w:val="24"/>
          <w:szCs w:val="24"/>
        </w:rPr>
      </w:pPr>
      <w:r w:rsidRPr="00415723">
        <w:rPr>
          <w:rFonts w:ascii="PT Astra Serif" w:hAnsi="PT Astra Serif"/>
          <w:b/>
          <w:sz w:val="24"/>
          <w:szCs w:val="24"/>
        </w:rPr>
        <w:t>Часть 1</w:t>
      </w:r>
    </w:p>
    <w:tbl>
      <w:tblPr>
        <w:tblStyle w:val="a5"/>
        <w:tblW w:w="7513" w:type="dxa"/>
        <w:tblLook w:val="06A0" w:firstRow="1" w:lastRow="0" w:firstColumn="1" w:lastColumn="0" w:noHBand="1" w:noVBand="1"/>
      </w:tblPr>
      <w:tblGrid>
        <w:gridCol w:w="2939"/>
        <w:gridCol w:w="1051"/>
        <w:gridCol w:w="1094"/>
        <w:gridCol w:w="1111"/>
        <w:gridCol w:w="1318"/>
      </w:tblGrid>
      <w:tr w:rsidR="006B29A5" w:rsidRPr="00415723" w:rsidTr="006B29A5">
        <w:trPr>
          <w:trHeight w:val="300"/>
        </w:trPr>
        <w:tc>
          <w:tcPr>
            <w:tcW w:w="2939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Задание\вариант ответа</w:t>
            </w:r>
          </w:p>
        </w:tc>
        <w:tc>
          <w:tcPr>
            <w:tcW w:w="1051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1094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б</w:t>
            </w:r>
          </w:p>
        </w:tc>
        <w:tc>
          <w:tcPr>
            <w:tcW w:w="1111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в</w:t>
            </w:r>
          </w:p>
        </w:tc>
        <w:tc>
          <w:tcPr>
            <w:tcW w:w="1318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г</w:t>
            </w:r>
          </w:p>
        </w:tc>
      </w:tr>
      <w:tr w:rsidR="006B29A5" w:rsidRPr="00415723" w:rsidTr="006B29A5">
        <w:trPr>
          <w:trHeight w:val="300"/>
        </w:trPr>
        <w:tc>
          <w:tcPr>
            <w:tcW w:w="2939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1094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18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B29A5" w:rsidRPr="00415723" w:rsidTr="006B29A5">
        <w:trPr>
          <w:trHeight w:val="300"/>
        </w:trPr>
        <w:tc>
          <w:tcPr>
            <w:tcW w:w="2939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18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</w:tr>
      <w:tr w:rsidR="006B29A5" w:rsidRPr="00415723" w:rsidTr="006B29A5">
        <w:trPr>
          <w:trHeight w:val="300"/>
        </w:trPr>
        <w:tc>
          <w:tcPr>
            <w:tcW w:w="2939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18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</w:tr>
      <w:tr w:rsidR="006B29A5" w:rsidRPr="00415723" w:rsidTr="006B29A5">
        <w:trPr>
          <w:trHeight w:val="300"/>
        </w:trPr>
        <w:tc>
          <w:tcPr>
            <w:tcW w:w="2939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1318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B29A5" w:rsidRPr="00415723" w:rsidTr="006B29A5">
        <w:trPr>
          <w:trHeight w:val="300"/>
        </w:trPr>
        <w:tc>
          <w:tcPr>
            <w:tcW w:w="2939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1318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B29A5" w:rsidRPr="00415723" w:rsidTr="006B29A5">
        <w:trPr>
          <w:trHeight w:val="300"/>
        </w:trPr>
        <w:tc>
          <w:tcPr>
            <w:tcW w:w="2939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051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1111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18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B29A5" w:rsidRPr="00415723" w:rsidTr="006B29A5">
        <w:trPr>
          <w:trHeight w:val="300"/>
        </w:trPr>
        <w:tc>
          <w:tcPr>
            <w:tcW w:w="2939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051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1111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18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B29A5" w:rsidRPr="00415723" w:rsidTr="006B29A5">
        <w:trPr>
          <w:trHeight w:val="300"/>
        </w:trPr>
        <w:tc>
          <w:tcPr>
            <w:tcW w:w="2939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1094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18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B29A5" w:rsidRPr="00415723" w:rsidRDefault="006B29A5" w:rsidP="006B29A5">
      <w:pPr>
        <w:jc w:val="center"/>
        <w:rPr>
          <w:rFonts w:ascii="PT Astra Serif" w:hAnsi="PT Astra Serif"/>
          <w:b/>
          <w:sz w:val="24"/>
          <w:szCs w:val="24"/>
        </w:rPr>
      </w:pPr>
      <w:r w:rsidRPr="00415723">
        <w:rPr>
          <w:rFonts w:ascii="PT Astra Serif" w:hAnsi="PT Astra Serif"/>
          <w:b/>
          <w:sz w:val="24"/>
          <w:szCs w:val="24"/>
        </w:rPr>
        <w:t>Часть 2</w:t>
      </w:r>
    </w:p>
    <w:tbl>
      <w:tblPr>
        <w:tblStyle w:val="a5"/>
        <w:tblW w:w="9015" w:type="dxa"/>
        <w:tblLook w:val="06A0" w:firstRow="1" w:lastRow="0" w:firstColumn="1" w:lastColumn="0" w:noHBand="1" w:noVBand="1"/>
      </w:tblPr>
      <w:tblGrid>
        <w:gridCol w:w="2925"/>
        <w:gridCol w:w="825"/>
        <w:gridCol w:w="616"/>
        <w:gridCol w:w="786"/>
        <w:gridCol w:w="1288"/>
        <w:gridCol w:w="1288"/>
        <w:gridCol w:w="1287"/>
      </w:tblGrid>
      <w:tr w:rsidR="006B29A5" w:rsidRPr="00415723" w:rsidTr="006B29A5">
        <w:trPr>
          <w:trHeight w:val="300"/>
        </w:trPr>
        <w:tc>
          <w:tcPr>
            <w:tcW w:w="2924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Задание\вариант ответа</w:t>
            </w:r>
          </w:p>
        </w:tc>
        <w:tc>
          <w:tcPr>
            <w:tcW w:w="825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616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б</w:t>
            </w:r>
          </w:p>
        </w:tc>
        <w:tc>
          <w:tcPr>
            <w:tcW w:w="786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в</w:t>
            </w:r>
          </w:p>
        </w:tc>
        <w:tc>
          <w:tcPr>
            <w:tcW w:w="1288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г</w:t>
            </w:r>
          </w:p>
        </w:tc>
        <w:tc>
          <w:tcPr>
            <w:tcW w:w="1288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д</w:t>
            </w:r>
          </w:p>
        </w:tc>
        <w:tc>
          <w:tcPr>
            <w:tcW w:w="1287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е</w:t>
            </w:r>
          </w:p>
        </w:tc>
      </w:tr>
      <w:tr w:rsidR="006B29A5" w:rsidRPr="00415723" w:rsidTr="006B29A5">
        <w:trPr>
          <w:trHeight w:val="300"/>
        </w:trPr>
        <w:tc>
          <w:tcPr>
            <w:tcW w:w="2924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825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616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86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88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1288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87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B29A5" w:rsidRPr="00415723" w:rsidTr="006B29A5">
        <w:trPr>
          <w:trHeight w:val="300"/>
        </w:trPr>
        <w:tc>
          <w:tcPr>
            <w:tcW w:w="2924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25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6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786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1288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1288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87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B29A5" w:rsidRPr="00415723" w:rsidRDefault="006B29A5" w:rsidP="006B29A5">
      <w:pPr>
        <w:jc w:val="center"/>
        <w:rPr>
          <w:rFonts w:ascii="PT Astra Serif" w:hAnsi="PT Astra Serif"/>
          <w:b/>
          <w:sz w:val="24"/>
          <w:szCs w:val="24"/>
        </w:rPr>
      </w:pPr>
      <w:r w:rsidRPr="00415723">
        <w:rPr>
          <w:rFonts w:ascii="PT Astra Serif" w:hAnsi="PT Astra Serif"/>
          <w:b/>
          <w:sz w:val="24"/>
          <w:szCs w:val="24"/>
        </w:rPr>
        <w:t>Часть 3</w:t>
      </w:r>
    </w:p>
    <w:p w:rsidR="006B29A5" w:rsidRPr="006B29A5" w:rsidRDefault="006B29A5" w:rsidP="006B29A5">
      <w:pPr>
        <w:rPr>
          <w:rFonts w:ascii="PT Astra Serif" w:eastAsia="Calibri" w:hAnsi="PT Astra Serif" w:cs="Calibri"/>
          <w:b/>
          <w:color w:val="000000" w:themeColor="text1"/>
          <w:sz w:val="24"/>
          <w:szCs w:val="24"/>
        </w:rPr>
      </w:pPr>
      <w:r w:rsidRPr="006B29A5">
        <w:rPr>
          <w:rFonts w:ascii="PT Astra Serif" w:eastAsia="Calibri" w:hAnsi="PT Astra Serif" w:cs="Calibri"/>
          <w:b/>
          <w:color w:val="000000" w:themeColor="text1"/>
          <w:sz w:val="24"/>
          <w:szCs w:val="24"/>
        </w:rPr>
        <w:t>Задача 11.</w:t>
      </w:r>
    </w:p>
    <w:p w:rsidR="006B29A5" w:rsidRPr="00415723" w:rsidRDefault="006B29A5" w:rsidP="006B29A5">
      <w:pPr>
        <w:rPr>
          <w:rFonts w:ascii="PT Astra Serif" w:hAnsi="PT Astra Serif"/>
          <w:sz w:val="24"/>
          <w:szCs w:val="24"/>
        </w:rPr>
      </w:pPr>
      <w:r w:rsidRPr="00415723">
        <w:rPr>
          <w:rFonts w:ascii="PT Astra Serif" w:hAnsi="PT Astra Serif"/>
          <w:sz w:val="24"/>
          <w:szCs w:val="24"/>
        </w:rPr>
        <w:t>При цене 20: величина спроса Q=190-2*20=150; величина предложения Q=3*20-10=50. Фактически будет куплено только то количество, которое готовы продать, т.е. 50 батонов, таким образом, выручка продавцов составит 50*20=1000</w:t>
      </w:r>
    </w:p>
    <w:p w:rsidR="006B29A5" w:rsidRPr="006B29A5" w:rsidRDefault="006B29A5" w:rsidP="006B29A5">
      <w:pPr>
        <w:rPr>
          <w:rFonts w:ascii="PT Astra Serif" w:hAnsi="PT Astra Serif"/>
          <w:b/>
          <w:sz w:val="24"/>
          <w:szCs w:val="24"/>
        </w:rPr>
      </w:pPr>
      <w:r w:rsidRPr="006B29A5">
        <w:rPr>
          <w:rFonts w:ascii="PT Astra Serif" w:hAnsi="PT Astra Serif"/>
          <w:b/>
          <w:sz w:val="24"/>
          <w:szCs w:val="24"/>
        </w:rPr>
        <w:t>Задача 12.</w:t>
      </w:r>
    </w:p>
    <w:p w:rsidR="006B29A5" w:rsidRPr="00415723" w:rsidRDefault="006B29A5" w:rsidP="006B29A5">
      <w:pPr>
        <w:pStyle w:val="a3"/>
        <w:numPr>
          <w:ilvl w:val="0"/>
          <w:numId w:val="3"/>
        </w:numPr>
        <w:jc w:val="both"/>
        <w:rPr>
          <w:rFonts w:ascii="PT Astra Serif" w:eastAsia="Calibri" w:hAnsi="PT Astra Serif" w:cs="Calibri"/>
          <w:color w:val="000000" w:themeColor="text1"/>
          <w:sz w:val="24"/>
          <w:szCs w:val="24"/>
        </w:rPr>
      </w:pPr>
      <w:r w:rsidRPr="00415723">
        <w:rPr>
          <w:rFonts w:ascii="PT Astra Serif" w:eastAsia="Calibri" w:hAnsi="PT Astra Serif" w:cs="Calibri"/>
          <w:color w:val="000000" w:themeColor="text1"/>
          <w:sz w:val="24"/>
          <w:szCs w:val="24"/>
        </w:rPr>
        <w:t>Постоянные издержки не зависят от количества производимой продукции - амортизация смартфона или иного оборудования, процент по кредиту, расходы на обучение, рекламу (если она не связана с количеством роликов) и пр.</w:t>
      </w:r>
    </w:p>
    <w:p w:rsidR="006B29A5" w:rsidRPr="00415723" w:rsidRDefault="006B29A5" w:rsidP="006B29A5">
      <w:pPr>
        <w:jc w:val="both"/>
        <w:rPr>
          <w:rFonts w:ascii="PT Astra Serif" w:eastAsia="Calibri" w:hAnsi="PT Astra Serif" w:cs="Calibri"/>
          <w:color w:val="000000" w:themeColor="text1"/>
          <w:sz w:val="24"/>
          <w:szCs w:val="24"/>
        </w:rPr>
      </w:pPr>
      <w:r w:rsidRPr="00415723">
        <w:rPr>
          <w:rFonts w:ascii="PT Astra Serif" w:eastAsia="Calibri" w:hAnsi="PT Astra Serif" w:cs="Calibri"/>
          <w:color w:val="000000" w:themeColor="text1"/>
          <w:sz w:val="24"/>
          <w:szCs w:val="24"/>
        </w:rPr>
        <w:t>Переменные издержки растут с ростом объемов производства - электроэнергия, потребленная оборудованием во время съемок, плата за съемку, монтаж роликов и пр.</w:t>
      </w:r>
    </w:p>
    <w:p w:rsidR="006B29A5" w:rsidRPr="00415723" w:rsidRDefault="006B29A5" w:rsidP="006B29A5">
      <w:pPr>
        <w:jc w:val="both"/>
        <w:rPr>
          <w:rFonts w:ascii="PT Astra Serif" w:eastAsia="Calibri" w:hAnsi="PT Astra Serif" w:cs="Calibri"/>
          <w:color w:val="000000" w:themeColor="text1"/>
          <w:sz w:val="24"/>
          <w:szCs w:val="24"/>
        </w:rPr>
      </w:pPr>
      <w:r w:rsidRPr="00415723">
        <w:rPr>
          <w:rFonts w:ascii="PT Astra Serif" w:eastAsia="Calibri" w:hAnsi="PT Astra Serif" w:cs="Calibri"/>
          <w:i/>
          <w:iCs/>
          <w:color w:val="000000" w:themeColor="text1"/>
          <w:sz w:val="24"/>
          <w:szCs w:val="24"/>
        </w:rPr>
        <w:t>Примечание</w:t>
      </w:r>
      <w:r w:rsidRPr="00415723">
        <w:rPr>
          <w:rFonts w:ascii="PT Astra Serif" w:eastAsia="Calibri" w:hAnsi="PT Astra Serif" w:cs="Calibri"/>
          <w:color w:val="000000" w:themeColor="text1"/>
          <w:sz w:val="24"/>
          <w:szCs w:val="24"/>
        </w:rPr>
        <w:t>: пример должен позволить точно идентифицировать вид издержек. Например, налоги требуют уточнения, т.к. могут быть отнесены к обеим категориям в зависимости от того, о каких налогах идет речь</w:t>
      </w:r>
    </w:p>
    <w:p w:rsidR="006B29A5" w:rsidRPr="00415723" w:rsidRDefault="006B29A5" w:rsidP="006B29A5">
      <w:pPr>
        <w:pStyle w:val="a3"/>
        <w:numPr>
          <w:ilvl w:val="0"/>
          <w:numId w:val="3"/>
        </w:numPr>
        <w:rPr>
          <w:rFonts w:ascii="PT Astra Serif" w:hAnsi="PT Astra Serif"/>
          <w:sz w:val="24"/>
          <w:szCs w:val="24"/>
        </w:rPr>
      </w:pPr>
      <w:r w:rsidRPr="00415723">
        <w:rPr>
          <w:rFonts w:ascii="PT Astra Serif" w:hAnsi="PT Astra Serif"/>
          <w:sz w:val="24"/>
          <w:szCs w:val="24"/>
        </w:rPr>
        <w:t xml:space="preserve">Альтернативная стоимость — это стоимость наилучшей альтернативы, от которой отказался Иван, т.е. 180 </w:t>
      </w:r>
      <w:proofErr w:type="spellStart"/>
      <w:r w:rsidRPr="00415723">
        <w:rPr>
          <w:rFonts w:ascii="PT Astra Serif" w:hAnsi="PT Astra Serif"/>
          <w:sz w:val="24"/>
          <w:szCs w:val="24"/>
        </w:rPr>
        <w:t>руб</w:t>
      </w:r>
      <w:proofErr w:type="spellEnd"/>
    </w:p>
    <w:p w:rsidR="006B29A5" w:rsidRDefault="006B29A5" w:rsidP="006B29A5">
      <w:pPr>
        <w:rPr>
          <w:rFonts w:ascii="PT Astra Serif" w:hAnsi="PT Astra Serif"/>
          <w:sz w:val="24"/>
          <w:szCs w:val="24"/>
        </w:rPr>
      </w:pPr>
    </w:p>
    <w:p w:rsidR="006B29A5" w:rsidRPr="006B29A5" w:rsidRDefault="006B29A5" w:rsidP="006B29A5">
      <w:pPr>
        <w:rPr>
          <w:rFonts w:ascii="PT Astra Serif" w:hAnsi="PT Astra Serif"/>
          <w:b/>
          <w:sz w:val="24"/>
          <w:szCs w:val="24"/>
        </w:rPr>
      </w:pPr>
      <w:r w:rsidRPr="006B29A5">
        <w:rPr>
          <w:rFonts w:ascii="PT Astra Serif" w:hAnsi="PT Astra Serif"/>
          <w:b/>
          <w:sz w:val="24"/>
          <w:szCs w:val="24"/>
        </w:rPr>
        <w:lastRenderedPageBreak/>
        <w:t>Задача 13.</w:t>
      </w:r>
    </w:p>
    <w:p w:rsidR="006B29A5" w:rsidRPr="00415723" w:rsidRDefault="006B29A5" w:rsidP="006B29A5">
      <w:pPr>
        <w:rPr>
          <w:rFonts w:ascii="PT Astra Serif" w:hAnsi="PT Astra Serif"/>
          <w:sz w:val="24"/>
          <w:szCs w:val="24"/>
        </w:rPr>
      </w:pPr>
      <w:r w:rsidRPr="00415723">
        <w:rPr>
          <w:rFonts w:ascii="PT Astra Serif" w:hAnsi="PT Astra Serif"/>
          <w:sz w:val="24"/>
          <w:szCs w:val="24"/>
        </w:rPr>
        <w:t>Альтернативная стоимость представлена в таблице</w:t>
      </w:r>
    </w:p>
    <w:tbl>
      <w:tblPr>
        <w:tblStyle w:val="a5"/>
        <w:tblW w:w="9016" w:type="dxa"/>
        <w:tblLook w:val="06A0" w:firstRow="1" w:lastRow="0" w:firstColumn="1" w:lastColumn="0" w:noHBand="1" w:noVBand="1"/>
      </w:tblPr>
      <w:tblGrid>
        <w:gridCol w:w="2255"/>
        <w:gridCol w:w="2254"/>
        <w:gridCol w:w="2254"/>
        <w:gridCol w:w="2253"/>
      </w:tblGrid>
      <w:tr w:rsidR="006B29A5" w:rsidRPr="00415723" w:rsidTr="006B29A5">
        <w:trPr>
          <w:trHeight w:val="300"/>
        </w:trPr>
        <w:tc>
          <w:tcPr>
            <w:tcW w:w="2254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54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1 теплица</w:t>
            </w:r>
          </w:p>
        </w:tc>
        <w:tc>
          <w:tcPr>
            <w:tcW w:w="2254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2 теплица</w:t>
            </w:r>
          </w:p>
        </w:tc>
        <w:tc>
          <w:tcPr>
            <w:tcW w:w="2253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3 теплица</w:t>
            </w:r>
          </w:p>
        </w:tc>
      </w:tr>
      <w:tr w:rsidR="006B29A5" w:rsidRPr="00415723" w:rsidTr="006B29A5">
        <w:trPr>
          <w:trHeight w:val="300"/>
        </w:trPr>
        <w:tc>
          <w:tcPr>
            <w:tcW w:w="2254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1 т перцев</w:t>
            </w:r>
          </w:p>
        </w:tc>
        <w:tc>
          <w:tcPr>
            <w:tcW w:w="2254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3/2</w:t>
            </w:r>
          </w:p>
        </w:tc>
        <w:tc>
          <w:tcPr>
            <w:tcW w:w="2254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53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6B29A5" w:rsidRPr="00415723" w:rsidTr="006B29A5">
        <w:trPr>
          <w:trHeight w:val="300"/>
        </w:trPr>
        <w:tc>
          <w:tcPr>
            <w:tcW w:w="2254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1 т. помидоров</w:t>
            </w:r>
          </w:p>
        </w:tc>
        <w:tc>
          <w:tcPr>
            <w:tcW w:w="2254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2/3</w:t>
            </w:r>
          </w:p>
        </w:tc>
        <w:tc>
          <w:tcPr>
            <w:tcW w:w="2254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1/2</w:t>
            </w:r>
          </w:p>
        </w:tc>
        <w:tc>
          <w:tcPr>
            <w:tcW w:w="2253" w:type="dxa"/>
          </w:tcPr>
          <w:p w:rsidR="006B29A5" w:rsidRPr="00415723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415723">
              <w:rPr>
                <w:rFonts w:ascii="PT Astra Serif" w:hAnsi="PT Astra Serif"/>
                <w:sz w:val="24"/>
                <w:szCs w:val="24"/>
              </w:rPr>
              <w:t>1/4</w:t>
            </w:r>
          </w:p>
        </w:tc>
      </w:tr>
    </w:tbl>
    <w:p w:rsidR="006B29A5" w:rsidRPr="00415723" w:rsidRDefault="006B29A5" w:rsidP="006B29A5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415723">
        <w:rPr>
          <w:rFonts w:ascii="PT Astra Serif" w:hAnsi="PT Astra Serif"/>
          <w:sz w:val="24"/>
          <w:szCs w:val="24"/>
        </w:rPr>
        <w:t>В первой теплице будет выращено 120 т перцев, оставшиеся 30 т будет выращено во второй теплице, остальная территория будет использована под помидоры, с учетом альтернативной стоимости будет выращено 240 т. Таким образом, максимальное количество помидоров составит 400+240=640 т</w:t>
      </w:r>
    </w:p>
    <w:p w:rsidR="006B29A5" w:rsidRPr="00415723" w:rsidRDefault="006B29A5" w:rsidP="006B29A5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415723">
        <w:rPr>
          <w:rFonts w:ascii="PT Astra Serif" w:hAnsi="PT Astra Serif"/>
          <w:i/>
          <w:iCs/>
          <w:sz w:val="24"/>
          <w:szCs w:val="24"/>
        </w:rPr>
        <w:t>Примечания</w:t>
      </w:r>
      <w:r w:rsidRPr="00415723">
        <w:rPr>
          <w:rFonts w:ascii="PT Astra Serif" w:hAnsi="PT Astra Serif"/>
          <w:sz w:val="24"/>
          <w:szCs w:val="24"/>
        </w:rPr>
        <w:t xml:space="preserve">: </w:t>
      </w:r>
    </w:p>
    <w:p w:rsidR="006B29A5" w:rsidRPr="00415723" w:rsidRDefault="006B29A5" w:rsidP="006B29A5">
      <w:pPr>
        <w:pStyle w:val="a3"/>
        <w:numPr>
          <w:ilvl w:val="0"/>
          <w:numId w:val="2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415723">
        <w:rPr>
          <w:rFonts w:ascii="PT Astra Serif" w:hAnsi="PT Astra Serif"/>
          <w:sz w:val="24"/>
          <w:szCs w:val="24"/>
        </w:rPr>
        <w:t>рассчитывать альтернативную стоимость и помидоров, и перцев не обязательно, правильный ответ может быть получен на основании альтернативной стоимости одного блага.</w:t>
      </w:r>
    </w:p>
    <w:p w:rsidR="006B29A5" w:rsidRDefault="006B29A5" w:rsidP="006B29A5">
      <w:pPr>
        <w:pStyle w:val="a3"/>
        <w:numPr>
          <w:ilvl w:val="0"/>
          <w:numId w:val="2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415723">
        <w:rPr>
          <w:rFonts w:ascii="PT Astra Serif" w:hAnsi="PT Astra Serif"/>
          <w:sz w:val="24"/>
          <w:szCs w:val="24"/>
        </w:rPr>
        <w:t>Правильный ответ может быть получен и на основе вывода уравнения КПВ Решения. Школьный этап</w:t>
      </w:r>
    </w:p>
    <w:p w:rsidR="006B29A5" w:rsidRDefault="006B29A5">
      <w:pPr>
        <w:suppressAutoHyphens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page"/>
      </w:r>
    </w:p>
    <w:p w:rsidR="006B29A5" w:rsidRPr="006C38F5" w:rsidRDefault="006B29A5" w:rsidP="006B29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6B29A5">
        <w:rPr>
          <w:rFonts w:ascii="PT Astra Serif" w:hAnsi="PT Astra Serif"/>
          <w:b/>
          <w:sz w:val="24"/>
          <w:szCs w:val="24"/>
          <w:highlight w:val="yellow"/>
        </w:rPr>
        <w:lastRenderedPageBreak/>
        <w:t>Ключи 10-11 классы</w:t>
      </w:r>
    </w:p>
    <w:tbl>
      <w:tblPr>
        <w:tblW w:w="938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3"/>
        <w:gridCol w:w="486"/>
        <w:gridCol w:w="486"/>
        <w:gridCol w:w="486"/>
        <w:gridCol w:w="486"/>
        <w:gridCol w:w="486"/>
        <w:gridCol w:w="486"/>
        <w:gridCol w:w="486"/>
        <w:gridCol w:w="486"/>
        <w:gridCol w:w="487"/>
        <w:gridCol w:w="486"/>
        <w:gridCol w:w="486"/>
        <w:gridCol w:w="486"/>
        <w:gridCol w:w="486"/>
        <w:gridCol w:w="486"/>
        <w:gridCol w:w="486"/>
        <w:gridCol w:w="486"/>
        <w:gridCol w:w="486"/>
        <w:gridCol w:w="487"/>
        <w:gridCol w:w="12"/>
      </w:tblGrid>
      <w:tr w:rsidR="006B29A5" w:rsidRPr="006C38F5" w:rsidTr="006B29A5">
        <w:trPr>
          <w:gridAfter w:val="1"/>
          <w:wAfter w:w="12" w:type="dxa"/>
          <w:trHeight w:val="267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</w:tr>
      <w:tr w:rsidR="006B29A5" w:rsidRPr="006C38F5" w:rsidTr="006B29A5">
        <w:trPr>
          <w:gridAfter w:val="1"/>
          <w:wAfter w:w="12" w:type="dxa"/>
          <w:trHeight w:val="267"/>
        </w:trPr>
        <w:tc>
          <w:tcPr>
            <w:tcW w:w="623" w:type="dxa"/>
            <w:tcBorders>
              <w:left w:val="single" w:sz="2" w:space="0" w:color="000000"/>
              <w:bottom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Балл</w:t>
            </w:r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</w:tr>
      <w:tr w:rsidR="006B29A5" w:rsidRPr="006C38F5" w:rsidTr="006B29A5">
        <w:trPr>
          <w:trHeight w:val="267"/>
        </w:trPr>
        <w:tc>
          <w:tcPr>
            <w:tcW w:w="9385" w:type="dxa"/>
            <w:gridSpan w:val="2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29A5" w:rsidRPr="006C38F5" w:rsidRDefault="006B29A5" w:rsidP="006B29A5">
            <w:pPr>
              <w:pStyle w:val="a4"/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6C38F5">
              <w:rPr>
                <w:rFonts w:ascii="PT Astra Serif" w:hAnsi="PT Astra Serif"/>
                <w:b/>
                <w:sz w:val="24"/>
                <w:szCs w:val="24"/>
              </w:rPr>
              <w:t>Итого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первичных баллов –</w:t>
            </w:r>
            <w:r w:rsidRPr="006C38F5">
              <w:rPr>
                <w:rFonts w:ascii="PT Astra Serif" w:hAnsi="PT Astra Serif"/>
                <w:b/>
                <w:sz w:val="24"/>
                <w:szCs w:val="24"/>
              </w:rPr>
              <w:t xml:space="preserve"> 81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, итоговых баллов – 100 </w:t>
            </w:r>
          </w:p>
        </w:tc>
      </w:tr>
    </w:tbl>
    <w:p w:rsidR="006B29A5" w:rsidRPr="006B29A5" w:rsidRDefault="006B29A5" w:rsidP="006B29A5">
      <w:pPr>
        <w:pStyle w:val="a3"/>
        <w:spacing w:after="0" w:line="240" w:lineRule="auto"/>
        <w:ind w:left="0"/>
        <w:jc w:val="both"/>
        <w:rPr>
          <w:rFonts w:ascii="PT Astra Serif" w:hAnsi="PT Astra Serif"/>
          <w:i/>
        </w:rPr>
      </w:pPr>
      <w:r w:rsidRPr="006B29A5">
        <w:rPr>
          <w:rFonts w:ascii="PT Astra Serif" w:hAnsi="PT Astra Serif"/>
          <w:b/>
          <w:i/>
        </w:rPr>
        <w:t xml:space="preserve">Методика перевода первичных баллов в итоговые. </w:t>
      </w:r>
      <w:r w:rsidRPr="006B29A5">
        <w:rPr>
          <w:rFonts w:ascii="PT Astra Serif" w:hAnsi="PT Astra Serif"/>
          <w:i/>
        </w:rPr>
        <w:t>Первичный балл, набранный участником нужно умножить на коэффициент 1,23 и результат округлить до целых. Например, участник набрал 38 первичных баллов, следовательно, 38*1,23 =46,74</w:t>
      </w:r>
      <w:r w:rsidRPr="006B29A5">
        <w:rPr>
          <w:rFonts w:ascii="PT Astra Serif" w:hAnsi="PT Astra Serif"/>
          <w:i/>
        </w:rPr>
        <w:sym w:font="Symbol" w:char="F0BB"/>
      </w:r>
      <w:r w:rsidRPr="006B29A5">
        <w:rPr>
          <w:rFonts w:ascii="PT Astra Serif" w:hAnsi="PT Astra Serif"/>
          <w:i/>
        </w:rPr>
        <w:t xml:space="preserve"> 47 баллов.</w:t>
      </w:r>
    </w:p>
    <w:p w:rsidR="006B29A5" w:rsidRPr="006C38F5" w:rsidRDefault="006B29A5" w:rsidP="006B29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6C38F5">
        <w:rPr>
          <w:rFonts w:ascii="PT Astra Serif" w:hAnsi="PT Astra Serif"/>
          <w:b/>
          <w:sz w:val="24"/>
          <w:szCs w:val="24"/>
        </w:rPr>
        <w:t>Часть 1</w:t>
      </w:r>
    </w:p>
    <w:tbl>
      <w:tblPr>
        <w:tblStyle w:val="a5"/>
        <w:tblW w:w="7513" w:type="dxa"/>
        <w:tblLook w:val="06A0" w:firstRow="1" w:lastRow="0" w:firstColumn="1" w:lastColumn="0" w:noHBand="1" w:noVBand="1"/>
      </w:tblPr>
      <w:tblGrid>
        <w:gridCol w:w="2939"/>
        <w:gridCol w:w="1051"/>
        <w:gridCol w:w="1094"/>
        <w:gridCol w:w="1111"/>
        <w:gridCol w:w="1318"/>
      </w:tblGrid>
      <w:tr w:rsidR="006B29A5" w:rsidRPr="006C38F5" w:rsidTr="006B29A5">
        <w:trPr>
          <w:trHeight w:val="300"/>
        </w:trPr>
        <w:tc>
          <w:tcPr>
            <w:tcW w:w="2939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Задание\вариант ответа</w:t>
            </w:r>
          </w:p>
        </w:tc>
        <w:tc>
          <w:tcPr>
            <w:tcW w:w="1051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1094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б</w:t>
            </w:r>
          </w:p>
        </w:tc>
        <w:tc>
          <w:tcPr>
            <w:tcW w:w="1111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в</w:t>
            </w:r>
          </w:p>
        </w:tc>
        <w:tc>
          <w:tcPr>
            <w:tcW w:w="1318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г</w:t>
            </w:r>
          </w:p>
        </w:tc>
      </w:tr>
      <w:tr w:rsidR="006B29A5" w:rsidRPr="006C38F5" w:rsidTr="006B29A5">
        <w:trPr>
          <w:trHeight w:val="300"/>
        </w:trPr>
        <w:tc>
          <w:tcPr>
            <w:tcW w:w="2939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1094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18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B29A5" w:rsidRPr="006C38F5" w:rsidTr="006B29A5">
        <w:trPr>
          <w:trHeight w:val="300"/>
        </w:trPr>
        <w:tc>
          <w:tcPr>
            <w:tcW w:w="2939" w:type="dxa"/>
            <w:tcBorders>
              <w:top w:val="nil"/>
            </w:tcBorders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nil"/>
            </w:tcBorders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1094" w:type="dxa"/>
            <w:tcBorders>
              <w:top w:val="nil"/>
            </w:tcBorders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B29A5" w:rsidRPr="006C38F5" w:rsidTr="006B29A5">
        <w:trPr>
          <w:trHeight w:val="300"/>
        </w:trPr>
        <w:tc>
          <w:tcPr>
            <w:tcW w:w="2939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18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</w:tr>
      <w:tr w:rsidR="006B29A5" w:rsidRPr="006C38F5" w:rsidTr="006B29A5">
        <w:trPr>
          <w:trHeight w:val="300"/>
        </w:trPr>
        <w:tc>
          <w:tcPr>
            <w:tcW w:w="2939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1094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18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B29A5" w:rsidRPr="006C38F5" w:rsidTr="006B29A5">
        <w:trPr>
          <w:trHeight w:val="300"/>
        </w:trPr>
        <w:tc>
          <w:tcPr>
            <w:tcW w:w="2939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1318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B29A5" w:rsidRPr="006C38F5" w:rsidTr="006B29A5">
        <w:trPr>
          <w:trHeight w:val="300"/>
        </w:trPr>
        <w:tc>
          <w:tcPr>
            <w:tcW w:w="2939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051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18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</w:tr>
      <w:tr w:rsidR="006B29A5" w:rsidRPr="006C38F5" w:rsidTr="006B29A5">
        <w:trPr>
          <w:trHeight w:val="300"/>
        </w:trPr>
        <w:tc>
          <w:tcPr>
            <w:tcW w:w="2939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051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1094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18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B29A5" w:rsidRPr="006C38F5" w:rsidTr="006B29A5">
        <w:trPr>
          <w:trHeight w:val="300"/>
        </w:trPr>
        <w:tc>
          <w:tcPr>
            <w:tcW w:w="2939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1111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18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B29A5" w:rsidRPr="006C38F5" w:rsidTr="006B29A5">
        <w:trPr>
          <w:trHeight w:val="300"/>
        </w:trPr>
        <w:tc>
          <w:tcPr>
            <w:tcW w:w="2939" w:type="dxa"/>
            <w:tcBorders>
              <w:top w:val="nil"/>
            </w:tcBorders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051" w:type="dxa"/>
            <w:tcBorders>
              <w:top w:val="nil"/>
            </w:tcBorders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1318" w:type="dxa"/>
            <w:tcBorders>
              <w:top w:val="nil"/>
            </w:tcBorders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B29A5" w:rsidRPr="006C38F5" w:rsidTr="006B29A5">
        <w:trPr>
          <w:trHeight w:val="300"/>
        </w:trPr>
        <w:tc>
          <w:tcPr>
            <w:tcW w:w="2939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051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94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1111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18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B29A5" w:rsidRPr="006C38F5" w:rsidTr="006B29A5">
        <w:trPr>
          <w:trHeight w:val="300"/>
        </w:trPr>
        <w:tc>
          <w:tcPr>
            <w:tcW w:w="2939" w:type="dxa"/>
            <w:tcBorders>
              <w:top w:val="nil"/>
            </w:tcBorders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051" w:type="dxa"/>
            <w:tcBorders>
              <w:top w:val="nil"/>
            </w:tcBorders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1318" w:type="dxa"/>
            <w:tcBorders>
              <w:top w:val="nil"/>
            </w:tcBorders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B29A5" w:rsidRPr="006C38F5" w:rsidTr="006B29A5">
        <w:trPr>
          <w:trHeight w:val="300"/>
        </w:trPr>
        <w:tc>
          <w:tcPr>
            <w:tcW w:w="2939" w:type="dxa"/>
            <w:tcBorders>
              <w:top w:val="nil"/>
            </w:tcBorders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nil"/>
            </w:tcBorders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1318" w:type="dxa"/>
            <w:tcBorders>
              <w:top w:val="nil"/>
            </w:tcBorders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B29A5" w:rsidRPr="006C38F5" w:rsidRDefault="006B29A5" w:rsidP="006B29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6C38F5">
        <w:rPr>
          <w:rFonts w:ascii="PT Astra Serif" w:hAnsi="PT Astra Serif"/>
          <w:b/>
          <w:sz w:val="24"/>
          <w:szCs w:val="24"/>
        </w:rPr>
        <w:t>Часть 2</w:t>
      </w:r>
    </w:p>
    <w:tbl>
      <w:tblPr>
        <w:tblStyle w:val="a5"/>
        <w:tblW w:w="7724" w:type="dxa"/>
        <w:tblLook w:val="06A0" w:firstRow="1" w:lastRow="0" w:firstColumn="1" w:lastColumn="0" w:noHBand="1" w:noVBand="1"/>
      </w:tblPr>
      <w:tblGrid>
        <w:gridCol w:w="2924"/>
        <w:gridCol w:w="960"/>
        <w:gridCol w:w="960"/>
        <w:gridCol w:w="960"/>
        <w:gridCol w:w="960"/>
        <w:gridCol w:w="960"/>
      </w:tblGrid>
      <w:tr w:rsidR="006B29A5" w:rsidRPr="006C38F5" w:rsidTr="006B29A5">
        <w:trPr>
          <w:trHeight w:val="300"/>
        </w:trPr>
        <w:tc>
          <w:tcPr>
            <w:tcW w:w="2924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Задание\вариант ответа</w:t>
            </w:r>
          </w:p>
        </w:tc>
        <w:tc>
          <w:tcPr>
            <w:tcW w:w="960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а</w:t>
            </w:r>
          </w:p>
        </w:tc>
        <w:tc>
          <w:tcPr>
            <w:tcW w:w="960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б</w:t>
            </w:r>
          </w:p>
        </w:tc>
        <w:tc>
          <w:tcPr>
            <w:tcW w:w="960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в</w:t>
            </w:r>
          </w:p>
        </w:tc>
        <w:tc>
          <w:tcPr>
            <w:tcW w:w="960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г</w:t>
            </w:r>
          </w:p>
        </w:tc>
        <w:tc>
          <w:tcPr>
            <w:tcW w:w="960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д</w:t>
            </w:r>
          </w:p>
        </w:tc>
      </w:tr>
      <w:tr w:rsidR="006B29A5" w:rsidRPr="006C38F5" w:rsidTr="006B29A5">
        <w:trPr>
          <w:trHeight w:val="300"/>
        </w:trPr>
        <w:tc>
          <w:tcPr>
            <w:tcW w:w="2924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960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0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960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960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960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</w:tr>
      <w:tr w:rsidR="006B29A5" w:rsidRPr="006C38F5" w:rsidTr="006B29A5">
        <w:trPr>
          <w:trHeight w:val="300"/>
        </w:trPr>
        <w:tc>
          <w:tcPr>
            <w:tcW w:w="2924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960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0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0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960" w:type="dxa"/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B29A5" w:rsidRPr="006C38F5" w:rsidTr="006B29A5">
        <w:trPr>
          <w:trHeight w:val="300"/>
        </w:trPr>
        <w:tc>
          <w:tcPr>
            <w:tcW w:w="2924" w:type="dxa"/>
            <w:tcBorders>
              <w:top w:val="nil"/>
            </w:tcBorders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</w:tcBorders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960" w:type="dxa"/>
            <w:tcBorders>
              <w:top w:val="nil"/>
            </w:tcBorders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960" w:type="dxa"/>
            <w:tcBorders>
              <w:top w:val="nil"/>
            </w:tcBorders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  <w:r w:rsidRPr="006C38F5">
              <w:rPr>
                <w:rFonts w:ascii="PT Astra Serif" w:hAnsi="PT Astra Serif"/>
                <w:sz w:val="24"/>
                <w:szCs w:val="24"/>
              </w:rPr>
              <w:t>+</w:t>
            </w:r>
          </w:p>
        </w:tc>
        <w:tc>
          <w:tcPr>
            <w:tcW w:w="960" w:type="dxa"/>
            <w:tcBorders>
              <w:top w:val="nil"/>
            </w:tcBorders>
          </w:tcPr>
          <w:p w:rsidR="006B29A5" w:rsidRPr="006C38F5" w:rsidRDefault="006B29A5" w:rsidP="006B29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B29A5" w:rsidRPr="006C38F5" w:rsidRDefault="006B29A5" w:rsidP="006B29A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6C38F5">
        <w:rPr>
          <w:rFonts w:ascii="PT Astra Serif" w:hAnsi="PT Astra Serif"/>
          <w:b/>
          <w:sz w:val="24"/>
          <w:szCs w:val="24"/>
        </w:rPr>
        <w:t>Часть 3</w:t>
      </w:r>
    </w:p>
    <w:p w:rsidR="006B29A5" w:rsidRPr="006B29A5" w:rsidRDefault="006B29A5" w:rsidP="006B29A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6B29A5">
        <w:rPr>
          <w:rFonts w:ascii="PT Astra Serif" w:hAnsi="PT Astra Serif"/>
          <w:b/>
          <w:sz w:val="24"/>
          <w:szCs w:val="24"/>
        </w:rPr>
        <w:t>Задача 16.</w:t>
      </w:r>
    </w:p>
    <w:p w:rsidR="006B29A5" w:rsidRPr="006C38F5" w:rsidRDefault="006B29A5" w:rsidP="006B29A5">
      <w:pPr>
        <w:spacing w:after="0" w:line="240" w:lineRule="auto"/>
        <w:jc w:val="both"/>
        <w:rPr>
          <w:rFonts w:ascii="PT Astra Serif" w:eastAsia="Calibri" w:hAnsi="PT Astra Serif" w:cs="Calibri"/>
          <w:color w:val="000000" w:themeColor="text1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=1,035</m:t>
          </m:r>
        </m:oMath>
      </m:oMathPara>
    </w:p>
    <w:p w:rsidR="006B29A5" w:rsidRPr="006C38F5" w:rsidRDefault="006B29A5" w:rsidP="006B29A5">
      <w:pPr>
        <w:spacing w:after="0" w:line="240" w:lineRule="auto"/>
        <w:rPr>
          <w:rFonts w:ascii="PT Astra Serif" w:hAnsi="PT Astra Serif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∆p=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</m:oMath>
      <w:r w:rsidRPr="006C38F5">
        <w:rPr>
          <w:rFonts w:ascii="PT Astra Serif" w:hAnsi="PT Astra Serif"/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>1,035⋅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36</m:t>
            </m:r>
          </m:den>
        </m:f>
      </m:oMath>
      <w:r w:rsidRPr="006C38F5">
        <w:rPr>
          <w:rFonts w:ascii="PT Astra Serif" w:hAnsi="PT Astra Serif"/>
          <w:sz w:val="24"/>
          <w:szCs w:val="24"/>
        </w:rPr>
        <w:t>=1,15</w:t>
      </w:r>
    </w:p>
    <w:p w:rsidR="006B29A5" w:rsidRPr="006C38F5" w:rsidRDefault="006B29A5" w:rsidP="006B29A5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6C38F5">
        <w:rPr>
          <w:rFonts w:ascii="PT Astra Serif" w:hAnsi="PT Astra Serif"/>
          <w:sz w:val="24"/>
          <w:szCs w:val="24"/>
        </w:rPr>
        <w:t>т.е. производительность выросла на 15%</w:t>
      </w:r>
    </w:p>
    <w:p w:rsidR="006B29A5" w:rsidRPr="006B29A5" w:rsidRDefault="006B29A5" w:rsidP="006B29A5">
      <w:pPr>
        <w:spacing w:after="0" w:line="240" w:lineRule="auto"/>
        <w:rPr>
          <w:rFonts w:ascii="PT Astra Serif" w:hAnsi="PT Astra Serif"/>
          <w:sz w:val="16"/>
          <w:szCs w:val="16"/>
        </w:rPr>
      </w:pPr>
    </w:p>
    <w:p w:rsidR="006B29A5" w:rsidRPr="006B29A5" w:rsidRDefault="006B29A5" w:rsidP="006B29A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6B29A5">
        <w:rPr>
          <w:rFonts w:ascii="PT Astra Serif" w:hAnsi="PT Astra Serif"/>
          <w:b/>
          <w:sz w:val="24"/>
          <w:szCs w:val="24"/>
        </w:rPr>
        <w:t>Задача 17.</w:t>
      </w:r>
    </w:p>
    <w:p w:rsidR="006B29A5" w:rsidRPr="006C38F5" w:rsidRDefault="006B29A5" w:rsidP="006B29A5">
      <w:pPr>
        <w:spacing w:after="0" w:line="240" w:lineRule="auto"/>
        <w:ind w:left="-426" w:right="-284"/>
        <w:rPr>
          <w:rFonts w:ascii="PT Astra Serif" w:hAnsi="PT Astra Serif"/>
          <w:sz w:val="24"/>
          <w:szCs w:val="24"/>
        </w:rPr>
      </w:pPr>
      <w:r w:rsidRPr="006C38F5">
        <w:rPr>
          <w:rFonts w:ascii="PT Astra Serif" w:hAnsi="PT Astra Serif"/>
          <w:sz w:val="24"/>
          <w:szCs w:val="24"/>
        </w:rPr>
        <w:t xml:space="preserve">Вариант “а” предполагает бесконечный поток доходов. Его дисконтированная стоимость равна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i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0,1</m:t>
            </m:r>
          </m:den>
        </m:f>
        <m:r>
          <w:rPr>
            <w:rFonts w:ascii="Cambria Math" w:hAnsi="Cambria Math"/>
            <w:sz w:val="24"/>
            <w:szCs w:val="24"/>
          </w:rPr>
          <m:t>=10000</m:t>
        </m:r>
      </m:oMath>
    </w:p>
    <w:p w:rsidR="006B29A5" w:rsidRPr="006C38F5" w:rsidRDefault="006B29A5" w:rsidP="006B29A5">
      <w:pPr>
        <w:spacing w:after="0" w:line="240" w:lineRule="auto"/>
        <w:ind w:left="-426" w:right="-284"/>
        <w:rPr>
          <w:rFonts w:ascii="PT Astra Serif" w:hAnsi="PT Astra Serif"/>
          <w:sz w:val="24"/>
          <w:szCs w:val="24"/>
        </w:rPr>
      </w:pPr>
      <w:r w:rsidRPr="006C38F5">
        <w:rPr>
          <w:rFonts w:ascii="PT Astra Serif" w:hAnsi="PT Astra Serif"/>
          <w:sz w:val="24"/>
          <w:szCs w:val="24"/>
        </w:rPr>
        <w:t>Дисконтированная стоимость доходов варианта “б” равна:</w:t>
      </w:r>
    </w:p>
    <w:p w:rsidR="006B29A5" w:rsidRPr="006B29A5" w:rsidRDefault="006B29A5" w:rsidP="006B29A5">
      <w:pPr>
        <w:spacing w:after="0" w:line="240" w:lineRule="auto"/>
        <w:rPr>
          <w:rFonts w:ascii="PT Astra Serif" w:hAnsi="PT Astra Serif"/>
        </w:rPr>
      </w:pPr>
      <m:oMathPara>
        <m:oMath>
          <m:nary>
            <m:naryPr>
              <m:chr m:val="∑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t=1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lit/>
                          <m:nor/>
                        </m:rPr>
                        <w:rPr>
                          <w:rFonts w:ascii="PT Astra Serif" w:hAnsi="PT Astra Serif"/>
                        </w:rPr>
                        <m:t>D</m:t>
                      </m:r>
                    </m:e>
                    <m:sub>
                      <m:r>
                        <m:rPr>
                          <m:lit/>
                          <m:nor/>
                        </m:rPr>
                        <w:rPr>
                          <w:rFonts w:ascii="PT Astra Serif" w:hAnsi="PT Astra Serif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4000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1+0,1</m:t>
                  </m:r>
                </m:e>
              </m:d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4000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1+0,1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4000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1+0,1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=11190,834</m:t>
          </m:r>
        </m:oMath>
      </m:oMathPara>
    </w:p>
    <w:p w:rsidR="006B29A5" w:rsidRPr="006C38F5" w:rsidRDefault="006B29A5" w:rsidP="006B29A5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6C38F5">
        <w:rPr>
          <w:rFonts w:ascii="PT Astra Serif" w:hAnsi="PT Astra Serif"/>
          <w:sz w:val="24"/>
          <w:szCs w:val="24"/>
        </w:rPr>
        <w:t>т.е. второй вариант предпочтительнее</w:t>
      </w:r>
    </w:p>
    <w:p w:rsidR="006B29A5" w:rsidRPr="006B29A5" w:rsidRDefault="006B29A5" w:rsidP="006B29A5">
      <w:pPr>
        <w:spacing w:after="0" w:line="240" w:lineRule="auto"/>
        <w:rPr>
          <w:rFonts w:ascii="PT Astra Serif" w:hAnsi="PT Astra Serif"/>
          <w:sz w:val="16"/>
          <w:szCs w:val="16"/>
        </w:rPr>
      </w:pPr>
    </w:p>
    <w:p w:rsidR="006B29A5" w:rsidRPr="006B29A5" w:rsidRDefault="006B29A5" w:rsidP="006B29A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6B29A5">
        <w:rPr>
          <w:rFonts w:ascii="PT Astra Serif" w:hAnsi="PT Astra Serif"/>
          <w:b/>
          <w:sz w:val="24"/>
          <w:szCs w:val="24"/>
        </w:rPr>
        <w:t>Задача 18.</w:t>
      </w:r>
    </w:p>
    <w:p w:rsidR="006B29A5" w:rsidRPr="006C38F5" w:rsidRDefault="006B29A5" w:rsidP="006B29A5">
      <w:pPr>
        <w:spacing w:after="0" w:line="240" w:lineRule="auto"/>
        <w:ind w:left="-426" w:right="-284"/>
        <w:rPr>
          <w:rFonts w:ascii="PT Astra Serif" w:hAnsi="PT Astra Serif"/>
          <w:sz w:val="24"/>
          <w:szCs w:val="24"/>
        </w:rPr>
      </w:pPr>
      <w:r w:rsidRPr="006C38F5">
        <w:rPr>
          <w:rFonts w:ascii="PT Astra Serif" w:hAnsi="PT Astra Serif"/>
          <w:sz w:val="24"/>
          <w:szCs w:val="24"/>
        </w:rPr>
        <w:t xml:space="preserve">В ответе должны быть использованы экономические понятия. </w:t>
      </w:r>
      <w:proofErr w:type="gramStart"/>
      <w:r w:rsidRPr="006C38F5">
        <w:rPr>
          <w:rFonts w:ascii="PT Astra Serif" w:hAnsi="PT Astra Serif"/>
          <w:sz w:val="24"/>
          <w:szCs w:val="24"/>
        </w:rPr>
        <w:t>Например</w:t>
      </w:r>
      <w:proofErr w:type="gramEnd"/>
      <w:r w:rsidRPr="006C38F5">
        <w:rPr>
          <w:rFonts w:ascii="PT Astra Serif" w:hAnsi="PT Astra Serif"/>
          <w:sz w:val="24"/>
          <w:szCs w:val="24"/>
        </w:rPr>
        <w:t>:</w:t>
      </w:r>
    </w:p>
    <w:p w:rsidR="006B29A5" w:rsidRPr="006C38F5" w:rsidRDefault="006B29A5" w:rsidP="006B29A5">
      <w:pPr>
        <w:spacing w:after="0" w:line="240" w:lineRule="auto"/>
        <w:ind w:left="-426" w:right="-284"/>
        <w:jc w:val="both"/>
        <w:rPr>
          <w:rFonts w:ascii="PT Astra Serif" w:hAnsi="PT Astra Serif"/>
          <w:sz w:val="24"/>
          <w:szCs w:val="24"/>
        </w:rPr>
      </w:pPr>
      <w:r w:rsidRPr="006C38F5">
        <w:rPr>
          <w:rFonts w:ascii="PT Astra Serif" w:hAnsi="PT Astra Serif"/>
          <w:sz w:val="24"/>
          <w:szCs w:val="24"/>
        </w:rPr>
        <w:t xml:space="preserve">Т.к. величина спроса на банкоматы для автозаправок невелика, то для фирм, производящих банкоматы, перенастройка оборудования для производства клавиатур без шрифта Брайля приведет к увеличению затрат </w:t>
      </w:r>
    </w:p>
    <w:p w:rsidR="006B29A5" w:rsidRPr="00CF741E" w:rsidRDefault="006B29A5" w:rsidP="006B29A5">
      <w:pPr>
        <w:spacing w:after="0" w:line="240" w:lineRule="auto"/>
        <w:ind w:left="-426" w:right="-284"/>
        <w:jc w:val="both"/>
        <w:rPr>
          <w:rFonts w:ascii="PT Astra Serif" w:hAnsi="PT Astra Serif"/>
          <w:sz w:val="24"/>
          <w:szCs w:val="24"/>
        </w:rPr>
      </w:pPr>
      <w:r w:rsidRPr="006C38F5">
        <w:rPr>
          <w:rFonts w:ascii="PT Astra Serif" w:hAnsi="PT Astra Serif"/>
          <w:sz w:val="24"/>
          <w:szCs w:val="24"/>
        </w:rPr>
        <w:t>Если ученик ответил, что таким образом фирма демонстрирует социальную ответственность, не засчитываются, т.к. это не экономическое обоснование</w:t>
      </w:r>
    </w:p>
    <w:sectPr w:rsidR="006B29A5" w:rsidRPr="00CF741E" w:rsidSect="002D53AF">
      <w:footerReference w:type="default" r:id="rId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7E" w:rsidRDefault="00C6677E" w:rsidP="00CF741E">
      <w:pPr>
        <w:spacing w:after="0" w:line="240" w:lineRule="auto"/>
      </w:pPr>
      <w:r>
        <w:separator/>
      </w:r>
    </w:p>
  </w:endnote>
  <w:endnote w:type="continuationSeparator" w:id="0">
    <w:p w:rsidR="00C6677E" w:rsidRDefault="00C6677E" w:rsidP="00CF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A5" w:rsidRDefault="006B29A5">
    <w:pPr>
      <w:pStyle w:val="a8"/>
      <w:jc w:val="center"/>
    </w:pPr>
  </w:p>
  <w:p w:rsidR="006B29A5" w:rsidRDefault="006B29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7E" w:rsidRDefault="00C6677E" w:rsidP="00CF741E">
      <w:pPr>
        <w:spacing w:after="0" w:line="240" w:lineRule="auto"/>
      </w:pPr>
      <w:r>
        <w:separator/>
      </w:r>
    </w:p>
  </w:footnote>
  <w:footnote w:type="continuationSeparator" w:id="0">
    <w:p w:rsidR="00C6677E" w:rsidRDefault="00C6677E" w:rsidP="00CF7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3F9"/>
    <w:multiLevelType w:val="multilevel"/>
    <w:tmpl w:val="B6E8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F10753"/>
    <w:multiLevelType w:val="multilevel"/>
    <w:tmpl w:val="6BAC06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2313472E"/>
    <w:multiLevelType w:val="multilevel"/>
    <w:tmpl w:val="04F0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1E"/>
    <w:rsid w:val="000F3EFF"/>
    <w:rsid w:val="002D53AF"/>
    <w:rsid w:val="00306C25"/>
    <w:rsid w:val="003D1A28"/>
    <w:rsid w:val="00677048"/>
    <w:rsid w:val="006B29A5"/>
    <w:rsid w:val="00757D98"/>
    <w:rsid w:val="00906558"/>
    <w:rsid w:val="009E3DB9"/>
    <w:rsid w:val="00C22818"/>
    <w:rsid w:val="00C6677E"/>
    <w:rsid w:val="00C86A12"/>
    <w:rsid w:val="00CF741E"/>
    <w:rsid w:val="00D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B365"/>
  <w15:chartTrackingRefBased/>
  <w15:docId w15:val="{03A66521-6DD1-41D2-AE53-4DB9BF04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1E"/>
    <w:pPr>
      <w:suppressAutoHyphens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41E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CF741E"/>
    <w:pPr>
      <w:suppressLineNumbers/>
    </w:pPr>
  </w:style>
  <w:style w:type="table" w:styleId="a5">
    <w:name w:val="Table Grid"/>
    <w:basedOn w:val="a1"/>
    <w:uiPriority w:val="59"/>
    <w:rsid w:val="00CF741E"/>
    <w:pPr>
      <w:suppressAutoHyphens/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CF7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741E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CF7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741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Л. Ч.</dc:creator>
  <cp:keywords/>
  <dc:description/>
  <cp:lastModifiedBy>Екатерина Ковбаса</cp:lastModifiedBy>
  <cp:revision>5</cp:revision>
  <dcterms:created xsi:type="dcterms:W3CDTF">2023-09-28T01:58:00Z</dcterms:created>
  <dcterms:modified xsi:type="dcterms:W3CDTF">2023-09-28T02:08:00Z</dcterms:modified>
</cp:coreProperties>
</file>