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B" w:rsidRPr="00FC7540" w:rsidRDefault="008258DB" w:rsidP="00FC7540">
      <w:pPr>
        <w:pStyle w:val="a3"/>
        <w:ind w:left="426" w:firstLine="0"/>
        <w:contextualSpacing/>
      </w:pPr>
    </w:p>
    <w:p w:rsidR="008258DB" w:rsidRPr="00FC7540" w:rsidRDefault="008258DB" w:rsidP="00FC7540">
      <w:pPr>
        <w:pStyle w:val="a3"/>
        <w:ind w:left="426" w:firstLine="0"/>
        <w:contextualSpacing/>
      </w:pPr>
    </w:p>
    <w:p w:rsidR="008258DB" w:rsidRPr="00FC7540" w:rsidRDefault="008258DB" w:rsidP="00FC7540">
      <w:pPr>
        <w:pStyle w:val="a3"/>
        <w:ind w:left="426" w:firstLine="0"/>
        <w:contextualSpacing/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>МУНИЦИПАЛЬНОЕ АВТОНОМНОЕ УЧРЕЖДЕНИЕ ИНФОРМАЦИОННО-МЕТОДИЧЕСКИЙ ЦЕНТР г. ТОМСКА</w:t>
      </w: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84A4D" w:rsidRPr="00FC7540" w:rsidTr="00D84A4D">
        <w:tc>
          <w:tcPr>
            <w:tcW w:w="5068" w:type="dxa"/>
          </w:tcPr>
          <w:p w:rsidR="00D84A4D" w:rsidRPr="00FC7540" w:rsidRDefault="00D84A4D" w:rsidP="00FC7540">
            <w:pPr>
              <w:ind w:left="4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84A4D" w:rsidRPr="00FC7540" w:rsidRDefault="00D84A4D" w:rsidP="00FC7540">
            <w:pPr>
              <w:ind w:left="426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УТВЕРЖДАЮ</w:t>
            </w:r>
          </w:p>
          <w:p w:rsidR="00D84A4D" w:rsidRPr="00FC7540" w:rsidRDefault="00D84A4D" w:rsidP="00FC7540">
            <w:pPr>
              <w:ind w:left="426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Директор МАУ ИМЦ</w:t>
            </w:r>
          </w:p>
          <w:p w:rsidR="00D84A4D" w:rsidRPr="00FC7540" w:rsidRDefault="00D84A4D" w:rsidP="00FC7540">
            <w:pPr>
              <w:ind w:left="426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_______________ В.В. Пустовалова</w:t>
            </w:r>
          </w:p>
          <w:p w:rsidR="00D84A4D" w:rsidRPr="00FC7540" w:rsidRDefault="00D84A4D" w:rsidP="00FC7540">
            <w:pPr>
              <w:ind w:left="426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«_____» ______________ 2022 г.</w:t>
            </w:r>
          </w:p>
          <w:p w:rsidR="00D84A4D" w:rsidRPr="00FC7540" w:rsidRDefault="00D84A4D" w:rsidP="00FC7540">
            <w:pPr>
              <w:ind w:left="4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>Программа</w:t>
      </w:r>
    </w:p>
    <w:p w:rsidR="00D84A4D" w:rsidRPr="00FC7540" w:rsidRDefault="00D84A4D" w:rsidP="00FC7540">
      <w:pPr>
        <w:pStyle w:val="a3"/>
        <w:ind w:left="426" w:firstLine="0"/>
        <w:contextualSpacing/>
        <w:rPr>
          <w:b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>дополнительного профессионального образования</w:t>
      </w:r>
      <w:r w:rsidRPr="00FC7540">
        <w:rPr>
          <w:b/>
          <w:spacing w:val="-52"/>
          <w:sz w:val="24"/>
          <w:szCs w:val="24"/>
        </w:rPr>
        <w:t xml:space="preserve"> </w:t>
      </w:r>
      <w:r w:rsidRPr="00FC7540">
        <w:rPr>
          <w:b/>
          <w:sz w:val="24"/>
          <w:szCs w:val="24"/>
        </w:rPr>
        <w:t>(повышения</w:t>
      </w:r>
      <w:r w:rsidRPr="00FC7540">
        <w:rPr>
          <w:b/>
          <w:spacing w:val="-3"/>
          <w:sz w:val="24"/>
          <w:szCs w:val="24"/>
        </w:rPr>
        <w:t xml:space="preserve"> </w:t>
      </w:r>
      <w:r w:rsidRPr="00FC7540">
        <w:rPr>
          <w:b/>
          <w:sz w:val="24"/>
          <w:szCs w:val="24"/>
        </w:rPr>
        <w:t>квалификации)</w:t>
      </w:r>
    </w:p>
    <w:p w:rsidR="00D84A4D" w:rsidRPr="00FC7540" w:rsidRDefault="00D84A4D" w:rsidP="00FC7540">
      <w:pPr>
        <w:pStyle w:val="a3"/>
        <w:ind w:left="426" w:firstLine="0"/>
        <w:contextualSpacing/>
        <w:rPr>
          <w:b/>
        </w:rPr>
      </w:pPr>
    </w:p>
    <w:p w:rsidR="00D84A4D" w:rsidRPr="00FC7540" w:rsidRDefault="00D84A4D" w:rsidP="00FC7540">
      <w:pPr>
        <w:pStyle w:val="a3"/>
        <w:ind w:left="426" w:firstLine="0"/>
        <w:contextualSpacing/>
        <w:rPr>
          <w:b/>
        </w:rPr>
      </w:pPr>
    </w:p>
    <w:p w:rsidR="00D84A4D" w:rsidRPr="00FC7540" w:rsidRDefault="00D84A4D" w:rsidP="00FC7540">
      <w:pPr>
        <w:ind w:left="426"/>
        <w:contextualSpacing/>
        <w:jc w:val="center"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 xml:space="preserve">Обновленные </w:t>
      </w:r>
      <w:r w:rsidR="00CF497F">
        <w:rPr>
          <w:b/>
          <w:sz w:val="24"/>
          <w:szCs w:val="24"/>
        </w:rPr>
        <w:t>ф</w:t>
      </w:r>
      <w:r w:rsidRPr="00FC7540">
        <w:rPr>
          <w:b/>
          <w:sz w:val="24"/>
          <w:szCs w:val="24"/>
        </w:rPr>
        <w:t>едеральные государственные образовательные стандарты: анализируем</w:t>
      </w:r>
      <w:r w:rsidRPr="00FC7540">
        <w:rPr>
          <w:b/>
          <w:spacing w:val="-1"/>
          <w:sz w:val="24"/>
          <w:szCs w:val="24"/>
        </w:rPr>
        <w:t xml:space="preserve"> </w:t>
      </w:r>
      <w:r w:rsidRPr="00FC7540">
        <w:rPr>
          <w:b/>
          <w:sz w:val="24"/>
          <w:szCs w:val="24"/>
        </w:rPr>
        <w:t>изменения и</w:t>
      </w:r>
      <w:r w:rsidRPr="00FC7540">
        <w:rPr>
          <w:b/>
          <w:spacing w:val="-3"/>
          <w:sz w:val="24"/>
          <w:szCs w:val="24"/>
        </w:rPr>
        <w:t xml:space="preserve"> </w:t>
      </w:r>
      <w:r w:rsidRPr="00FC7540">
        <w:rPr>
          <w:b/>
          <w:sz w:val="24"/>
          <w:szCs w:val="24"/>
        </w:rPr>
        <w:t>планируем реализацию</w:t>
      </w:r>
    </w:p>
    <w:p w:rsidR="00D84A4D" w:rsidRPr="00FC7540" w:rsidRDefault="00D84A4D" w:rsidP="00FC7540">
      <w:pPr>
        <w:pStyle w:val="a3"/>
        <w:ind w:left="426" w:firstLine="0"/>
        <w:contextualSpacing/>
        <w:rPr>
          <w:b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  <w:r w:rsidRPr="00FC7540">
        <w:rPr>
          <w:sz w:val="24"/>
          <w:szCs w:val="24"/>
        </w:rPr>
        <w:t>16 часов</w:t>
      </w: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right"/>
        <w:rPr>
          <w:sz w:val="24"/>
          <w:szCs w:val="24"/>
        </w:rPr>
      </w:pPr>
      <w:r w:rsidRPr="00FC7540">
        <w:rPr>
          <w:sz w:val="24"/>
          <w:szCs w:val="24"/>
        </w:rPr>
        <w:t>Автор программы:</w:t>
      </w:r>
    </w:p>
    <w:p w:rsidR="00D84A4D" w:rsidRPr="00FC7540" w:rsidRDefault="00D84A4D" w:rsidP="00FC7540">
      <w:pPr>
        <w:ind w:left="426"/>
        <w:contextualSpacing/>
        <w:jc w:val="right"/>
        <w:rPr>
          <w:sz w:val="24"/>
          <w:szCs w:val="24"/>
        </w:rPr>
      </w:pPr>
      <w:r w:rsidRPr="00FC7540">
        <w:rPr>
          <w:sz w:val="24"/>
          <w:szCs w:val="24"/>
        </w:rPr>
        <w:t xml:space="preserve">Злобина Анна Константиновна, </w:t>
      </w:r>
    </w:p>
    <w:p w:rsidR="00D84A4D" w:rsidRPr="00FC7540" w:rsidRDefault="00D84A4D" w:rsidP="00FC7540">
      <w:pPr>
        <w:ind w:left="426"/>
        <w:contextualSpacing/>
        <w:jc w:val="right"/>
        <w:rPr>
          <w:sz w:val="24"/>
          <w:szCs w:val="24"/>
        </w:rPr>
      </w:pPr>
      <w:r w:rsidRPr="00FC7540">
        <w:rPr>
          <w:sz w:val="24"/>
          <w:szCs w:val="24"/>
        </w:rPr>
        <w:t>заместитель директора МАУ ИМЦ</w:t>
      </w:r>
    </w:p>
    <w:p w:rsidR="00D84A4D" w:rsidRPr="00FC7540" w:rsidRDefault="00D84A4D" w:rsidP="00FC7540">
      <w:pPr>
        <w:ind w:left="426"/>
        <w:contextualSpacing/>
        <w:jc w:val="right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</w:p>
    <w:p w:rsidR="00D84A4D" w:rsidRPr="00FC7540" w:rsidRDefault="00D84A4D" w:rsidP="00FC7540">
      <w:pPr>
        <w:ind w:left="426"/>
        <w:contextualSpacing/>
        <w:jc w:val="center"/>
        <w:rPr>
          <w:sz w:val="24"/>
          <w:szCs w:val="24"/>
        </w:rPr>
      </w:pPr>
      <w:r w:rsidRPr="00FC7540">
        <w:rPr>
          <w:sz w:val="24"/>
          <w:szCs w:val="24"/>
        </w:rPr>
        <w:t>Томск – 2022</w:t>
      </w:r>
    </w:p>
    <w:p w:rsidR="008258DB" w:rsidRPr="00FC7540" w:rsidRDefault="008258DB" w:rsidP="00FC7540">
      <w:pPr>
        <w:ind w:left="426"/>
        <w:contextualSpacing/>
        <w:jc w:val="center"/>
        <w:rPr>
          <w:sz w:val="24"/>
          <w:szCs w:val="24"/>
        </w:rPr>
        <w:sectPr w:rsidR="008258DB" w:rsidRPr="00FC7540">
          <w:type w:val="continuous"/>
          <w:pgSz w:w="11910" w:h="16840"/>
          <w:pgMar w:top="1040" w:right="560" w:bottom="280" w:left="700" w:header="720" w:footer="720" w:gutter="0"/>
          <w:cols w:space="720"/>
        </w:sectPr>
      </w:pPr>
    </w:p>
    <w:p w:rsidR="00197F59" w:rsidRDefault="00197F59" w:rsidP="00F75F63">
      <w:pPr>
        <w:pStyle w:val="1"/>
        <w:ind w:left="426"/>
        <w:contextualSpacing/>
        <w:jc w:val="center"/>
        <w:rPr>
          <w:sz w:val="28"/>
          <w:szCs w:val="28"/>
        </w:rPr>
      </w:pPr>
      <w:r w:rsidRPr="00F75F63">
        <w:rPr>
          <w:sz w:val="28"/>
          <w:szCs w:val="28"/>
        </w:rPr>
        <w:lastRenderedPageBreak/>
        <w:t>Раздел 1. ОБЩАЯ ХАРАКТЕРИСТИКА ПРОГРАММЫ ПОВЫШЕНИЯ КВАЛИФИКАЦИИ</w:t>
      </w:r>
    </w:p>
    <w:p w:rsidR="00F75F63" w:rsidRPr="00FC7540" w:rsidRDefault="00F75F63" w:rsidP="00F75F63">
      <w:pPr>
        <w:pStyle w:val="1"/>
        <w:numPr>
          <w:ilvl w:val="1"/>
          <w:numId w:val="20"/>
        </w:numPr>
        <w:contextualSpacing/>
        <w:jc w:val="center"/>
      </w:pPr>
      <w:r w:rsidRPr="00FC7540">
        <w:t>ПОЯСНИТЕЛЬНАЯ ЗАПИСКА</w:t>
      </w:r>
    </w:p>
    <w:p w:rsidR="00F75F63" w:rsidRPr="00F75F63" w:rsidRDefault="00F75F63" w:rsidP="00FC7540">
      <w:pPr>
        <w:pStyle w:val="1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</w:p>
    <w:p w:rsidR="00167685" w:rsidRPr="00FC7540" w:rsidRDefault="00167685" w:rsidP="00FC7540">
      <w:pPr>
        <w:ind w:left="426" w:firstLine="720"/>
        <w:contextualSpacing/>
        <w:jc w:val="both"/>
        <w:rPr>
          <w:sz w:val="24"/>
          <w:szCs w:val="24"/>
        </w:rPr>
      </w:pPr>
      <w:r w:rsidRPr="00FC7540">
        <w:rPr>
          <w:rFonts w:eastAsia="Calibri"/>
          <w:b/>
          <w:i/>
          <w:sz w:val="24"/>
          <w:szCs w:val="24"/>
        </w:rPr>
        <w:t>Актуальность</w:t>
      </w:r>
      <w:r w:rsidRPr="00FC7540">
        <w:rPr>
          <w:rFonts w:eastAsia="Calibri"/>
          <w:sz w:val="24"/>
          <w:szCs w:val="24"/>
        </w:rPr>
        <w:t xml:space="preserve"> разработки </w:t>
      </w:r>
      <w:r w:rsidR="006E6B0F" w:rsidRPr="006E6B0F">
        <w:rPr>
          <w:rFonts w:eastAsia="Calibri"/>
          <w:sz w:val="24"/>
          <w:szCs w:val="24"/>
        </w:rPr>
        <w:t xml:space="preserve">дополнительной профессиональной </w:t>
      </w:r>
      <w:r w:rsidRPr="00FC7540">
        <w:rPr>
          <w:rFonts w:eastAsia="Calibri"/>
          <w:sz w:val="24"/>
          <w:szCs w:val="24"/>
        </w:rPr>
        <w:t>программы повышения квалификации «</w:t>
      </w:r>
      <w:r w:rsidRPr="00FC7540">
        <w:rPr>
          <w:sz w:val="24"/>
          <w:szCs w:val="24"/>
        </w:rPr>
        <w:t xml:space="preserve">Обновленные </w:t>
      </w:r>
      <w:r w:rsidR="00B025C5">
        <w:rPr>
          <w:sz w:val="24"/>
          <w:szCs w:val="24"/>
        </w:rPr>
        <w:t>ф</w:t>
      </w:r>
      <w:r w:rsidRPr="00FC7540">
        <w:rPr>
          <w:sz w:val="24"/>
          <w:szCs w:val="24"/>
        </w:rPr>
        <w:t>едеральные государственные образовательные стандарты: анализируем</w:t>
      </w:r>
      <w:r w:rsidRPr="00FC7540">
        <w:rPr>
          <w:spacing w:val="-1"/>
          <w:sz w:val="24"/>
          <w:szCs w:val="24"/>
        </w:rPr>
        <w:t xml:space="preserve"> </w:t>
      </w:r>
      <w:r w:rsidRPr="00FC7540">
        <w:rPr>
          <w:sz w:val="24"/>
          <w:szCs w:val="24"/>
        </w:rPr>
        <w:t>изменения и</w:t>
      </w:r>
      <w:r w:rsidRPr="00FC7540">
        <w:rPr>
          <w:spacing w:val="-3"/>
          <w:sz w:val="24"/>
          <w:szCs w:val="24"/>
        </w:rPr>
        <w:t xml:space="preserve"> </w:t>
      </w:r>
      <w:r w:rsidRPr="00FC7540">
        <w:rPr>
          <w:sz w:val="24"/>
          <w:szCs w:val="24"/>
        </w:rPr>
        <w:t xml:space="preserve">планируем реализацию» продиктована введением с 01.09. 2022 года обновленных федеральных государственных образовательных стандартов начального общего и основного общего образований (далее ФГОС НОО, ФГОС ООО). </w:t>
      </w:r>
    </w:p>
    <w:p w:rsidR="00D7142B" w:rsidRPr="00FC7540" w:rsidRDefault="00E379A2" w:rsidP="00FC7540">
      <w:pPr>
        <w:pStyle w:val="a6"/>
        <w:shd w:val="clear" w:color="auto" w:fill="FFFFFF"/>
        <w:spacing w:before="0" w:beforeAutospacing="0" w:after="0" w:afterAutospacing="0"/>
        <w:ind w:left="426" w:firstLine="720"/>
        <w:contextualSpacing/>
        <w:jc w:val="both"/>
        <w:rPr>
          <w:bCs/>
        </w:rPr>
      </w:pPr>
      <w:r w:rsidRPr="00FC7540">
        <w:rPr>
          <w:bCs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r w:rsidR="00D7142B" w:rsidRPr="00FC7540">
        <w:rPr>
          <w:bCs/>
        </w:rPr>
        <w:t xml:space="preserve">Обновленные </w:t>
      </w:r>
      <w:r w:rsidRPr="00FC7540">
        <w:rPr>
          <w:bCs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FC7540">
        <w:rPr>
          <w:bCs/>
        </w:rPr>
        <w:br/>
        <w:t xml:space="preserve"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</w:t>
      </w:r>
    </w:p>
    <w:p w:rsidR="00DA11DE" w:rsidRDefault="00D7142B" w:rsidP="00DA11DE">
      <w:pPr>
        <w:pStyle w:val="a6"/>
        <w:shd w:val="clear" w:color="auto" w:fill="FFFFFF"/>
        <w:spacing w:before="0" w:beforeAutospacing="0" w:after="0" w:afterAutospacing="0"/>
        <w:ind w:left="426" w:firstLine="720"/>
        <w:contextualSpacing/>
        <w:jc w:val="both"/>
        <w:rPr>
          <w:bCs/>
        </w:rPr>
      </w:pPr>
      <w:r w:rsidRPr="00FC7540">
        <w:rPr>
          <w:bCs/>
        </w:rPr>
        <w:t>С</w:t>
      </w:r>
      <w:r w:rsidR="00E379A2" w:rsidRPr="00FC7540">
        <w:rPr>
          <w:bCs/>
        </w:rPr>
        <w:t>оздается единая содержательная основа для обеспечения качества реализации общеобразовательных программ</w:t>
      </w:r>
      <w:r w:rsidRPr="00FC7540">
        <w:rPr>
          <w:bCs/>
        </w:rPr>
        <w:t xml:space="preserve">. </w:t>
      </w:r>
      <w:r w:rsidR="00E379A2" w:rsidRPr="00FC7540">
        <w:rPr>
          <w:bCs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</w:t>
      </w:r>
      <w:r w:rsidR="00DA11DE">
        <w:rPr>
          <w:bCs/>
        </w:rPr>
        <w:t>а рабочая программа воспитания.</w:t>
      </w:r>
    </w:p>
    <w:p w:rsidR="00E379A2" w:rsidRPr="00FC7540" w:rsidRDefault="00E379A2" w:rsidP="00DA11DE">
      <w:pPr>
        <w:pStyle w:val="a6"/>
        <w:shd w:val="clear" w:color="auto" w:fill="FFFFFF"/>
        <w:spacing w:before="0" w:beforeAutospacing="0" w:after="0" w:afterAutospacing="0"/>
        <w:ind w:left="426" w:firstLine="720"/>
        <w:contextualSpacing/>
        <w:jc w:val="both"/>
        <w:rPr>
          <w:bCs/>
        </w:rPr>
      </w:pPr>
      <w:r w:rsidRPr="00FC7540">
        <w:rPr>
          <w:bCs/>
        </w:rPr>
        <w:t xml:space="preserve">Обновлённые ФГОС описывают систему требований к условиям реализации </w:t>
      </w:r>
      <w:r w:rsidR="00C44BB6">
        <w:rPr>
          <w:bCs/>
        </w:rPr>
        <w:t>о</w:t>
      </w:r>
      <w:r w:rsidRPr="00FC7540">
        <w:rPr>
          <w:bCs/>
        </w:rPr>
        <w:t xml:space="preserve">бщеобразовательных программ, соблюдение которых обеспечивает равенство возможностей получения качественного образования для всех детей. Благодаря </w:t>
      </w:r>
      <w:r w:rsidR="00D7142B" w:rsidRPr="00FC7540">
        <w:rPr>
          <w:bCs/>
        </w:rPr>
        <w:t>обновленным</w:t>
      </w:r>
      <w:r w:rsidRPr="00FC7540">
        <w:rPr>
          <w:bCs/>
        </w:rPr>
        <w:t xml:space="preserve"> стандартам школьники получат больше возможностей </w:t>
      </w:r>
      <w:r w:rsidR="00D7142B" w:rsidRPr="00FC7540">
        <w:rPr>
          <w:bCs/>
        </w:rPr>
        <w:t>для занятия</w:t>
      </w:r>
      <w:r w:rsidRPr="00FC7540">
        <w:rPr>
          <w:bCs/>
        </w:rPr>
        <w:t xml:space="preserve"> наукой, </w:t>
      </w:r>
      <w:r w:rsidR="00D7142B" w:rsidRPr="00FC7540">
        <w:rPr>
          <w:bCs/>
        </w:rPr>
        <w:t>проведения</w:t>
      </w:r>
      <w:r w:rsidRPr="00FC7540">
        <w:rPr>
          <w:bCs/>
        </w:rPr>
        <w:t xml:space="preserve"> исследовани</w:t>
      </w:r>
      <w:r w:rsidR="00D7142B" w:rsidRPr="00FC7540">
        <w:rPr>
          <w:bCs/>
        </w:rPr>
        <w:t>й</w:t>
      </w:r>
      <w:r w:rsidRPr="00FC7540">
        <w:rPr>
          <w:bCs/>
        </w:rPr>
        <w:t>. 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</w:p>
    <w:p w:rsidR="00D7142B" w:rsidRPr="00FC7540" w:rsidRDefault="00D7142B" w:rsidP="00FC7540">
      <w:pPr>
        <w:pStyle w:val="a6"/>
        <w:shd w:val="clear" w:color="auto" w:fill="FFFFFF"/>
        <w:spacing w:before="0" w:beforeAutospacing="0" w:after="0" w:afterAutospacing="0"/>
        <w:ind w:left="426" w:firstLine="720"/>
        <w:contextualSpacing/>
        <w:jc w:val="both"/>
      </w:pPr>
      <w:r w:rsidRPr="00FC7540">
        <w:t>Обновленный ФГОС предусматривает обеспечение единства преемственности основных общеобразовательных программ, вариативности содержания образовательных программ общего образования и возможности формирования образовательных программ различного уровня сложности и направленности.</w:t>
      </w:r>
    </w:p>
    <w:p w:rsidR="00167685" w:rsidRPr="00FC7540" w:rsidRDefault="00E379A2" w:rsidP="00FC7540">
      <w:pPr>
        <w:ind w:left="426" w:firstLine="720"/>
        <w:contextualSpacing/>
        <w:jc w:val="both"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Таким образом, реализация обновленных ФГОС НОО, ООО обуславливает наличие у </w:t>
      </w:r>
      <w:r w:rsidR="00167685" w:rsidRPr="00FC7540">
        <w:rPr>
          <w:rFonts w:eastAsia="Calibri"/>
          <w:sz w:val="24"/>
          <w:szCs w:val="24"/>
        </w:rPr>
        <w:t xml:space="preserve">  учителей компетенци</w:t>
      </w:r>
      <w:r w:rsidRPr="00FC7540">
        <w:rPr>
          <w:rFonts w:eastAsia="Calibri"/>
          <w:sz w:val="24"/>
          <w:szCs w:val="24"/>
        </w:rPr>
        <w:t>й</w:t>
      </w:r>
      <w:r w:rsidR="00167685" w:rsidRPr="00FC7540">
        <w:rPr>
          <w:rFonts w:eastAsia="Calibri"/>
          <w:sz w:val="24"/>
          <w:szCs w:val="24"/>
        </w:rPr>
        <w:t>, необходимы</w:t>
      </w:r>
      <w:r w:rsidRPr="00FC7540">
        <w:rPr>
          <w:rFonts w:eastAsia="Calibri"/>
          <w:sz w:val="24"/>
          <w:szCs w:val="24"/>
        </w:rPr>
        <w:t>х</w:t>
      </w:r>
      <w:r w:rsidR="00167685" w:rsidRPr="00FC7540">
        <w:rPr>
          <w:rFonts w:eastAsia="Calibri"/>
          <w:sz w:val="24"/>
          <w:szCs w:val="24"/>
        </w:rPr>
        <w:t xml:space="preserve"> для обеспечения реализации требований </w:t>
      </w:r>
      <w:r w:rsidR="00167685" w:rsidRPr="00FC7540">
        <w:rPr>
          <w:sz w:val="24"/>
          <w:szCs w:val="24"/>
        </w:rPr>
        <w:t>ФГОС НОО, ФГОС ООО</w:t>
      </w:r>
      <w:r w:rsidR="00167685" w:rsidRPr="00FC7540">
        <w:rPr>
          <w:rFonts w:eastAsia="Calibri"/>
          <w:sz w:val="24"/>
          <w:szCs w:val="24"/>
        </w:rPr>
        <w:t xml:space="preserve"> и успешного достижения обучающимися планируемых результатов освоения основной образовательной программы начального общего </w:t>
      </w:r>
      <w:r w:rsidR="00725AAC" w:rsidRPr="00FC7540">
        <w:rPr>
          <w:rFonts w:eastAsia="Calibri"/>
          <w:sz w:val="24"/>
          <w:szCs w:val="24"/>
        </w:rPr>
        <w:t>и основного общего образований.</w:t>
      </w:r>
    </w:p>
    <w:p w:rsidR="00A4036B" w:rsidRPr="00FC7540" w:rsidRDefault="00A4036B" w:rsidP="00FC7540">
      <w:pPr>
        <w:pStyle w:val="a8"/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40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(на основе) с:</w:t>
      </w:r>
    </w:p>
    <w:p w:rsidR="00A4036B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Федеральным законом от 29.12.2012 № 273-ФЗ (с изм. и доп., вступ. в силу с 01.03.2022) "Об образовании в Российской Федерации";</w:t>
      </w:r>
    </w:p>
    <w:p w:rsidR="00A4036B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приказом Минздравсоцразвития РФ от 26.08.2010 № 761н (ред. от 31.05.2011)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№ 18638);</w:t>
      </w:r>
    </w:p>
    <w:p w:rsidR="00A4036B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профессиональным стандартом педагога (приказ Минтруда России от 18.10.2013 № 544н</w:t>
      </w:r>
    </w:p>
    <w:p w:rsidR="00A4036B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(с изм. от 25.12.2014) «Об утверждении профессионального стандарта "Педагог (педагогическая</w:t>
      </w:r>
    </w:p>
    <w:p w:rsidR="00A4036B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деятельность в сфере дошкольного, начального общего, основного общего, среднего общего образования) (воспитатель, учитель)",</w:t>
      </w:r>
      <w:r w:rsidR="00E379A2" w:rsidRPr="00FC7540">
        <w:rPr>
          <w:rFonts w:ascii="Times New Roman" w:hAnsi="Times New Roman" w:cs="Times New Roman"/>
          <w:sz w:val="24"/>
          <w:szCs w:val="24"/>
        </w:rPr>
        <w:t xml:space="preserve"> </w:t>
      </w:r>
      <w:r w:rsidRPr="00FC7540">
        <w:rPr>
          <w:rFonts w:ascii="Times New Roman" w:hAnsi="Times New Roman" w:cs="Times New Roman"/>
          <w:sz w:val="24"/>
          <w:szCs w:val="24"/>
        </w:rPr>
        <w:t>зарегистрирован в Минюсте России 06.12.2013 № 30550)</w:t>
      </w:r>
    </w:p>
    <w:p w:rsidR="00E379A2" w:rsidRPr="00FC7540" w:rsidRDefault="00A4036B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Ф</w:t>
      </w:r>
      <w:r w:rsidR="002E540A" w:rsidRPr="00FC7540">
        <w:rPr>
          <w:rFonts w:ascii="Times New Roman" w:hAnsi="Times New Roman" w:cs="Times New Roman"/>
          <w:sz w:val="24"/>
          <w:szCs w:val="24"/>
        </w:rPr>
        <w:t>едеральн</w:t>
      </w:r>
      <w:r w:rsidR="00E379A2" w:rsidRPr="00FC7540">
        <w:rPr>
          <w:rFonts w:ascii="Times New Roman" w:hAnsi="Times New Roman" w:cs="Times New Roman"/>
          <w:sz w:val="24"/>
          <w:szCs w:val="24"/>
        </w:rPr>
        <w:t>ым</w:t>
      </w:r>
      <w:r w:rsidR="002E540A" w:rsidRPr="00FC7540">
        <w:rPr>
          <w:rFonts w:ascii="Times New Roman" w:hAnsi="Times New Roman" w:cs="Times New Roman"/>
          <w:sz w:val="24"/>
          <w:szCs w:val="24"/>
        </w:rPr>
        <w:t xml:space="preserve"> </w:t>
      </w:r>
      <w:r w:rsidR="00E379A2" w:rsidRPr="00FC7540">
        <w:rPr>
          <w:rFonts w:ascii="Times New Roman" w:hAnsi="Times New Roman" w:cs="Times New Roman"/>
          <w:sz w:val="24"/>
          <w:szCs w:val="24"/>
        </w:rPr>
        <w:t>государственным</w:t>
      </w:r>
      <w:r w:rsidR="002E540A" w:rsidRPr="00FC754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379A2" w:rsidRPr="00FC7540">
        <w:rPr>
          <w:rFonts w:ascii="Times New Roman" w:hAnsi="Times New Roman" w:cs="Times New Roman"/>
          <w:sz w:val="24"/>
          <w:szCs w:val="24"/>
        </w:rPr>
        <w:t>ым</w:t>
      </w:r>
      <w:r w:rsidR="002E540A" w:rsidRPr="00FC75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379A2" w:rsidRPr="00FC7540">
        <w:rPr>
          <w:rFonts w:ascii="Times New Roman" w:hAnsi="Times New Roman" w:cs="Times New Roman"/>
          <w:sz w:val="24"/>
          <w:szCs w:val="24"/>
        </w:rPr>
        <w:t>ом</w:t>
      </w:r>
      <w:r w:rsidR="002E540A" w:rsidRPr="00FC754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FC754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E540A" w:rsidRPr="00FC754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E540A" w:rsidRPr="00FC7540">
        <w:rPr>
          <w:rFonts w:ascii="Times New Roman" w:hAnsi="Times New Roman" w:cs="Times New Roman"/>
          <w:sz w:val="24"/>
          <w:szCs w:val="24"/>
        </w:rPr>
        <w:t xml:space="preserve"> Министерства просвещения Российской Федерации от 31.05.2021 № 286 "Об утверждении федерального государственного образовательного стандарта </w:t>
      </w:r>
      <w:r w:rsidRPr="00FC7540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962919" w:rsidRPr="00FC754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67F95" w:rsidRPr="00FC7540" w:rsidRDefault="00962919" w:rsidP="00FC7540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Федеральн</w:t>
      </w:r>
      <w:r w:rsidR="00E379A2" w:rsidRPr="00FC7540">
        <w:rPr>
          <w:rFonts w:ascii="Times New Roman" w:hAnsi="Times New Roman" w:cs="Times New Roman"/>
          <w:sz w:val="24"/>
          <w:szCs w:val="24"/>
        </w:rPr>
        <w:t>ым</w:t>
      </w:r>
      <w:r w:rsidRPr="00FC754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379A2" w:rsidRPr="00FC7540">
        <w:rPr>
          <w:rFonts w:ascii="Times New Roman" w:hAnsi="Times New Roman" w:cs="Times New Roman"/>
          <w:sz w:val="24"/>
          <w:szCs w:val="24"/>
        </w:rPr>
        <w:t>ым</w:t>
      </w:r>
      <w:r w:rsidRPr="00FC754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379A2" w:rsidRPr="00FC7540">
        <w:rPr>
          <w:rFonts w:ascii="Times New Roman" w:hAnsi="Times New Roman" w:cs="Times New Roman"/>
          <w:sz w:val="24"/>
          <w:szCs w:val="24"/>
        </w:rPr>
        <w:t>ым</w:t>
      </w:r>
      <w:r w:rsidRPr="00FC75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379A2" w:rsidRPr="00FC7540">
        <w:rPr>
          <w:rFonts w:ascii="Times New Roman" w:hAnsi="Times New Roman" w:cs="Times New Roman"/>
          <w:sz w:val="24"/>
          <w:szCs w:val="24"/>
        </w:rPr>
        <w:t>ом</w:t>
      </w:r>
      <w:r w:rsidRPr="00FC75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F67F95" w:rsidRPr="00FC7540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="00F67F95" w:rsidRPr="00FC754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67F95" w:rsidRPr="00FC7540">
        <w:rPr>
          <w:rFonts w:ascii="Times New Roman" w:hAnsi="Times New Roman" w:cs="Times New Roman"/>
          <w:sz w:val="24"/>
          <w:szCs w:val="24"/>
        </w:rPr>
        <w:t> 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образования")</w:t>
      </w:r>
      <w:r w:rsidR="005E2139" w:rsidRPr="00FC7540">
        <w:rPr>
          <w:rFonts w:ascii="Times New Roman" w:hAnsi="Times New Roman" w:cs="Times New Roman"/>
          <w:sz w:val="24"/>
          <w:szCs w:val="24"/>
        </w:rPr>
        <w:t>;</w:t>
      </w:r>
    </w:p>
    <w:p w:rsidR="00347D77" w:rsidRPr="00FC7540" w:rsidRDefault="00BF4169" w:rsidP="00DA11D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contextualSpacing/>
        <w:jc w:val="both"/>
      </w:pPr>
      <w:hyperlink r:id="rId8" w:history="1">
        <w:r w:rsidR="007348DD" w:rsidRPr="00FC7540">
          <w:rPr>
            <w:rStyle w:val="a7"/>
            <w:color w:val="auto"/>
            <w:u w:val="none"/>
          </w:rPr>
          <w:t xml:space="preserve">СП </w:t>
        </w:r>
      </w:hyperlink>
      <w:hyperlink r:id="rId9" w:history="1">
        <w:r w:rsidR="007348DD" w:rsidRPr="00FC7540">
          <w:rPr>
            <w:rStyle w:val="a7"/>
            <w:color w:val="auto"/>
            <w:u w:val="none"/>
          </w:rPr>
          <w:t>2.4.3648-20</w:t>
        </w:r>
      </w:hyperlink>
      <w:r w:rsidR="007348DD" w:rsidRPr="00FC7540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history="1">
        <w:r w:rsidR="007348DD" w:rsidRPr="00FC7540">
          <w:rPr>
            <w:rStyle w:val="a7"/>
            <w:color w:val="auto"/>
            <w:u w:val="none"/>
          </w:rPr>
          <w:t>постановлением главного санитарного врача от 28.09.2020 № 28</w:t>
        </w:r>
      </w:hyperlink>
      <w:r w:rsidR="007348DD" w:rsidRPr="00FC7540">
        <w:t>;</w:t>
      </w:r>
    </w:p>
    <w:p w:rsidR="005E2139" w:rsidRPr="00FC7540" w:rsidRDefault="00BF4169" w:rsidP="00DA11D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888888"/>
        </w:rPr>
      </w:pPr>
      <w:hyperlink r:id="rId11" w:history="1">
        <w:r w:rsidR="007348DD" w:rsidRPr="00FC7540">
          <w:rPr>
            <w:rStyle w:val="a7"/>
            <w:color w:val="auto"/>
            <w:u w:val="none"/>
          </w:rPr>
          <w:t>СанПиН 1.2.3685-21</w:t>
        </w:r>
      </w:hyperlink>
      <w:r w:rsidR="007348DD" w:rsidRPr="00FC7540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history="1">
        <w:r w:rsidR="007348DD" w:rsidRPr="00FC7540">
          <w:rPr>
            <w:rStyle w:val="a7"/>
            <w:color w:val="auto"/>
            <w:u w:val="none"/>
          </w:rPr>
          <w:t>постановлением главного санитарного врача от 28.01.2021 № 2</w:t>
        </w:r>
      </w:hyperlink>
      <w:r w:rsidR="007348DD" w:rsidRPr="00FC7540">
        <w:t>;</w:t>
      </w:r>
    </w:p>
    <w:p w:rsidR="005E2139" w:rsidRPr="00FC7540" w:rsidRDefault="005E2139" w:rsidP="00DA11DE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5E2139" w:rsidRPr="00FC7540" w:rsidRDefault="005E2139" w:rsidP="00DA11DE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 xml:space="preserve">муниципальной составляющей </w:t>
      </w:r>
      <w:r w:rsidR="00E379A2" w:rsidRPr="00FC7540"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Pr="00FC7540">
        <w:rPr>
          <w:rFonts w:ascii="Times New Roman" w:hAnsi="Times New Roman" w:cs="Times New Roman"/>
          <w:sz w:val="24"/>
          <w:szCs w:val="24"/>
        </w:rPr>
        <w:t xml:space="preserve"> «Современная школа» в рамках национального проекта «Образование»;</w:t>
      </w:r>
    </w:p>
    <w:p w:rsidR="005E2139" w:rsidRPr="00FC7540" w:rsidRDefault="005E2139" w:rsidP="00DA11DE">
      <w:pPr>
        <w:pStyle w:val="a8"/>
        <w:numPr>
          <w:ilvl w:val="0"/>
          <w:numId w:val="8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государственной программой «Развитие образования в Томской области» 2018-2024 гг. Подпрограмма Цифровая образовательная среда.</w:t>
      </w:r>
    </w:p>
    <w:p w:rsidR="005E2139" w:rsidRPr="00FC7540" w:rsidRDefault="005E2139" w:rsidP="00DA11DE">
      <w:pPr>
        <w:pStyle w:val="a8"/>
        <w:ind w:left="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5E2139" w:rsidRPr="00FC7540" w:rsidRDefault="005E2139" w:rsidP="00FC7540">
      <w:pPr>
        <w:pStyle w:val="a8"/>
        <w:ind w:left="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 xml:space="preserve">Реализация программы повышения квалификации направлена на совершенствование новых профессиональных компетенций, необходимых для выполнения профессиональной деятельности по направлению «Педагогическая деятельность </w:t>
      </w:r>
      <w:r w:rsidR="009D2B70" w:rsidRPr="00FC7540">
        <w:rPr>
          <w:rFonts w:ascii="Times New Roman" w:hAnsi="Times New Roman" w:cs="Times New Roman"/>
          <w:sz w:val="24"/>
          <w:szCs w:val="24"/>
        </w:rPr>
        <w:t xml:space="preserve">в начальном общем и основном общем образовании», </w:t>
      </w:r>
      <w:r w:rsidR="00DA11DE">
        <w:rPr>
          <w:rFonts w:ascii="Times New Roman" w:hAnsi="Times New Roman" w:cs="Times New Roman"/>
          <w:sz w:val="24"/>
          <w:szCs w:val="24"/>
        </w:rPr>
        <w:t xml:space="preserve">по </w:t>
      </w:r>
      <w:r w:rsidR="009D2B70" w:rsidRPr="00FC7540">
        <w:rPr>
          <w:rFonts w:ascii="Times New Roman" w:hAnsi="Times New Roman" w:cs="Times New Roman"/>
          <w:sz w:val="24"/>
          <w:szCs w:val="24"/>
        </w:rPr>
        <w:t>должность</w:t>
      </w:r>
      <w:r w:rsidRPr="00FC7540">
        <w:rPr>
          <w:rFonts w:ascii="Times New Roman" w:hAnsi="Times New Roman" w:cs="Times New Roman"/>
          <w:sz w:val="24"/>
          <w:szCs w:val="24"/>
        </w:rPr>
        <w:t xml:space="preserve"> «</w:t>
      </w:r>
      <w:r w:rsidR="009D2B70" w:rsidRPr="00FC7540">
        <w:rPr>
          <w:rFonts w:ascii="Times New Roman" w:hAnsi="Times New Roman" w:cs="Times New Roman"/>
          <w:sz w:val="24"/>
          <w:szCs w:val="24"/>
        </w:rPr>
        <w:t>учитель</w:t>
      </w:r>
      <w:r w:rsidRPr="00FC7540">
        <w:rPr>
          <w:rFonts w:ascii="Times New Roman" w:hAnsi="Times New Roman" w:cs="Times New Roman"/>
          <w:sz w:val="24"/>
          <w:szCs w:val="24"/>
        </w:rPr>
        <w:t>».</w:t>
      </w:r>
    </w:p>
    <w:p w:rsidR="002E540A" w:rsidRPr="00FC7540" w:rsidRDefault="002E540A" w:rsidP="00FC7540">
      <w:pPr>
        <w:pStyle w:val="a6"/>
        <w:shd w:val="clear" w:color="auto" w:fill="FFFFFF"/>
        <w:spacing w:before="0" w:beforeAutospacing="0" w:after="0" w:afterAutospacing="0"/>
        <w:ind w:left="426"/>
        <w:contextualSpacing/>
        <w:rPr>
          <w:shd w:val="clear" w:color="auto" w:fill="FFFFFF"/>
        </w:rPr>
      </w:pPr>
      <w:r w:rsidRPr="00FC7540">
        <w:rPr>
          <w:color w:val="888888"/>
        </w:rPr>
        <w:t> </w:t>
      </w:r>
      <w:r w:rsidR="00FD5B23" w:rsidRPr="00FC7540">
        <w:rPr>
          <w:color w:val="888888"/>
        </w:rPr>
        <w:tab/>
      </w:r>
      <w:r w:rsidR="005C4403" w:rsidRPr="00FC7540">
        <w:rPr>
          <w:rStyle w:val="aa"/>
          <w:shd w:val="clear" w:color="auto" w:fill="FFFFFF"/>
        </w:rPr>
        <w:t>Цель реализации программы</w:t>
      </w:r>
      <w:r w:rsidR="005C4403" w:rsidRPr="00FC7540">
        <w:rPr>
          <w:shd w:val="clear" w:color="auto" w:fill="FFFFFF"/>
        </w:rPr>
        <w:t> – совершенствование профессиональных компетенций слушателей в области подготовки учителей начального общего, основного общего образования к реализации требований обновленных ФГОС НОО</w:t>
      </w:r>
      <w:r w:rsidR="00E379A2" w:rsidRPr="00FC7540">
        <w:rPr>
          <w:shd w:val="clear" w:color="auto" w:fill="FFFFFF"/>
        </w:rPr>
        <w:t>, Ф</w:t>
      </w:r>
      <w:r w:rsidR="005C4403" w:rsidRPr="00FC7540">
        <w:rPr>
          <w:shd w:val="clear" w:color="auto" w:fill="FFFFFF"/>
        </w:rPr>
        <w:t>ГОС ООО</w:t>
      </w:r>
      <w:r w:rsidR="00FD5B23" w:rsidRPr="00FC7540">
        <w:rPr>
          <w:shd w:val="clear" w:color="auto" w:fill="FFFFFF"/>
        </w:rPr>
        <w:t>.</w:t>
      </w:r>
      <w:r w:rsidR="005C4403" w:rsidRPr="00FC7540">
        <w:rPr>
          <w:shd w:val="clear" w:color="auto" w:fill="FFFFFF"/>
        </w:rPr>
        <w:t xml:space="preserve"> </w:t>
      </w:r>
    </w:p>
    <w:p w:rsidR="00C17C7B" w:rsidRPr="00FC7540" w:rsidRDefault="00C17C7B" w:rsidP="00FC7540">
      <w:pPr>
        <w:pStyle w:val="a8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4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C4403" w:rsidRPr="00FC7540" w:rsidRDefault="00C17C7B" w:rsidP="00DA11DE">
      <w:pPr>
        <w:pStyle w:val="1"/>
        <w:numPr>
          <w:ilvl w:val="0"/>
          <w:numId w:val="9"/>
        </w:numPr>
        <w:tabs>
          <w:tab w:val="left" w:pos="993"/>
        </w:tabs>
        <w:ind w:left="709" w:firstLine="0"/>
        <w:contextualSpacing/>
        <w:rPr>
          <w:b w:val="0"/>
        </w:rPr>
      </w:pPr>
      <w:r w:rsidRPr="00FC7540">
        <w:rPr>
          <w:b w:val="0"/>
        </w:rPr>
        <w:t>Ознакомить педагогов с нормативно-правовыми документами в вопросах организации и реализации, обновленных ФГОС НОО, ФГОС ООО.</w:t>
      </w:r>
    </w:p>
    <w:p w:rsidR="00C17C7B" w:rsidRPr="00FC7540" w:rsidRDefault="00F75F63" w:rsidP="00DA11DE">
      <w:pPr>
        <w:pStyle w:val="1"/>
        <w:numPr>
          <w:ilvl w:val="0"/>
          <w:numId w:val="9"/>
        </w:numPr>
        <w:tabs>
          <w:tab w:val="left" w:pos="993"/>
        </w:tabs>
        <w:ind w:left="709" w:firstLine="0"/>
        <w:contextualSpacing/>
        <w:rPr>
          <w:b w:val="0"/>
        </w:rPr>
      </w:pPr>
      <w:r w:rsidRPr="00FC7540">
        <w:rPr>
          <w:b w:val="0"/>
        </w:rPr>
        <w:t>Способствовать разработке</w:t>
      </w:r>
      <w:r w:rsidR="00C17C7B" w:rsidRPr="00FC7540">
        <w:rPr>
          <w:b w:val="0"/>
        </w:rPr>
        <w:t xml:space="preserve"> и реализации рабочих программ по предмету, курсу внеурочной деятельности.</w:t>
      </w:r>
    </w:p>
    <w:p w:rsidR="00C17C7B" w:rsidRPr="00FC7540" w:rsidRDefault="00C17C7B" w:rsidP="00FC7540">
      <w:pPr>
        <w:pStyle w:val="a8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40">
        <w:rPr>
          <w:rFonts w:ascii="Times New Roman" w:hAnsi="Times New Roman" w:cs="Times New Roman"/>
          <w:b/>
          <w:sz w:val="24"/>
          <w:szCs w:val="24"/>
        </w:rPr>
        <w:t xml:space="preserve">Объем часов (трудоемкость): </w:t>
      </w:r>
      <w:r w:rsidRPr="00FC7540">
        <w:rPr>
          <w:rFonts w:ascii="Times New Roman" w:hAnsi="Times New Roman" w:cs="Times New Roman"/>
          <w:sz w:val="24"/>
          <w:szCs w:val="24"/>
        </w:rPr>
        <w:t>16 часов.</w:t>
      </w:r>
    </w:p>
    <w:p w:rsidR="00C17C7B" w:rsidRPr="00FC7540" w:rsidRDefault="00C17C7B" w:rsidP="00FC7540">
      <w:pPr>
        <w:ind w:left="426"/>
        <w:contextualSpacing/>
        <w:rPr>
          <w:sz w:val="24"/>
          <w:szCs w:val="24"/>
        </w:rPr>
      </w:pPr>
      <w:r w:rsidRPr="00FC7540">
        <w:rPr>
          <w:b/>
          <w:sz w:val="24"/>
          <w:szCs w:val="24"/>
        </w:rPr>
        <w:t xml:space="preserve">     Форма обучения: </w:t>
      </w:r>
      <w:r w:rsidRPr="00FC7540">
        <w:rPr>
          <w:rFonts w:eastAsia="Calibri"/>
          <w:sz w:val="24"/>
          <w:szCs w:val="24"/>
        </w:rPr>
        <w:t xml:space="preserve">исключительно дистанционно - </w:t>
      </w:r>
      <w:r w:rsidRPr="00FC7540">
        <w:rPr>
          <w:sz w:val="24"/>
          <w:szCs w:val="24"/>
        </w:rPr>
        <w:t>онлайн</w:t>
      </w:r>
    </w:p>
    <w:p w:rsidR="00FD5B23" w:rsidRPr="00FC7540" w:rsidRDefault="002B2B43" w:rsidP="00FC7540">
      <w:pPr>
        <w:ind w:left="426"/>
        <w:contextualSpacing/>
        <w:jc w:val="both"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     </w:t>
      </w:r>
      <w:r w:rsidR="00C17C7B" w:rsidRPr="00FC7540">
        <w:rPr>
          <w:rFonts w:eastAsia="Calibri"/>
          <w:b/>
          <w:bCs/>
          <w:sz w:val="24"/>
          <w:szCs w:val="24"/>
          <w:lang w:eastAsia="ru-RU"/>
        </w:rPr>
        <w:t xml:space="preserve">Категория обучающихся (слушателей): </w:t>
      </w:r>
      <w:r w:rsidR="00FD5B23" w:rsidRPr="00FC7540">
        <w:rPr>
          <w:rFonts w:eastAsia="Calibri"/>
          <w:bCs/>
          <w:sz w:val="24"/>
          <w:szCs w:val="24"/>
          <w:lang w:eastAsia="ru-RU"/>
        </w:rPr>
        <w:t>преподаватели в средней школе, преподавательский персонал начального образования (учителя 1-9 классов).</w:t>
      </w:r>
    </w:p>
    <w:p w:rsidR="00C17C7B" w:rsidRPr="00FC7540" w:rsidRDefault="00B025C5" w:rsidP="00F75F63">
      <w:pPr>
        <w:ind w:left="426" w:firstLine="29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7C7B" w:rsidRPr="00FC7540">
        <w:rPr>
          <w:b/>
          <w:sz w:val="24"/>
          <w:szCs w:val="24"/>
        </w:rPr>
        <w:t>Формы проведения занятий:</w:t>
      </w:r>
      <w:r w:rsidR="00C17C7B" w:rsidRPr="00FC7540">
        <w:rPr>
          <w:sz w:val="24"/>
          <w:szCs w:val="24"/>
        </w:rPr>
        <w:t xml:space="preserve"> </w:t>
      </w:r>
      <w:r w:rsidR="005C2505">
        <w:rPr>
          <w:sz w:val="24"/>
          <w:szCs w:val="24"/>
        </w:rPr>
        <w:t>л</w:t>
      </w:r>
      <w:r w:rsidR="00C17C7B" w:rsidRPr="00FC7540">
        <w:rPr>
          <w:sz w:val="24"/>
          <w:szCs w:val="24"/>
        </w:rPr>
        <w:t>екция, практические работы, презентации, семинары</w:t>
      </w:r>
      <w:r w:rsidR="00FD5B23" w:rsidRPr="00FC7540">
        <w:rPr>
          <w:sz w:val="24"/>
          <w:szCs w:val="24"/>
        </w:rPr>
        <w:t>, практикумы.</w:t>
      </w:r>
    </w:p>
    <w:p w:rsidR="001B6811" w:rsidRPr="00FC7540" w:rsidRDefault="00C17C7B" w:rsidP="00F75F63">
      <w:pPr>
        <w:pStyle w:val="a8"/>
        <w:ind w:left="426" w:firstLine="294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FC7540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итоговой аттестации. </w:t>
      </w:r>
      <w:r w:rsidRPr="00FC7540">
        <w:rPr>
          <w:rFonts w:ascii="Times New Roman" w:hAnsi="Times New Roman" w:cs="Times New Roman"/>
          <w:sz w:val="24"/>
          <w:szCs w:val="24"/>
        </w:rPr>
        <w:t>Проводится один итоговый контроль. Задания выполняются в письменном  (печатном) виде и/или электронном виде</w:t>
      </w:r>
      <w:r w:rsidR="00FD5B23" w:rsidRPr="00FC7540">
        <w:rPr>
          <w:rFonts w:ascii="Times New Roman" w:hAnsi="Times New Roman" w:cs="Times New Roman"/>
          <w:sz w:val="24"/>
          <w:szCs w:val="24"/>
        </w:rPr>
        <w:t>, заполнив гугл-форму по ссылке</w:t>
      </w:r>
      <w:r w:rsidR="009C38E7" w:rsidRPr="00FC7540">
        <w:rPr>
          <w:rFonts w:ascii="Times New Roman" w:hAnsi="Times New Roman" w:cs="Times New Roman"/>
          <w:sz w:val="24"/>
          <w:szCs w:val="24"/>
        </w:rPr>
        <w:t xml:space="preserve"> для начальной школы </w:t>
      </w:r>
      <w:hyperlink r:id="rId13" w:history="1">
        <w:r w:rsidR="009C38E7" w:rsidRPr="00FC7540">
          <w:rPr>
            <w:rStyle w:val="a7"/>
            <w:rFonts w:ascii="Times New Roman" w:hAnsi="Times New Roman" w:cs="Times New Roman"/>
            <w:sz w:val="24"/>
            <w:szCs w:val="24"/>
          </w:rPr>
          <w:t>https://forms.gle/QMxLg7gBFsyYnazV7</w:t>
        </w:r>
      </w:hyperlink>
      <w:r w:rsidR="009C38E7" w:rsidRPr="00FC7540">
        <w:rPr>
          <w:rFonts w:ascii="Times New Roman" w:hAnsi="Times New Roman" w:cs="Times New Roman"/>
          <w:sz w:val="24"/>
          <w:szCs w:val="24"/>
        </w:rPr>
        <w:t xml:space="preserve"> </w:t>
      </w:r>
      <w:r w:rsidRPr="00FC7540">
        <w:rPr>
          <w:rFonts w:ascii="Times New Roman" w:hAnsi="Times New Roman" w:cs="Times New Roman"/>
          <w:sz w:val="24"/>
          <w:szCs w:val="24"/>
        </w:rPr>
        <w:t xml:space="preserve">, </w:t>
      </w:r>
      <w:r w:rsidR="009C38E7" w:rsidRPr="00DA11DE">
        <w:rPr>
          <w:rFonts w:ascii="Times New Roman" w:hAnsi="Times New Roman" w:cs="Times New Roman"/>
          <w:sz w:val="24"/>
          <w:szCs w:val="24"/>
        </w:rPr>
        <w:t>для основной школы</w:t>
      </w:r>
      <w:r w:rsidR="007E73A3" w:rsidRPr="00DA11D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E73A3" w:rsidRPr="00DA11DE">
          <w:rPr>
            <w:rStyle w:val="a7"/>
            <w:rFonts w:ascii="Times New Roman" w:hAnsi="Times New Roman" w:cs="Times New Roman"/>
            <w:sz w:val="24"/>
            <w:szCs w:val="24"/>
          </w:rPr>
          <w:t>https://forms.gle/cPN9bayJr44C6xVd7</w:t>
        </w:r>
      </w:hyperlink>
      <w:r w:rsidR="007E73A3" w:rsidRPr="00DA11DE">
        <w:rPr>
          <w:rFonts w:ascii="Times New Roman" w:hAnsi="Times New Roman" w:cs="Times New Roman"/>
          <w:sz w:val="24"/>
          <w:szCs w:val="24"/>
        </w:rPr>
        <w:t xml:space="preserve"> </w:t>
      </w:r>
      <w:r w:rsidRPr="00DA11DE">
        <w:rPr>
          <w:rFonts w:ascii="Times New Roman" w:hAnsi="Times New Roman" w:cs="Times New Roman"/>
          <w:sz w:val="24"/>
          <w:szCs w:val="24"/>
        </w:rPr>
        <w:t>допускается фото (скан) работы</w:t>
      </w:r>
      <w:r w:rsidR="001B6811" w:rsidRPr="00DA11DE">
        <w:rPr>
          <w:rFonts w:ascii="Times New Roman" w:hAnsi="Times New Roman" w:cs="Times New Roman"/>
          <w:sz w:val="24"/>
          <w:szCs w:val="24"/>
        </w:rPr>
        <w:t xml:space="preserve">, отправленные на адрес электронной почты: </w:t>
      </w:r>
      <w:r w:rsidR="001B6811" w:rsidRPr="00DA11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zlobina@imc.tomsk.ru.</w:t>
      </w:r>
    </w:p>
    <w:p w:rsidR="00C17C7B" w:rsidRPr="00FC7540" w:rsidRDefault="00C17C7B" w:rsidP="00FC7540">
      <w:pPr>
        <w:pStyle w:val="a8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540">
        <w:rPr>
          <w:rFonts w:ascii="Times New Roman" w:hAnsi="Times New Roman" w:cs="Times New Roman"/>
          <w:sz w:val="24"/>
          <w:szCs w:val="24"/>
        </w:rPr>
        <w:t>Сдаются в установленные расписанием сроки. Проверка работы осуществляется до 7 дней после ее сдачи. Оценивание проводится по системе «зачтено» - «не зачтено».</w:t>
      </w:r>
    </w:p>
    <w:p w:rsidR="001F2EC4" w:rsidRPr="00F75F63" w:rsidRDefault="001F2EC4" w:rsidP="00F75F63">
      <w:pPr>
        <w:pStyle w:val="a8"/>
        <w:numPr>
          <w:ilvl w:val="1"/>
          <w:numId w:val="20"/>
        </w:numPr>
        <w:contextualSpacing/>
        <w:jc w:val="center"/>
        <w:rPr>
          <w:rStyle w:val="Bodytext2Exact"/>
          <w:sz w:val="28"/>
          <w:szCs w:val="28"/>
        </w:rPr>
      </w:pPr>
      <w:r w:rsidRPr="00F75F63">
        <w:rPr>
          <w:rStyle w:val="Bodytext2Exact"/>
          <w:sz w:val="28"/>
          <w:szCs w:val="28"/>
        </w:rPr>
        <w:t>Планируемые результаты обучения</w:t>
      </w:r>
    </w:p>
    <w:p w:rsidR="001F2EC4" w:rsidRPr="00F75F63" w:rsidRDefault="001F2EC4" w:rsidP="00F75F63">
      <w:pPr>
        <w:pStyle w:val="a8"/>
        <w:ind w:left="426"/>
        <w:contextualSpacing/>
        <w:jc w:val="center"/>
        <w:rPr>
          <w:rStyle w:val="Bodytext2Exact"/>
          <w:sz w:val="28"/>
          <w:szCs w:val="28"/>
        </w:rPr>
      </w:pPr>
      <w:r w:rsidRPr="00F75F63">
        <w:rPr>
          <w:rStyle w:val="Bodytext2Exact"/>
          <w:sz w:val="28"/>
          <w:szCs w:val="28"/>
        </w:rPr>
        <w:t>(профессиональные компетенции)</w:t>
      </w:r>
    </w:p>
    <w:tbl>
      <w:tblPr>
        <w:tblStyle w:val="ab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599"/>
        <w:gridCol w:w="2693"/>
        <w:gridCol w:w="1136"/>
        <w:gridCol w:w="3116"/>
        <w:gridCol w:w="1134"/>
        <w:gridCol w:w="1121"/>
      </w:tblGrid>
      <w:tr w:rsidR="002E4110" w:rsidRPr="00FC7540" w:rsidTr="00DA11DE">
        <w:tc>
          <w:tcPr>
            <w:tcW w:w="4426" w:type="dxa"/>
            <w:gridSpan w:val="3"/>
          </w:tcPr>
          <w:p w:rsidR="002E4110" w:rsidRPr="00FC7540" w:rsidRDefault="002E4110" w:rsidP="00FC7540">
            <w:pPr>
              <w:pStyle w:val="a8"/>
              <w:ind w:left="426"/>
              <w:contextualSpacing/>
              <w:rPr>
                <w:rStyle w:val="Bodytext2Exact"/>
                <w:sz w:val="24"/>
                <w:szCs w:val="24"/>
              </w:rPr>
            </w:pPr>
            <w:r w:rsidRPr="00F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371" w:type="dxa"/>
            <w:gridSpan w:val="3"/>
          </w:tcPr>
          <w:p w:rsidR="002E4110" w:rsidRPr="00FC7540" w:rsidRDefault="002E4110" w:rsidP="00FC7540">
            <w:pPr>
              <w:pStyle w:val="a8"/>
              <w:ind w:left="426"/>
              <w:contextualSpacing/>
              <w:rPr>
                <w:rStyle w:val="Bodytext2Exact"/>
                <w:sz w:val="24"/>
                <w:szCs w:val="24"/>
              </w:rPr>
            </w:pPr>
            <w:r w:rsidRPr="00F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A11DE" w:rsidRPr="00FC7540" w:rsidTr="00DA11DE">
        <w:trPr>
          <w:cantSplit/>
          <w:trHeight w:val="1661"/>
        </w:trPr>
        <w:tc>
          <w:tcPr>
            <w:tcW w:w="599" w:type="dxa"/>
          </w:tcPr>
          <w:p w:rsidR="002E4110" w:rsidRPr="00FC7540" w:rsidRDefault="002E4110" w:rsidP="00DA11DE">
            <w:pPr>
              <w:pStyle w:val="a8"/>
              <w:contextualSpacing/>
              <w:rPr>
                <w:rStyle w:val="Bodytext2Exact"/>
                <w:sz w:val="24"/>
                <w:szCs w:val="24"/>
              </w:rPr>
            </w:pPr>
            <w:r w:rsidRPr="00F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2E4110" w:rsidRPr="00DA11DE" w:rsidRDefault="002E4110" w:rsidP="00FC7540">
            <w:pPr>
              <w:pStyle w:val="a8"/>
              <w:ind w:left="426"/>
              <w:contextualSpacing/>
              <w:rPr>
                <w:rStyle w:val="Bodytext2Exact"/>
                <w:sz w:val="24"/>
                <w:szCs w:val="24"/>
              </w:rPr>
            </w:pPr>
            <w:r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6" w:type="dxa"/>
            <w:textDirection w:val="tbRl"/>
          </w:tcPr>
          <w:p w:rsidR="002E4110" w:rsidRPr="00DA11DE" w:rsidRDefault="002E4110" w:rsidP="00DA11DE">
            <w:pPr>
              <w:pStyle w:val="a8"/>
              <w:ind w:right="113"/>
              <w:contextualSpacing/>
              <w:rPr>
                <w:rStyle w:val="Bodytext2Exact"/>
                <w:sz w:val="24"/>
                <w:szCs w:val="24"/>
              </w:rPr>
            </w:pPr>
            <w:r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16" w:type="dxa"/>
          </w:tcPr>
          <w:p w:rsidR="002E4110" w:rsidRPr="00DA11DE" w:rsidRDefault="002E4110" w:rsidP="00DA11DE">
            <w:pPr>
              <w:pStyle w:val="a8"/>
              <w:contextualSpacing/>
              <w:rPr>
                <w:rStyle w:val="Bodytext2Exact"/>
                <w:sz w:val="24"/>
                <w:szCs w:val="24"/>
              </w:rPr>
            </w:pPr>
            <w:r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2E4110" w:rsidRPr="00DA11DE" w:rsidRDefault="002E4110" w:rsidP="00DA11DE">
            <w:pPr>
              <w:pStyle w:val="a8"/>
              <w:contextualSpacing/>
              <w:rPr>
                <w:rStyle w:val="Bodytext2Exact"/>
                <w:sz w:val="24"/>
                <w:szCs w:val="24"/>
              </w:rPr>
            </w:pPr>
            <w:r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19" w:type="dxa"/>
            <w:textDirection w:val="tbRl"/>
          </w:tcPr>
          <w:p w:rsidR="002E4110" w:rsidRPr="00DA11DE" w:rsidRDefault="002E4110" w:rsidP="00DA11DE">
            <w:pPr>
              <w:pStyle w:val="a8"/>
              <w:ind w:right="113"/>
              <w:contextualSpacing/>
              <w:rPr>
                <w:rStyle w:val="Bodytext2Exact"/>
                <w:sz w:val="24"/>
                <w:szCs w:val="24"/>
              </w:rPr>
            </w:pPr>
            <w:r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A11DE" w:rsidRPr="00FC7540" w:rsidTr="00DA11DE">
        <w:tc>
          <w:tcPr>
            <w:tcW w:w="599" w:type="dxa"/>
          </w:tcPr>
          <w:p w:rsidR="002E4110" w:rsidRPr="00DA11DE" w:rsidRDefault="00C205A4" w:rsidP="00DA11DE">
            <w:pPr>
              <w:pStyle w:val="a8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Style w:val="Bodytext2Exact"/>
                <w:b w:val="0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E4110" w:rsidRPr="00DA11DE" w:rsidRDefault="002E4110" w:rsidP="00DA11DE">
            <w:pPr>
              <w:pStyle w:val="a8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</w:t>
            </w:r>
            <w:r w:rsidR="00C205A4" w:rsidRPr="00DA11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дошкольного, </w:t>
            </w:r>
            <w:r w:rsidR="00C205A4" w:rsidRPr="00DA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1136" w:type="dxa"/>
          </w:tcPr>
          <w:p w:rsidR="002E4110" w:rsidRPr="00DA11DE" w:rsidRDefault="002E4110" w:rsidP="00FC7540">
            <w:pPr>
              <w:pStyle w:val="a8"/>
              <w:ind w:left="426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Style w:val="Bodytext2Exact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6" w:type="dxa"/>
          </w:tcPr>
          <w:p w:rsidR="002E4110" w:rsidRPr="00DA11DE" w:rsidRDefault="00C205A4" w:rsidP="00FC7540">
            <w:pPr>
              <w:pStyle w:val="a8"/>
              <w:ind w:left="426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1134" w:type="dxa"/>
          </w:tcPr>
          <w:p w:rsidR="002E4110" w:rsidRPr="00DA11DE" w:rsidRDefault="00C205A4" w:rsidP="00DA11DE">
            <w:pPr>
              <w:pStyle w:val="a8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4110"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DA1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110" w:rsidRPr="00D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119" w:type="dxa"/>
          </w:tcPr>
          <w:p w:rsidR="002E4110" w:rsidRPr="00DA11DE" w:rsidRDefault="002E4110" w:rsidP="00FC7540">
            <w:pPr>
              <w:pStyle w:val="a8"/>
              <w:ind w:left="426"/>
              <w:contextualSpacing/>
              <w:rPr>
                <w:rStyle w:val="Bodytext2Exact"/>
                <w:b w:val="0"/>
                <w:sz w:val="24"/>
                <w:szCs w:val="24"/>
              </w:rPr>
            </w:pPr>
            <w:r w:rsidRPr="00DA11DE">
              <w:rPr>
                <w:rStyle w:val="Bodytext2Exact"/>
                <w:b w:val="0"/>
                <w:sz w:val="24"/>
                <w:szCs w:val="24"/>
              </w:rPr>
              <w:t>6</w:t>
            </w:r>
          </w:p>
        </w:tc>
      </w:tr>
    </w:tbl>
    <w:p w:rsidR="00C205A4" w:rsidRPr="00FC7540" w:rsidRDefault="00C205A4" w:rsidP="00810967">
      <w:pPr>
        <w:pStyle w:val="a8"/>
        <w:ind w:left="1146" w:firstLine="294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754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Дополнительные характеристики</w:t>
      </w: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2141"/>
        <w:gridCol w:w="1181"/>
        <w:gridCol w:w="6475"/>
      </w:tblGrid>
      <w:tr w:rsidR="00C205A4" w:rsidRPr="00FC7540" w:rsidTr="00C205A4">
        <w:tc>
          <w:tcPr>
            <w:tcW w:w="1822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документа</w:t>
            </w:r>
          </w:p>
        </w:tc>
        <w:tc>
          <w:tcPr>
            <w:tcW w:w="1186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6789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205A4" w:rsidRPr="00FC7540" w:rsidTr="00C205A4">
        <w:tc>
          <w:tcPr>
            <w:tcW w:w="1822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ОКЗ</w:t>
            </w:r>
          </w:p>
        </w:tc>
        <w:tc>
          <w:tcPr>
            <w:tcW w:w="1186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2320</w:t>
            </w:r>
          </w:p>
        </w:tc>
        <w:tc>
          <w:tcPr>
            <w:tcW w:w="6789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Преподаватели в средней школе</w:t>
            </w:r>
          </w:p>
        </w:tc>
      </w:tr>
      <w:tr w:rsidR="00C205A4" w:rsidRPr="00FC7540" w:rsidTr="00C205A4">
        <w:tc>
          <w:tcPr>
            <w:tcW w:w="1822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86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3310</w:t>
            </w:r>
          </w:p>
        </w:tc>
        <w:tc>
          <w:tcPr>
            <w:tcW w:w="6789" w:type="dxa"/>
          </w:tcPr>
          <w:p w:rsidR="00C205A4" w:rsidRPr="00FC7540" w:rsidRDefault="00C205A4" w:rsidP="00FC7540">
            <w:pPr>
              <w:pStyle w:val="a8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540"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</w:tbl>
    <w:p w:rsidR="00C205A4" w:rsidRPr="00FC7540" w:rsidRDefault="00C205A4" w:rsidP="00FC7540">
      <w:pPr>
        <w:pStyle w:val="a8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E4110" w:rsidRPr="00FC7540" w:rsidRDefault="00C205A4" w:rsidP="00810967">
      <w:pPr>
        <w:pStyle w:val="a8"/>
        <w:ind w:left="1146" w:firstLine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4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Общепедагогическая функция. Обучение</w:t>
      </w:r>
      <w:r w:rsidRPr="00FC754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2E4110" w:rsidRPr="00FC7540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Pr="00FC75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4110" w:rsidRPr="00FC754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tbl>
      <w:tblPr>
        <w:tblW w:w="9780" w:type="dxa"/>
        <w:tblInd w:w="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771"/>
      </w:tblGrid>
      <w:tr w:rsidR="002E4110" w:rsidRPr="00FC7540" w:rsidTr="002B2B43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110" w:rsidRPr="00FC7540" w:rsidRDefault="002E4110" w:rsidP="00FC7540">
            <w:pPr>
              <w:ind w:left="426"/>
              <w:contextualSpacing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 xml:space="preserve">Трудовые </w:t>
            </w:r>
          </w:p>
          <w:p w:rsidR="002E4110" w:rsidRPr="00FC7540" w:rsidRDefault="002E4110" w:rsidP="00FC7540">
            <w:pPr>
              <w:ind w:left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110" w:rsidRPr="00FC7540" w:rsidRDefault="00C205A4" w:rsidP="00FC7540">
            <w:pPr>
              <w:ind w:left="426"/>
              <w:contextualSpacing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4697" w:rsidRPr="00FC7540" w:rsidTr="002B2B43"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97" w:rsidRPr="00FC7540" w:rsidRDefault="00F24697" w:rsidP="00FC7540">
            <w:pPr>
              <w:ind w:left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97" w:rsidRPr="00FC7540" w:rsidRDefault="00F24697" w:rsidP="00FC7540">
            <w:pPr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4697" w:rsidRPr="00FC7540" w:rsidTr="002B2B43"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97" w:rsidRPr="00FC7540" w:rsidRDefault="00F24697" w:rsidP="00FC7540">
            <w:pPr>
              <w:ind w:left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97" w:rsidRPr="00FC7540" w:rsidRDefault="00F24697" w:rsidP="00FC7540">
            <w:pPr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</w:t>
            </w:r>
          </w:p>
        </w:tc>
      </w:tr>
      <w:tr w:rsidR="002E4110" w:rsidRPr="00FC7540" w:rsidTr="002B2B43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110" w:rsidRPr="00FC7540" w:rsidRDefault="002E4110" w:rsidP="00FC7540">
            <w:pPr>
              <w:ind w:left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110" w:rsidRPr="00FC7540" w:rsidRDefault="00C205A4" w:rsidP="00FC7540">
            <w:pPr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C7540">
              <w:rPr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нормативны</w:t>
            </w:r>
            <w:r w:rsidR="00AD5DA9" w:rsidRPr="00FC7540">
              <w:rPr>
                <w:sz w:val="24"/>
                <w:szCs w:val="24"/>
                <w:lang w:eastAsia="ru-RU"/>
              </w:rPr>
              <w:t>е</w:t>
            </w:r>
            <w:r w:rsidRPr="00FC7540">
              <w:rPr>
                <w:sz w:val="24"/>
                <w:szCs w:val="24"/>
                <w:lang w:eastAsia="ru-RU"/>
              </w:rPr>
              <w:t xml:space="preserve"> документ</w:t>
            </w:r>
            <w:r w:rsidR="00AD5DA9" w:rsidRPr="00FC7540">
              <w:rPr>
                <w:sz w:val="24"/>
                <w:szCs w:val="24"/>
                <w:lang w:eastAsia="ru-RU"/>
              </w:rPr>
              <w:t>ы</w:t>
            </w:r>
            <w:r w:rsidRPr="00FC7540">
              <w:rPr>
                <w:sz w:val="24"/>
                <w:szCs w:val="24"/>
                <w:lang w:eastAsia="ru-RU"/>
              </w:rPr>
              <w:t xml:space="preserve"> по вопросам обучения и воспитания детей, </w:t>
            </w:r>
            <w:r w:rsidR="00733835" w:rsidRPr="00FC7540">
              <w:rPr>
                <w:sz w:val="24"/>
                <w:szCs w:val="24"/>
                <w:lang w:eastAsia="ru-RU"/>
              </w:rPr>
              <w:t>Федеральны</w:t>
            </w:r>
            <w:r w:rsidR="00191BEE" w:rsidRPr="00FC7540">
              <w:rPr>
                <w:sz w:val="24"/>
                <w:szCs w:val="24"/>
                <w:lang w:eastAsia="ru-RU"/>
              </w:rPr>
              <w:t>й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государственны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й </w:t>
            </w:r>
            <w:r w:rsidR="00733835" w:rsidRPr="00FC7540">
              <w:rPr>
                <w:sz w:val="24"/>
                <w:szCs w:val="24"/>
                <w:lang w:eastAsia="ru-RU"/>
              </w:rPr>
              <w:t>образовательны</w:t>
            </w:r>
            <w:r w:rsidR="00191BEE" w:rsidRPr="00FC7540">
              <w:rPr>
                <w:sz w:val="24"/>
                <w:szCs w:val="24"/>
                <w:lang w:eastAsia="ru-RU"/>
              </w:rPr>
              <w:t>й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стандарт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 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начального общего образования (</w:t>
            </w:r>
            <w:hyperlink r:id="rId15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приказ</w:t>
              </w:r>
            </w:hyperlink>
            <w:r w:rsidR="00733835" w:rsidRPr="00FC7540">
              <w:rPr>
                <w:sz w:val="24"/>
                <w:szCs w:val="24"/>
                <w:lang w:eastAsia="ru-RU"/>
              </w:rPr>
              <w:t xml:space="preserve"> Министерства просвещения Российской Федерации от 31.05.2021 № 286 "Об утверждении федерального государственного образовательного стандарта основного общего образования); 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 </w:t>
            </w:r>
            <w:r w:rsidR="00733835" w:rsidRPr="00FC7540">
              <w:rPr>
                <w:sz w:val="24"/>
                <w:szCs w:val="24"/>
                <w:lang w:eastAsia="ru-RU"/>
              </w:rPr>
              <w:t>Федеральны</w:t>
            </w:r>
            <w:r w:rsidR="00191BEE" w:rsidRPr="00FC7540">
              <w:rPr>
                <w:sz w:val="24"/>
                <w:szCs w:val="24"/>
                <w:lang w:eastAsia="ru-RU"/>
              </w:rPr>
              <w:t>й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государственны</w:t>
            </w:r>
            <w:r w:rsidR="00191BEE" w:rsidRPr="00FC7540">
              <w:rPr>
                <w:sz w:val="24"/>
                <w:szCs w:val="24"/>
                <w:lang w:eastAsia="ru-RU"/>
              </w:rPr>
              <w:t>й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образовательны</w:t>
            </w:r>
            <w:r w:rsidR="00191BEE" w:rsidRPr="00FC7540">
              <w:rPr>
                <w:sz w:val="24"/>
                <w:szCs w:val="24"/>
                <w:lang w:eastAsia="ru-RU"/>
              </w:rPr>
              <w:t>й</w:t>
            </w:r>
            <w:r w:rsidR="00733835" w:rsidRPr="00FC7540">
              <w:rPr>
                <w:sz w:val="24"/>
                <w:szCs w:val="24"/>
                <w:lang w:eastAsia="ru-RU"/>
              </w:rPr>
              <w:t xml:space="preserve"> стандарт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 </w:t>
            </w:r>
            <w:r w:rsidR="00733835" w:rsidRPr="00FC7540">
              <w:rPr>
                <w:sz w:val="24"/>
                <w:szCs w:val="24"/>
                <w:lang w:eastAsia="ru-RU"/>
              </w:rPr>
              <w:t>основного общего образования (</w:t>
            </w:r>
            <w:hyperlink r:id="rId16" w:tgtFrame="_blank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приказ</w:t>
              </w:r>
            </w:hyperlink>
            <w:r w:rsidR="00733835" w:rsidRPr="00FC7540">
              <w:rPr>
                <w:sz w:val="24"/>
                <w:szCs w:val="24"/>
                <w:lang w:eastAsia="ru-RU"/>
              </w:rPr>
              <w:t> 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образования");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 xml:space="preserve">СП </w:t>
              </w:r>
            </w:hyperlink>
            <w:hyperlink r:id="rId18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2.4.3648-20</w:t>
              </w:r>
            </w:hyperlink>
            <w:r w:rsidR="00733835" w:rsidRPr="00FC7540">
              <w:rPr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 утвержденных </w:t>
            </w:r>
            <w:hyperlink r:id="rId19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постановлением главного санитарного врача от 28.09.2020 № 28</w:t>
              </w:r>
            </w:hyperlink>
            <w:r w:rsidR="00733835" w:rsidRPr="00FC7540">
              <w:rPr>
                <w:sz w:val="24"/>
                <w:szCs w:val="24"/>
                <w:lang w:eastAsia="ru-RU"/>
              </w:rPr>
              <w:t>;</w:t>
            </w:r>
            <w:r w:rsidR="00191BEE" w:rsidRPr="00FC7540">
              <w:rPr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СанПиН 1.2.3685-21</w:t>
              </w:r>
            </w:hyperlink>
            <w:r w:rsidR="00733835" w:rsidRPr="00FC7540">
              <w:rPr>
                <w:sz w:val="24"/>
                <w:szCs w:val="24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      </w:r>
            <w:hyperlink r:id="rId21" w:history="1">
              <w:r w:rsidR="00733835" w:rsidRPr="00FC7540">
                <w:rPr>
                  <w:rStyle w:val="a7"/>
                  <w:sz w:val="24"/>
                  <w:szCs w:val="24"/>
                  <w:lang w:eastAsia="ru-RU"/>
                </w:rPr>
                <w:t>постановлением главного санитарного врача от 28.01.2021 № 2</w:t>
              </w:r>
            </w:hyperlink>
            <w:r w:rsidR="00191BEE" w:rsidRPr="00FC7540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2E4110" w:rsidRPr="00FC7540" w:rsidRDefault="002E4110" w:rsidP="00FC7540">
      <w:pPr>
        <w:pStyle w:val="a8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7B" w:rsidRPr="00FC7540" w:rsidRDefault="00C17C7B" w:rsidP="00FC7540">
      <w:pPr>
        <w:pStyle w:val="1"/>
        <w:ind w:left="426"/>
        <w:contextualSpacing/>
        <w:rPr>
          <w:b w:val="0"/>
        </w:rPr>
      </w:pPr>
    </w:p>
    <w:p w:rsidR="00F67F95" w:rsidRPr="00FC7540" w:rsidRDefault="00F67F95" w:rsidP="00FC7540">
      <w:pPr>
        <w:widowControl/>
        <w:shd w:val="clear" w:color="auto" w:fill="FFFFFF"/>
        <w:autoSpaceDE/>
        <w:autoSpaceDN/>
        <w:ind w:left="426"/>
        <w:contextualSpacing/>
        <w:rPr>
          <w:color w:val="888888"/>
          <w:sz w:val="24"/>
          <w:szCs w:val="24"/>
          <w:lang w:eastAsia="ru-RU"/>
        </w:rPr>
      </w:pPr>
    </w:p>
    <w:p w:rsidR="009D2B70" w:rsidRPr="00FC7540" w:rsidRDefault="009D2B70" w:rsidP="00FC7540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br w:type="page"/>
      </w:r>
    </w:p>
    <w:p w:rsidR="009D2B70" w:rsidRPr="00FC7540" w:rsidRDefault="009D2B70" w:rsidP="00F75F63">
      <w:pPr>
        <w:suppressAutoHyphens/>
        <w:autoSpaceDE/>
        <w:autoSpaceDN/>
        <w:ind w:left="426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lastRenderedPageBreak/>
        <w:t>Раздел 2. СОДЕРЖАНИЕ РАБОЧЕЙ ПРОГРАММЫ</w:t>
      </w:r>
    </w:p>
    <w:p w:rsidR="009D2B70" w:rsidRPr="00F75F63" w:rsidRDefault="009D2B70" w:rsidP="00FC7540">
      <w:pPr>
        <w:suppressAutoHyphens/>
        <w:autoSpaceDE/>
        <w:autoSpaceDN/>
        <w:ind w:left="426" w:firstLine="709"/>
        <w:contextualSpacing/>
        <w:jc w:val="center"/>
        <w:rPr>
          <w:rFonts w:eastAsia="Calibri"/>
          <w:b/>
          <w:iCs/>
          <w:sz w:val="28"/>
          <w:szCs w:val="28"/>
          <w:lang w:eastAsia="ru-RU"/>
        </w:rPr>
      </w:pPr>
      <w:r w:rsidRPr="00F75F63">
        <w:rPr>
          <w:rFonts w:eastAsia="Calibri"/>
          <w:b/>
          <w:iCs/>
          <w:sz w:val="28"/>
          <w:szCs w:val="28"/>
          <w:lang w:eastAsia="ru-RU"/>
        </w:rPr>
        <w:t>2.1. Учебный план</w:t>
      </w:r>
    </w:p>
    <w:p w:rsidR="008258DB" w:rsidRPr="00FC7540" w:rsidRDefault="008258DB" w:rsidP="00FC7540">
      <w:pPr>
        <w:pStyle w:val="a3"/>
        <w:ind w:left="426" w:firstLine="0"/>
        <w:contextualSpacing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064"/>
        <w:gridCol w:w="776"/>
        <w:gridCol w:w="1134"/>
        <w:gridCol w:w="1417"/>
        <w:gridCol w:w="1985"/>
      </w:tblGrid>
      <w:tr w:rsidR="002E1BE8" w:rsidRPr="00FC7540" w:rsidTr="002E1BE8">
        <w:trPr>
          <w:trHeight w:val="760"/>
        </w:trPr>
        <w:tc>
          <w:tcPr>
            <w:tcW w:w="1150" w:type="dxa"/>
            <w:vMerge w:val="restart"/>
          </w:tcPr>
          <w:p w:rsidR="002E1BE8" w:rsidRPr="00FC7540" w:rsidRDefault="002E1BE8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№</w:t>
            </w:r>
          </w:p>
        </w:tc>
        <w:tc>
          <w:tcPr>
            <w:tcW w:w="4064" w:type="dxa"/>
            <w:vMerge w:val="restart"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Наименование</w:t>
            </w:r>
            <w:r w:rsidRPr="00FC7540">
              <w:rPr>
                <w:spacing w:val="-4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тем</w:t>
            </w:r>
          </w:p>
        </w:tc>
        <w:tc>
          <w:tcPr>
            <w:tcW w:w="776" w:type="dxa"/>
            <w:vMerge w:val="restart"/>
            <w:textDirection w:val="btLr"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pacing w:val="-1"/>
                <w:sz w:val="24"/>
                <w:szCs w:val="24"/>
              </w:rPr>
              <w:t>Всего</w:t>
            </w:r>
            <w:r w:rsidRPr="00FC7540">
              <w:rPr>
                <w:spacing w:val="-57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(час.)</w:t>
            </w:r>
          </w:p>
        </w:tc>
        <w:tc>
          <w:tcPr>
            <w:tcW w:w="2551" w:type="dxa"/>
            <w:gridSpan w:val="2"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Внеаудиторные</w:t>
            </w:r>
          </w:p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учебные занятия,</w:t>
            </w:r>
            <w:r w:rsidRPr="00FC7540">
              <w:rPr>
                <w:spacing w:val="-52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учебные</w:t>
            </w:r>
            <w:r w:rsidRPr="00FC7540">
              <w:rPr>
                <w:spacing w:val="-4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Формы</w:t>
            </w:r>
            <w:r w:rsidRPr="00FC7540">
              <w:rPr>
                <w:spacing w:val="1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контроля</w:t>
            </w:r>
          </w:p>
        </w:tc>
      </w:tr>
      <w:tr w:rsidR="002E1BE8" w:rsidRPr="00FC7540" w:rsidTr="007A445D">
        <w:trPr>
          <w:trHeight w:val="554"/>
        </w:trPr>
        <w:tc>
          <w:tcPr>
            <w:tcW w:w="1150" w:type="dxa"/>
            <w:vMerge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417" w:type="dxa"/>
            <w:tcBorders>
              <w:bottom w:val="nil"/>
            </w:tcBorders>
          </w:tcPr>
          <w:p w:rsidR="002E1BE8" w:rsidRPr="00FC7540" w:rsidRDefault="007A445D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vMerge/>
          </w:tcPr>
          <w:p w:rsidR="002E1BE8" w:rsidRPr="00FC7540" w:rsidRDefault="002E1BE8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258DB" w:rsidRPr="00FC7540" w:rsidTr="007A445D">
        <w:trPr>
          <w:trHeight w:val="551"/>
        </w:trPr>
        <w:tc>
          <w:tcPr>
            <w:tcW w:w="1150" w:type="dxa"/>
          </w:tcPr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Тема</w:t>
            </w:r>
            <w:r w:rsidRPr="00FC7540">
              <w:rPr>
                <w:spacing w:val="-3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1.</w:t>
            </w:r>
          </w:p>
        </w:tc>
        <w:tc>
          <w:tcPr>
            <w:tcW w:w="4064" w:type="dxa"/>
          </w:tcPr>
          <w:p w:rsidR="008258DB" w:rsidRPr="00FC7540" w:rsidRDefault="00FB0FFB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 xml:space="preserve">Обновленные </w:t>
            </w:r>
            <w:r w:rsidR="00FA063C" w:rsidRPr="00FC7540">
              <w:rPr>
                <w:sz w:val="24"/>
                <w:szCs w:val="24"/>
              </w:rPr>
              <w:t>ФГОС</w:t>
            </w:r>
            <w:r w:rsidR="00FA063C" w:rsidRPr="00FC7540">
              <w:rPr>
                <w:spacing w:val="-3"/>
                <w:sz w:val="24"/>
                <w:szCs w:val="24"/>
              </w:rPr>
              <w:t xml:space="preserve"> </w:t>
            </w:r>
            <w:r w:rsidRPr="00FC7540">
              <w:rPr>
                <w:spacing w:val="-3"/>
                <w:sz w:val="24"/>
                <w:szCs w:val="24"/>
              </w:rPr>
              <w:t xml:space="preserve">НОО и ООО </w:t>
            </w:r>
            <w:r w:rsidR="00FA063C" w:rsidRPr="00FC7540">
              <w:rPr>
                <w:sz w:val="24"/>
                <w:szCs w:val="24"/>
              </w:rPr>
              <w:t>2021</w:t>
            </w:r>
            <w:r w:rsidR="00FA063C" w:rsidRPr="00FC7540">
              <w:rPr>
                <w:spacing w:val="-2"/>
                <w:sz w:val="24"/>
                <w:szCs w:val="24"/>
              </w:rPr>
              <w:t xml:space="preserve"> </w:t>
            </w:r>
            <w:r w:rsidR="00FA063C" w:rsidRPr="00FC7540">
              <w:rPr>
                <w:sz w:val="24"/>
                <w:szCs w:val="24"/>
              </w:rPr>
              <w:t>года</w:t>
            </w:r>
          </w:p>
        </w:tc>
        <w:tc>
          <w:tcPr>
            <w:tcW w:w="776" w:type="dxa"/>
            <w:vAlign w:val="center"/>
          </w:tcPr>
          <w:p w:rsidR="008258DB" w:rsidRPr="00FC7540" w:rsidRDefault="008258DB" w:rsidP="00360C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58DB" w:rsidRPr="00FC7540" w:rsidRDefault="009D2B70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8DB" w:rsidRPr="00FC7540" w:rsidRDefault="008258DB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258DB" w:rsidRPr="00FC7540" w:rsidRDefault="008258DB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258DB" w:rsidRPr="00FC7540" w:rsidRDefault="009D2B70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258DB" w:rsidRPr="00FC7540" w:rsidRDefault="008258DB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258DB" w:rsidRPr="00FC7540" w:rsidTr="007A445D">
        <w:trPr>
          <w:trHeight w:val="1103"/>
        </w:trPr>
        <w:tc>
          <w:tcPr>
            <w:tcW w:w="1150" w:type="dxa"/>
          </w:tcPr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Тема</w:t>
            </w:r>
            <w:r w:rsidRPr="00FC7540">
              <w:rPr>
                <w:spacing w:val="-3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2.</w:t>
            </w:r>
          </w:p>
        </w:tc>
        <w:tc>
          <w:tcPr>
            <w:tcW w:w="4064" w:type="dxa"/>
          </w:tcPr>
          <w:p w:rsidR="008258DB" w:rsidRPr="00FC7540" w:rsidRDefault="00FA063C" w:rsidP="00360CDF">
            <w:pPr>
              <w:pStyle w:val="TableParagraph"/>
              <w:tabs>
                <w:tab w:val="left" w:pos="2204"/>
                <w:tab w:val="left" w:pos="2643"/>
                <w:tab w:val="left" w:pos="2713"/>
              </w:tabs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Формирование</w:t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pacing w:val="-1"/>
                <w:sz w:val="24"/>
                <w:szCs w:val="24"/>
              </w:rPr>
              <w:t>предметных,</w:t>
            </w:r>
            <w:r w:rsidRPr="00FC7540">
              <w:rPr>
                <w:spacing w:val="-57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метапредметных</w:t>
            </w:r>
            <w:r w:rsidRPr="00FC7540">
              <w:rPr>
                <w:sz w:val="24"/>
                <w:szCs w:val="24"/>
              </w:rPr>
              <w:tab/>
              <w:t>и</w:t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pacing w:val="-1"/>
                <w:sz w:val="24"/>
                <w:szCs w:val="24"/>
              </w:rPr>
              <w:t>личностных</w:t>
            </w:r>
          </w:p>
          <w:p w:rsidR="008258DB" w:rsidRPr="00FC7540" w:rsidRDefault="009D2B70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результатов</w:t>
            </w:r>
            <w:r w:rsidR="00FA063C" w:rsidRPr="00FC7540">
              <w:rPr>
                <w:spacing w:val="29"/>
                <w:sz w:val="24"/>
                <w:szCs w:val="24"/>
              </w:rPr>
              <w:t xml:space="preserve"> </w:t>
            </w:r>
            <w:r w:rsidR="00FA063C" w:rsidRPr="00FC7540">
              <w:rPr>
                <w:sz w:val="24"/>
                <w:szCs w:val="24"/>
              </w:rPr>
              <w:t>в</w:t>
            </w:r>
            <w:r w:rsidR="00FA063C" w:rsidRPr="00FC7540">
              <w:rPr>
                <w:spacing w:val="29"/>
                <w:sz w:val="24"/>
                <w:szCs w:val="24"/>
              </w:rPr>
              <w:t xml:space="preserve"> </w:t>
            </w:r>
            <w:r w:rsidR="00FA063C" w:rsidRPr="00FC7540">
              <w:rPr>
                <w:sz w:val="24"/>
                <w:szCs w:val="24"/>
              </w:rPr>
              <w:t>соответствии</w:t>
            </w:r>
            <w:r w:rsidR="00FA063C" w:rsidRPr="00FC7540">
              <w:rPr>
                <w:spacing w:val="30"/>
                <w:sz w:val="24"/>
                <w:szCs w:val="24"/>
              </w:rPr>
              <w:t xml:space="preserve"> </w:t>
            </w:r>
            <w:r w:rsidR="00FA063C" w:rsidRPr="00FC7540">
              <w:rPr>
                <w:sz w:val="24"/>
                <w:szCs w:val="24"/>
              </w:rPr>
              <w:t>с</w:t>
            </w:r>
            <w:r w:rsidR="00FA063C" w:rsidRPr="00FC7540">
              <w:rPr>
                <w:spacing w:val="29"/>
                <w:sz w:val="24"/>
                <w:szCs w:val="24"/>
              </w:rPr>
              <w:t xml:space="preserve"> </w:t>
            </w:r>
            <w:r w:rsidR="00FB0FFB" w:rsidRPr="00FC7540">
              <w:rPr>
                <w:sz w:val="24"/>
                <w:szCs w:val="24"/>
              </w:rPr>
              <w:t xml:space="preserve"> обновленными </w:t>
            </w:r>
            <w:r w:rsidR="00FA063C" w:rsidRPr="00FC7540">
              <w:rPr>
                <w:sz w:val="24"/>
                <w:szCs w:val="24"/>
              </w:rPr>
              <w:t>ФГОС</w:t>
            </w:r>
            <w:r w:rsidR="00FA063C" w:rsidRPr="00FC7540">
              <w:rPr>
                <w:spacing w:val="-2"/>
                <w:sz w:val="24"/>
                <w:szCs w:val="24"/>
              </w:rPr>
              <w:t xml:space="preserve"> </w:t>
            </w:r>
            <w:r w:rsidR="00FA063C" w:rsidRPr="00FC7540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  <w:vAlign w:val="center"/>
          </w:tcPr>
          <w:p w:rsidR="008258DB" w:rsidRPr="00FC7540" w:rsidRDefault="00D84A4D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58DB" w:rsidRPr="00FC7540" w:rsidRDefault="00D84A4D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258DB" w:rsidRPr="00FC7540" w:rsidRDefault="00D84A4D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58DB" w:rsidRPr="00FC7540" w:rsidRDefault="008258DB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258DB" w:rsidRPr="00FC7540" w:rsidTr="007A445D">
        <w:trPr>
          <w:trHeight w:val="827"/>
        </w:trPr>
        <w:tc>
          <w:tcPr>
            <w:tcW w:w="1150" w:type="dxa"/>
          </w:tcPr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Тема</w:t>
            </w:r>
            <w:r w:rsidRPr="00FC7540">
              <w:rPr>
                <w:spacing w:val="-3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3.</w:t>
            </w:r>
          </w:p>
        </w:tc>
        <w:tc>
          <w:tcPr>
            <w:tcW w:w="4064" w:type="dxa"/>
          </w:tcPr>
          <w:p w:rsidR="008258DB" w:rsidRPr="00FC7540" w:rsidRDefault="00FA063C" w:rsidP="00360CDF">
            <w:pPr>
              <w:pStyle w:val="TableParagraph"/>
              <w:tabs>
                <w:tab w:val="left" w:pos="1081"/>
                <w:tab w:val="left" w:pos="1889"/>
                <w:tab w:val="left" w:pos="2640"/>
                <w:tab w:val="left" w:pos="2897"/>
              </w:tabs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Обновлённый</w:t>
            </w:r>
            <w:r w:rsidRPr="00FC7540">
              <w:rPr>
                <w:sz w:val="24"/>
                <w:szCs w:val="24"/>
              </w:rPr>
              <w:tab/>
              <w:t>ФГОС</w:t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pacing w:val="-1"/>
                <w:sz w:val="24"/>
                <w:szCs w:val="24"/>
              </w:rPr>
              <w:t>основного</w:t>
            </w:r>
            <w:r w:rsidRPr="00FC7540">
              <w:rPr>
                <w:spacing w:val="-57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общего</w:t>
            </w:r>
            <w:r w:rsidRPr="00FC7540">
              <w:rPr>
                <w:sz w:val="24"/>
                <w:szCs w:val="24"/>
              </w:rPr>
              <w:tab/>
              <w:t>образования:</w:t>
            </w:r>
            <w:r w:rsidRPr="00FC7540">
              <w:rPr>
                <w:sz w:val="24"/>
                <w:szCs w:val="24"/>
              </w:rPr>
              <w:tab/>
            </w:r>
            <w:r w:rsidRPr="00FC7540">
              <w:rPr>
                <w:spacing w:val="-1"/>
                <w:sz w:val="24"/>
                <w:szCs w:val="24"/>
              </w:rPr>
              <w:t>анализируем</w:t>
            </w:r>
          </w:p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изменения,</w:t>
            </w:r>
            <w:r w:rsidRPr="00FC7540">
              <w:rPr>
                <w:spacing w:val="-5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планируем</w:t>
            </w:r>
            <w:r w:rsidRPr="00FC7540">
              <w:rPr>
                <w:spacing w:val="-6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реализацию</w:t>
            </w:r>
          </w:p>
        </w:tc>
        <w:tc>
          <w:tcPr>
            <w:tcW w:w="776" w:type="dxa"/>
            <w:vAlign w:val="center"/>
          </w:tcPr>
          <w:p w:rsidR="008258DB" w:rsidRPr="00FC7540" w:rsidRDefault="00AF24AF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58DB" w:rsidRPr="00FC7540" w:rsidRDefault="00AF24AF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258DB" w:rsidRPr="00FC7540" w:rsidRDefault="00AF24AF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58DB" w:rsidRPr="00FC7540" w:rsidRDefault="008258DB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258DB" w:rsidRPr="00FC7540" w:rsidTr="007A445D">
        <w:trPr>
          <w:trHeight w:val="551"/>
        </w:trPr>
        <w:tc>
          <w:tcPr>
            <w:tcW w:w="1150" w:type="dxa"/>
          </w:tcPr>
          <w:p w:rsidR="008258DB" w:rsidRPr="00FC7540" w:rsidRDefault="00FA063C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Тема</w:t>
            </w:r>
            <w:r w:rsidRPr="00FC7540">
              <w:rPr>
                <w:spacing w:val="-3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4.</w:t>
            </w:r>
          </w:p>
        </w:tc>
        <w:tc>
          <w:tcPr>
            <w:tcW w:w="4064" w:type="dxa"/>
          </w:tcPr>
          <w:p w:rsidR="00AF24AF" w:rsidRPr="00FC7540" w:rsidRDefault="00AF24AF" w:rsidP="00360CDF">
            <w:pPr>
              <w:pStyle w:val="TableParagraph"/>
              <w:tabs>
                <w:tab w:val="left" w:pos="2214"/>
              </w:tabs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Формирование</w:t>
            </w:r>
            <w:r w:rsidRPr="00FC7540">
              <w:rPr>
                <w:sz w:val="24"/>
                <w:szCs w:val="24"/>
              </w:rPr>
              <w:tab/>
              <w:t>функциональной</w:t>
            </w:r>
          </w:p>
          <w:p w:rsidR="008258DB" w:rsidRPr="00FC7540" w:rsidRDefault="00AF24AF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грамотности</w:t>
            </w:r>
            <w:r w:rsidRPr="00FC7540">
              <w:rPr>
                <w:spacing w:val="38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школьника</w:t>
            </w:r>
            <w:r w:rsidRPr="00FC7540">
              <w:rPr>
                <w:spacing w:val="35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в</w:t>
            </w:r>
            <w:r w:rsidRPr="00FC7540">
              <w:rPr>
                <w:spacing w:val="37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контексте</w:t>
            </w:r>
            <w:r w:rsidRPr="00FC7540">
              <w:rPr>
                <w:spacing w:val="-57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обновленных</w:t>
            </w:r>
            <w:r w:rsidRPr="00FC7540">
              <w:rPr>
                <w:spacing w:val="-1"/>
                <w:sz w:val="24"/>
                <w:szCs w:val="24"/>
              </w:rPr>
              <w:t xml:space="preserve"> </w:t>
            </w:r>
            <w:r w:rsidRPr="00FC7540">
              <w:rPr>
                <w:sz w:val="24"/>
                <w:szCs w:val="24"/>
              </w:rPr>
              <w:t>ФГОС</w:t>
            </w:r>
            <w:r w:rsidRPr="00FC754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8258DB" w:rsidRPr="00FC7540" w:rsidRDefault="00AF24AF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58DB" w:rsidRPr="00FC7540" w:rsidRDefault="00D84A4D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258DB" w:rsidRPr="00FC7540" w:rsidRDefault="00AF24AF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58DB" w:rsidRPr="00FC7540" w:rsidRDefault="008258DB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C36C37" w:rsidRPr="00FC7540" w:rsidTr="007A445D">
        <w:trPr>
          <w:trHeight w:val="828"/>
        </w:trPr>
        <w:tc>
          <w:tcPr>
            <w:tcW w:w="1150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Итоговая</w:t>
            </w:r>
            <w:r w:rsidRPr="00FC75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7540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776" w:type="dxa"/>
            <w:vAlign w:val="bottom"/>
          </w:tcPr>
          <w:p w:rsidR="00C36C37" w:rsidRPr="00FC7540" w:rsidRDefault="00C36C37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C36C37" w:rsidRPr="00FC7540" w:rsidRDefault="00C36C37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C37" w:rsidRPr="00FC7540" w:rsidRDefault="00C36C37" w:rsidP="00360C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Зачет</w:t>
            </w:r>
            <w:r w:rsidRPr="00FC7540">
              <w:rPr>
                <w:sz w:val="24"/>
                <w:szCs w:val="24"/>
              </w:rPr>
              <w:tab/>
              <w:t>по итогам практической работы: определение форм достижения воспитательных результатов во внеурочной деятельности</w:t>
            </w:r>
          </w:p>
        </w:tc>
      </w:tr>
      <w:tr w:rsidR="00C36C37" w:rsidRPr="00FC7540" w:rsidTr="007A445D">
        <w:trPr>
          <w:trHeight w:val="278"/>
        </w:trPr>
        <w:tc>
          <w:tcPr>
            <w:tcW w:w="5214" w:type="dxa"/>
            <w:gridSpan w:val="2"/>
          </w:tcPr>
          <w:p w:rsidR="00C36C37" w:rsidRPr="00FC7540" w:rsidRDefault="00C36C37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C36C37" w:rsidRPr="00FC7540" w:rsidRDefault="00C36C37" w:rsidP="00360C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36C37" w:rsidRPr="00FC7540" w:rsidRDefault="00C36C37" w:rsidP="00360C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36C37" w:rsidRPr="00FC7540" w:rsidRDefault="00C36C37" w:rsidP="00360CD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2E1BE8" w:rsidRPr="00FC7540" w:rsidRDefault="002E1BE8" w:rsidP="00FC7540">
      <w:pPr>
        <w:pStyle w:val="a8"/>
        <w:ind w:left="42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FB" w:rsidRDefault="00FB0FFB" w:rsidP="00FC7540">
      <w:pPr>
        <w:pStyle w:val="a8"/>
        <w:ind w:left="42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40">
        <w:rPr>
          <w:rFonts w:ascii="Times New Roman" w:hAnsi="Times New Roman" w:cs="Times New Roman"/>
          <w:b/>
          <w:sz w:val="24"/>
          <w:szCs w:val="24"/>
        </w:rPr>
        <w:t>2.2. СОДЕРЖАНИЕ РАБОЧЕЙ ПРОГРАММЫ</w:t>
      </w:r>
    </w:p>
    <w:p w:rsidR="00F75F63" w:rsidRPr="00F75F63" w:rsidRDefault="00F75F63" w:rsidP="00F75F63">
      <w:pPr>
        <w:pStyle w:val="a8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5F63">
        <w:rPr>
          <w:rFonts w:ascii="Times New Roman" w:hAnsi="Times New Roman" w:cs="Times New Roman"/>
          <w:b/>
          <w:sz w:val="24"/>
          <w:szCs w:val="24"/>
        </w:rPr>
        <w:t>«Обновленные Федеральные государственные образовательные стандарты: анализируем изменения и планируем реализацию»</w:t>
      </w:r>
    </w:p>
    <w:p w:rsidR="00F75F63" w:rsidRPr="00FC7540" w:rsidRDefault="00F75F63" w:rsidP="00FC7540">
      <w:pPr>
        <w:pStyle w:val="a8"/>
        <w:ind w:left="42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8DB" w:rsidRPr="00FC7540" w:rsidRDefault="00FB0FFB" w:rsidP="00FC7540">
      <w:pPr>
        <w:pStyle w:val="1"/>
        <w:ind w:left="426"/>
        <w:contextualSpacing/>
      </w:pPr>
      <w:r w:rsidRPr="00FC7540">
        <w:t>Тема 1. Обновленные</w:t>
      </w:r>
      <w:r w:rsidRPr="00FC7540">
        <w:rPr>
          <w:spacing w:val="-5"/>
        </w:rPr>
        <w:t xml:space="preserve"> </w:t>
      </w:r>
      <w:r w:rsidRPr="00FC7540">
        <w:t>ФГОС</w:t>
      </w:r>
      <w:r w:rsidRPr="00FC7540">
        <w:rPr>
          <w:spacing w:val="-3"/>
        </w:rPr>
        <w:t xml:space="preserve"> НОО, ООО </w:t>
      </w:r>
      <w:r w:rsidRPr="00FC7540">
        <w:t>2021</w:t>
      </w:r>
      <w:r w:rsidRPr="00FC7540">
        <w:rPr>
          <w:spacing w:val="-2"/>
        </w:rPr>
        <w:t xml:space="preserve"> </w:t>
      </w:r>
      <w:r w:rsidRPr="00FC7540">
        <w:t>года</w:t>
      </w:r>
    </w:p>
    <w:p w:rsidR="00162BD9" w:rsidRDefault="00FB0FFB" w:rsidP="00FC7540">
      <w:pPr>
        <w:pStyle w:val="TableParagraph"/>
        <w:ind w:left="426"/>
        <w:contextualSpacing/>
        <w:jc w:val="both"/>
        <w:rPr>
          <w:spacing w:val="1"/>
          <w:sz w:val="24"/>
          <w:szCs w:val="24"/>
        </w:rPr>
      </w:pPr>
      <w:r w:rsidRPr="00FC7540">
        <w:rPr>
          <w:sz w:val="24"/>
          <w:szCs w:val="24"/>
        </w:rPr>
        <w:t>ФГОС начального и основного общего образования.</w:t>
      </w:r>
      <w:r w:rsidRPr="00FC7540">
        <w:rPr>
          <w:spacing w:val="1"/>
          <w:sz w:val="24"/>
          <w:szCs w:val="24"/>
        </w:rPr>
        <w:t xml:space="preserve"> </w:t>
      </w:r>
    </w:p>
    <w:p w:rsidR="0017737F" w:rsidRPr="00FC7540" w:rsidRDefault="00FB0FFB" w:rsidP="00FC7540">
      <w:pPr>
        <w:pStyle w:val="TableParagraph"/>
        <w:ind w:left="426"/>
        <w:contextualSpacing/>
        <w:jc w:val="both"/>
        <w:rPr>
          <w:spacing w:val="1"/>
          <w:sz w:val="24"/>
          <w:szCs w:val="24"/>
        </w:rPr>
      </w:pPr>
      <w:r w:rsidRPr="00FC7540">
        <w:rPr>
          <w:spacing w:val="1"/>
          <w:sz w:val="24"/>
          <w:szCs w:val="24"/>
        </w:rPr>
        <w:t xml:space="preserve">Обновленные </w:t>
      </w:r>
      <w:r w:rsidRPr="00FC7540">
        <w:rPr>
          <w:sz w:val="24"/>
          <w:szCs w:val="24"/>
        </w:rPr>
        <w:t>ФГОС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НОО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и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ООО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–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суть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изменений.</w:t>
      </w:r>
      <w:r w:rsidRPr="00FC7540">
        <w:rPr>
          <w:spacing w:val="1"/>
          <w:sz w:val="24"/>
          <w:szCs w:val="24"/>
        </w:rPr>
        <w:t xml:space="preserve"> </w:t>
      </w:r>
    </w:p>
    <w:p w:rsidR="0017737F" w:rsidRPr="00FC7540" w:rsidRDefault="0017737F" w:rsidP="00FC7540">
      <w:pPr>
        <w:pStyle w:val="TableParagraph"/>
        <w:ind w:left="426"/>
        <w:contextualSpacing/>
        <w:jc w:val="both"/>
        <w:rPr>
          <w:spacing w:val="1"/>
          <w:sz w:val="24"/>
          <w:szCs w:val="24"/>
        </w:rPr>
      </w:pPr>
      <w:r w:rsidRPr="00FC7540">
        <w:rPr>
          <w:spacing w:val="1"/>
          <w:sz w:val="24"/>
          <w:szCs w:val="24"/>
        </w:rPr>
        <w:t>Федеральный государственный образовательный стандарт  начального общего образования (приказ Министерства просвещения Российской Федерации от 31.05.2021 № 286 "Об утверждении федерального государственного образовательного стандарта основного общего образования);  Федеральный государственный образовательный стандарт основного общего образования (приказ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образования");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2.</w:t>
      </w:r>
    </w:p>
    <w:p w:rsidR="00FB0FFB" w:rsidRPr="00FC7540" w:rsidRDefault="00FB0FFB" w:rsidP="00FC7540">
      <w:pPr>
        <w:pStyle w:val="TableParagraph"/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>ФГОС</w:t>
      </w:r>
      <w:r w:rsidRPr="00FC7540">
        <w:rPr>
          <w:spacing w:val="-1"/>
          <w:sz w:val="24"/>
          <w:szCs w:val="24"/>
        </w:rPr>
        <w:t xml:space="preserve"> </w:t>
      </w:r>
      <w:r w:rsidRPr="00FC7540">
        <w:rPr>
          <w:sz w:val="24"/>
          <w:szCs w:val="24"/>
        </w:rPr>
        <w:t>для</w:t>
      </w:r>
      <w:r w:rsidRPr="00FC7540">
        <w:rPr>
          <w:spacing w:val="-3"/>
          <w:sz w:val="24"/>
          <w:szCs w:val="24"/>
        </w:rPr>
        <w:t xml:space="preserve"> </w:t>
      </w:r>
      <w:r w:rsidRPr="00FC7540">
        <w:rPr>
          <w:sz w:val="24"/>
          <w:szCs w:val="24"/>
        </w:rPr>
        <w:t>детей</w:t>
      </w:r>
      <w:r w:rsidR="00810967">
        <w:rPr>
          <w:sz w:val="24"/>
          <w:szCs w:val="24"/>
        </w:rPr>
        <w:t xml:space="preserve"> </w:t>
      </w:r>
      <w:r w:rsidRPr="00FC7540">
        <w:rPr>
          <w:spacing w:val="-58"/>
          <w:sz w:val="24"/>
          <w:szCs w:val="24"/>
        </w:rPr>
        <w:t xml:space="preserve"> </w:t>
      </w:r>
      <w:r w:rsidR="00AF24AF" w:rsidRPr="00FC7540">
        <w:rPr>
          <w:spacing w:val="-58"/>
          <w:sz w:val="24"/>
          <w:szCs w:val="24"/>
        </w:rPr>
        <w:t xml:space="preserve">  </w:t>
      </w:r>
      <w:r w:rsidRPr="00FC7540">
        <w:rPr>
          <w:sz w:val="24"/>
          <w:szCs w:val="24"/>
        </w:rPr>
        <w:t xml:space="preserve">с ОВЗ. </w:t>
      </w:r>
    </w:p>
    <w:p w:rsidR="00F75F63" w:rsidRDefault="00FB0FFB" w:rsidP="00FC7540">
      <w:pPr>
        <w:pStyle w:val="TableParagraph"/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 xml:space="preserve">ФГОС НОО: аудиторная нагрузка. </w:t>
      </w:r>
    </w:p>
    <w:p w:rsidR="00AF24AF" w:rsidRPr="00FC7540" w:rsidRDefault="00FB0FFB" w:rsidP="00FC7540">
      <w:pPr>
        <w:pStyle w:val="TableParagraph"/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 xml:space="preserve">ФГОС ООО: аудиторная нагрузка. </w:t>
      </w:r>
    </w:p>
    <w:p w:rsidR="00FB0FFB" w:rsidRPr="00FC7540" w:rsidRDefault="00FB0FFB" w:rsidP="00FC7540">
      <w:pPr>
        <w:pStyle w:val="TableParagraph"/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>Результаты по годам обучения.</w:t>
      </w:r>
    </w:p>
    <w:p w:rsidR="00810967" w:rsidRDefault="00810967" w:rsidP="00FC7540">
      <w:pPr>
        <w:pStyle w:val="1"/>
        <w:ind w:left="426"/>
        <w:contextualSpacing/>
      </w:pPr>
    </w:p>
    <w:p w:rsidR="00810967" w:rsidRDefault="00810967" w:rsidP="00FC7540">
      <w:pPr>
        <w:pStyle w:val="1"/>
        <w:ind w:left="426"/>
        <w:contextualSpacing/>
      </w:pPr>
    </w:p>
    <w:p w:rsidR="00FB0FFB" w:rsidRPr="00FC7540" w:rsidRDefault="00FB0FFB" w:rsidP="00FC7540">
      <w:pPr>
        <w:pStyle w:val="1"/>
        <w:ind w:left="426"/>
        <w:contextualSpacing/>
      </w:pPr>
      <w:r w:rsidRPr="00FC7540">
        <w:lastRenderedPageBreak/>
        <w:t xml:space="preserve"> Тема 2.</w:t>
      </w:r>
      <w:r w:rsidRPr="00FC7540">
        <w:tab/>
        <w:t>Формирование предметных, метапредметных</w:t>
      </w:r>
      <w:r w:rsidRPr="00FC7540">
        <w:tab/>
        <w:t>и личностных результатов в соответствии с обновленными ФГОС 2021</w:t>
      </w:r>
    </w:p>
    <w:p w:rsidR="00162BD9" w:rsidRPr="00FC7540" w:rsidRDefault="00162BD9" w:rsidP="00162BD9">
      <w:pPr>
        <w:pStyle w:val="TableParagraph"/>
        <w:ind w:left="426"/>
        <w:contextualSpacing/>
        <w:jc w:val="both"/>
        <w:rPr>
          <w:spacing w:val="1"/>
          <w:sz w:val="24"/>
          <w:szCs w:val="24"/>
        </w:rPr>
      </w:pPr>
      <w:r w:rsidRPr="00FC7540">
        <w:rPr>
          <w:sz w:val="24"/>
          <w:szCs w:val="24"/>
        </w:rPr>
        <w:t>ФГОС: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метапредметные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результаты.</w:t>
      </w:r>
      <w:r w:rsidRPr="00FC7540">
        <w:rPr>
          <w:spacing w:val="1"/>
          <w:sz w:val="24"/>
          <w:szCs w:val="24"/>
        </w:rPr>
        <w:t xml:space="preserve"> </w:t>
      </w:r>
    </w:p>
    <w:p w:rsidR="00162BD9" w:rsidRPr="00FC7540" w:rsidRDefault="00162BD9" w:rsidP="00162BD9">
      <w:pPr>
        <w:pStyle w:val="TableParagraph"/>
        <w:ind w:left="426"/>
        <w:contextualSpacing/>
        <w:jc w:val="both"/>
        <w:rPr>
          <w:spacing w:val="1"/>
          <w:sz w:val="24"/>
          <w:szCs w:val="24"/>
        </w:rPr>
      </w:pPr>
      <w:r w:rsidRPr="00FC7540">
        <w:rPr>
          <w:sz w:val="24"/>
          <w:szCs w:val="24"/>
        </w:rPr>
        <w:t>ФГОС: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предметные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результаты.</w:t>
      </w:r>
      <w:r w:rsidRPr="00FC7540">
        <w:rPr>
          <w:spacing w:val="1"/>
          <w:sz w:val="24"/>
          <w:szCs w:val="24"/>
        </w:rPr>
        <w:t xml:space="preserve"> </w:t>
      </w:r>
    </w:p>
    <w:p w:rsidR="00162BD9" w:rsidRPr="00FC7540" w:rsidRDefault="00162BD9" w:rsidP="00162BD9">
      <w:pPr>
        <w:pStyle w:val="TableParagraph"/>
        <w:ind w:left="426"/>
        <w:contextualSpacing/>
        <w:jc w:val="both"/>
        <w:rPr>
          <w:spacing w:val="-2"/>
          <w:sz w:val="24"/>
          <w:szCs w:val="24"/>
        </w:rPr>
      </w:pPr>
      <w:r w:rsidRPr="00FC7540">
        <w:rPr>
          <w:sz w:val="24"/>
          <w:szCs w:val="24"/>
        </w:rPr>
        <w:t>ФГОС</w:t>
      </w:r>
      <w:r w:rsidRPr="00FC7540">
        <w:rPr>
          <w:spacing w:val="1"/>
          <w:sz w:val="24"/>
          <w:szCs w:val="24"/>
        </w:rPr>
        <w:t xml:space="preserve"> </w:t>
      </w:r>
      <w:r w:rsidRPr="00FC7540">
        <w:rPr>
          <w:sz w:val="24"/>
          <w:szCs w:val="24"/>
        </w:rPr>
        <w:t>НОО</w:t>
      </w:r>
      <w:r w:rsidRPr="00FC7540">
        <w:rPr>
          <w:spacing w:val="-3"/>
          <w:sz w:val="24"/>
          <w:szCs w:val="24"/>
        </w:rPr>
        <w:t xml:space="preserve"> </w:t>
      </w:r>
      <w:r w:rsidRPr="00FC7540">
        <w:rPr>
          <w:sz w:val="24"/>
          <w:szCs w:val="24"/>
        </w:rPr>
        <w:t>и</w:t>
      </w:r>
      <w:r w:rsidRPr="00FC7540">
        <w:rPr>
          <w:spacing w:val="-2"/>
          <w:sz w:val="24"/>
          <w:szCs w:val="24"/>
        </w:rPr>
        <w:t xml:space="preserve"> </w:t>
      </w:r>
      <w:r w:rsidRPr="00FC7540">
        <w:rPr>
          <w:sz w:val="24"/>
          <w:szCs w:val="24"/>
        </w:rPr>
        <w:t>ООО:</w:t>
      </w:r>
      <w:r w:rsidRPr="00FC7540">
        <w:rPr>
          <w:spacing w:val="-2"/>
          <w:sz w:val="24"/>
          <w:szCs w:val="24"/>
        </w:rPr>
        <w:t xml:space="preserve"> </w:t>
      </w:r>
      <w:r w:rsidRPr="00FC7540">
        <w:rPr>
          <w:sz w:val="24"/>
          <w:szCs w:val="24"/>
        </w:rPr>
        <w:t>личностные</w:t>
      </w:r>
      <w:r w:rsidRPr="00FC7540">
        <w:rPr>
          <w:spacing w:val="-3"/>
          <w:sz w:val="24"/>
          <w:szCs w:val="24"/>
        </w:rPr>
        <w:t xml:space="preserve"> </w:t>
      </w:r>
      <w:r w:rsidRPr="00FC7540">
        <w:rPr>
          <w:sz w:val="24"/>
          <w:szCs w:val="24"/>
        </w:rPr>
        <w:t>результаты.</w:t>
      </w:r>
      <w:r w:rsidRPr="00FC7540">
        <w:rPr>
          <w:spacing w:val="-2"/>
          <w:sz w:val="24"/>
          <w:szCs w:val="24"/>
        </w:rPr>
        <w:t xml:space="preserve"> </w:t>
      </w:r>
    </w:p>
    <w:p w:rsidR="00FB0FFB" w:rsidRPr="00FC7540" w:rsidRDefault="00FB0FFB" w:rsidP="00FC7540">
      <w:pPr>
        <w:pStyle w:val="TableParagraph"/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 xml:space="preserve">Повышение качества образования. Универсальные учебные действия (познавательные, коммуникативные, регулятивные). </w:t>
      </w:r>
      <w:r w:rsidR="00AF24AF" w:rsidRPr="00FC7540">
        <w:rPr>
          <w:sz w:val="24"/>
          <w:szCs w:val="24"/>
        </w:rPr>
        <w:t>Учебная проектно-исследовательская деятельность.</w:t>
      </w:r>
    </w:p>
    <w:p w:rsidR="008258DB" w:rsidRPr="00FC7540" w:rsidRDefault="00FB0FFB" w:rsidP="00FC7540">
      <w:pPr>
        <w:pStyle w:val="1"/>
        <w:ind w:left="426"/>
        <w:contextualSpacing/>
      </w:pPr>
      <w:r w:rsidRPr="00FC7540">
        <w:t xml:space="preserve">Тема 3. </w:t>
      </w:r>
      <w:r w:rsidR="00BE09C0" w:rsidRPr="00FC7540">
        <w:t xml:space="preserve">Обновлённый </w:t>
      </w:r>
      <w:r w:rsidRPr="00FC7540">
        <w:t>ФГОС основного общего</w:t>
      </w:r>
      <w:r w:rsidR="00BE09C0" w:rsidRPr="00FC7540">
        <w:t xml:space="preserve"> </w:t>
      </w:r>
      <w:r w:rsidRPr="00FC7540">
        <w:t xml:space="preserve">образования: анализируем изменения, </w:t>
      </w:r>
      <w:r w:rsidR="00BE09C0" w:rsidRPr="00FC7540">
        <w:t>п</w:t>
      </w:r>
      <w:r w:rsidRPr="00FC7540">
        <w:t>ланируем реализацию</w:t>
      </w:r>
    </w:p>
    <w:p w:rsidR="00162BD9" w:rsidRDefault="00AF4615" w:rsidP="00FC7540">
      <w:pPr>
        <w:pStyle w:val="1"/>
        <w:ind w:left="426"/>
        <w:contextualSpacing/>
        <w:jc w:val="both"/>
        <w:rPr>
          <w:b w:val="0"/>
        </w:rPr>
      </w:pPr>
      <w:r>
        <w:rPr>
          <w:b w:val="0"/>
        </w:rPr>
        <w:t>Оц</w:t>
      </w:r>
      <w:r w:rsidR="00162BD9" w:rsidRPr="00162BD9">
        <w:rPr>
          <w:b w:val="0"/>
        </w:rPr>
        <w:t>енка качества общего образования в РФ. Обновленный ФГОС НОО и ФГОС ООО. Навыки 21 века</w:t>
      </w:r>
      <w:r w:rsidR="00162BD9">
        <w:rPr>
          <w:b w:val="0"/>
        </w:rPr>
        <w:t>.</w:t>
      </w:r>
    </w:p>
    <w:p w:rsidR="00FB0FFB" w:rsidRPr="00FC7540" w:rsidRDefault="00FB0FFB" w:rsidP="00FC7540">
      <w:pPr>
        <w:pStyle w:val="1"/>
        <w:ind w:left="426"/>
        <w:contextualSpacing/>
        <w:jc w:val="both"/>
        <w:rPr>
          <w:b w:val="0"/>
        </w:rPr>
      </w:pPr>
      <w:r w:rsidRPr="00FC7540">
        <w:rPr>
          <w:b w:val="0"/>
        </w:rPr>
        <w:t xml:space="preserve">Новые требования к условиям реализации </w:t>
      </w:r>
      <w:r w:rsidR="00AF4615">
        <w:rPr>
          <w:b w:val="0"/>
        </w:rPr>
        <w:t xml:space="preserve">ФГОС </w:t>
      </w:r>
      <w:r w:rsidR="00C44BB6">
        <w:rPr>
          <w:b w:val="0"/>
        </w:rPr>
        <w:t xml:space="preserve">НОО, </w:t>
      </w:r>
      <w:r w:rsidR="00C44BB6" w:rsidRPr="00FC7540">
        <w:rPr>
          <w:b w:val="0"/>
        </w:rPr>
        <w:t>ООО</w:t>
      </w:r>
      <w:r w:rsidRPr="00FC7540">
        <w:rPr>
          <w:b w:val="0"/>
        </w:rPr>
        <w:t>. Расширение содержания</w:t>
      </w:r>
    </w:p>
    <w:p w:rsidR="00FB0FFB" w:rsidRPr="00FC7540" w:rsidRDefault="00FB0FFB" w:rsidP="00FC7540">
      <w:pPr>
        <w:pStyle w:val="1"/>
        <w:ind w:left="426"/>
        <w:contextualSpacing/>
        <w:jc w:val="both"/>
        <w:rPr>
          <w:b w:val="0"/>
        </w:rPr>
      </w:pPr>
      <w:r w:rsidRPr="00FC7540">
        <w:rPr>
          <w:b w:val="0"/>
        </w:rPr>
        <w:t xml:space="preserve">воспитательной деятельности. Структура ООП </w:t>
      </w:r>
      <w:r w:rsidR="00AF4615">
        <w:rPr>
          <w:b w:val="0"/>
        </w:rPr>
        <w:t xml:space="preserve">НОО, ООП </w:t>
      </w:r>
      <w:r w:rsidRPr="00FC7540">
        <w:rPr>
          <w:b w:val="0"/>
        </w:rPr>
        <w:t>ООО (в т.ч</w:t>
      </w:r>
      <w:r w:rsidR="00C44BB6">
        <w:rPr>
          <w:b w:val="0"/>
        </w:rPr>
        <w:t>.</w:t>
      </w:r>
      <w:r w:rsidRPr="00FC7540">
        <w:rPr>
          <w:b w:val="0"/>
        </w:rPr>
        <w:t>. адаптированной). Рабочие программы учебных предметов/курсов/ модулей, в том числе по внеурочной деятельности.</w:t>
      </w:r>
      <w:r w:rsidR="00AF24AF" w:rsidRPr="00FC7540">
        <w:rPr>
          <w:b w:val="0"/>
        </w:rPr>
        <w:t xml:space="preserve"> Единый портал сопровождения процесса</w:t>
      </w:r>
      <w:r w:rsidR="00AF24AF" w:rsidRPr="00FC7540">
        <w:rPr>
          <w:b w:val="0"/>
          <w:spacing w:val="1"/>
        </w:rPr>
        <w:t xml:space="preserve"> </w:t>
      </w:r>
      <w:r w:rsidR="00AF24AF" w:rsidRPr="00FC7540">
        <w:rPr>
          <w:b w:val="0"/>
        </w:rPr>
        <w:t>апробации</w:t>
      </w:r>
      <w:r w:rsidR="00AF24AF" w:rsidRPr="00FC7540">
        <w:rPr>
          <w:b w:val="0"/>
          <w:spacing w:val="1"/>
        </w:rPr>
        <w:t xml:space="preserve"> </w:t>
      </w:r>
      <w:r w:rsidR="00AF24AF" w:rsidRPr="00FC7540">
        <w:rPr>
          <w:b w:val="0"/>
        </w:rPr>
        <w:t>примерных рабочих программ.</w:t>
      </w:r>
      <w:r w:rsidR="00E63178">
        <w:rPr>
          <w:b w:val="0"/>
        </w:rPr>
        <w:t xml:space="preserve"> </w:t>
      </w:r>
      <w:r w:rsidR="00E63178" w:rsidRPr="00E63178">
        <w:rPr>
          <w:b w:val="0"/>
          <w:bCs w:val="0"/>
        </w:rPr>
        <w:t xml:space="preserve">Портал </w:t>
      </w:r>
      <w:hyperlink r:id="rId22" w:history="1">
        <w:r w:rsidR="00E63178">
          <w:rPr>
            <w:rStyle w:val="a7"/>
            <w:bCs w:val="0"/>
          </w:rPr>
          <w:t>https://fgosreestr.ru/</w:t>
        </w:r>
      </w:hyperlink>
    </w:p>
    <w:p w:rsidR="008258DB" w:rsidRPr="00FC7540" w:rsidRDefault="007A445D" w:rsidP="00FC7540">
      <w:pPr>
        <w:pStyle w:val="a3"/>
        <w:ind w:left="426"/>
        <w:contextualSpacing/>
        <w:rPr>
          <w:b/>
        </w:rPr>
      </w:pPr>
      <w:r w:rsidRPr="00FC7540">
        <w:rPr>
          <w:b/>
        </w:rPr>
        <w:t xml:space="preserve">      Тема 4. Формирование функциональной грамотности школьника в контексте обновленных ФГОС. </w:t>
      </w:r>
    </w:p>
    <w:p w:rsidR="0081655A" w:rsidRPr="00FC7540" w:rsidRDefault="0081655A" w:rsidP="00FC7540">
      <w:pPr>
        <w:pStyle w:val="a3"/>
        <w:ind w:left="426" w:firstLine="0"/>
        <w:contextualSpacing/>
        <w:rPr>
          <w:b/>
        </w:rPr>
      </w:pPr>
      <w:r w:rsidRPr="00FC7540">
        <w:t>Читательская и естественнонаучная грамотности</w:t>
      </w:r>
      <w:r w:rsidR="00E63178">
        <w:t>.</w:t>
      </w:r>
      <w:r w:rsidRPr="00FC7540">
        <w:rPr>
          <w:spacing w:val="-1"/>
        </w:rPr>
        <w:t xml:space="preserve"> Глобальные компетенции. Креативное мышление, финансовая и математическая грамотности.</w:t>
      </w:r>
    </w:p>
    <w:p w:rsidR="00B025C5" w:rsidRDefault="00B025C5" w:rsidP="00FC7540">
      <w:pPr>
        <w:pStyle w:val="ConsNormal"/>
        <w:tabs>
          <w:tab w:val="left" w:pos="0"/>
        </w:tabs>
        <w:ind w:left="426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Pr="00F75F63" w:rsidRDefault="005F7E20" w:rsidP="00FC7540">
      <w:pPr>
        <w:pStyle w:val="ConsNormal"/>
        <w:tabs>
          <w:tab w:val="left" w:pos="0"/>
        </w:tabs>
        <w:ind w:left="426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 w:rsidRPr="00F75F63">
        <w:rPr>
          <w:rFonts w:ascii="Times New Roman" w:hAnsi="Times New Roman" w:cs="Times New Roman"/>
          <w:b/>
          <w:bCs/>
          <w:sz w:val="28"/>
          <w:szCs w:val="28"/>
        </w:rPr>
        <w:t>2.3. Календарный учебный график</w:t>
      </w:r>
    </w:p>
    <w:tbl>
      <w:tblPr>
        <w:tblW w:w="1077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842"/>
        <w:gridCol w:w="993"/>
        <w:gridCol w:w="4536"/>
        <w:gridCol w:w="1987"/>
      </w:tblGrid>
      <w:tr w:rsidR="005F7E20" w:rsidRPr="00FC7540" w:rsidTr="005F7E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3D1AB9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pacing w:val="-16"/>
                <w:sz w:val="24"/>
                <w:szCs w:val="24"/>
                <w:lang w:eastAsia="ru-RU"/>
              </w:rPr>
            </w:pPr>
            <w:r w:rsidRPr="003D1AB9">
              <w:rPr>
                <w:rFonts w:eastAsia="Arial Unicode MS"/>
                <w:b/>
                <w:spacing w:val="-16"/>
                <w:sz w:val="24"/>
                <w:szCs w:val="24"/>
                <w:lang w:eastAsia="ru-RU"/>
              </w:rPr>
              <w:t>Число/месяц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3D1AB9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Время проведения и </w:t>
            </w:r>
            <w:r w:rsidR="003D1AB9">
              <w:rPr>
                <w:rFonts w:eastAsia="Arial Unicode MS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Кол-во часов</w:t>
            </w:r>
          </w:p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(ак.ч.)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ФИО преподавателя, степень, звание</w:t>
            </w:r>
          </w:p>
        </w:tc>
      </w:tr>
      <w:tr w:rsidR="005F7E20" w:rsidRPr="00FC7540" w:rsidTr="00EA7F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360CDF" w:rsidP="00202C52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1</w:t>
            </w:r>
            <w:r w:rsidR="00202C52">
              <w:rPr>
                <w:rFonts w:eastAsia="Arial Unicode MS"/>
                <w:sz w:val="24"/>
                <w:szCs w:val="24"/>
                <w:lang w:eastAsia="ru-RU"/>
              </w:rPr>
              <w:t>4</w:t>
            </w:r>
            <w:r>
              <w:rPr>
                <w:rFonts w:eastAsia="Arial Unicode MS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1AB9" w:rsidRPr="007E67F3" w:rsidRDefault="003D1AB9" w:rsidP="003D1AB9">
            <w:pPr>
              <w:tabs>
                <w:tab w:val="left" w:pos="1440"/>
                <w:tab w:val="left" w:pos="6120"/>
              </w:tabs>
              <w:jc w:val="center"/>
              <w:rPr>
                <w:color w:val="000000"/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09.00-10.30</w:t>
            </w:r>
          </w:p>
          <w:p w:rsidR="005F7E20" w:rsidRPr="00FC7540" w:rsidRDefault="003D1AB9" w:rsidP="00F75F63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5F7E20" w:rsidRPr="00FC7540" w:rsidRDefault="005F7E20" w:rsidP="00F75F63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left w:w="108" w:type="dxa"/>
            </w:tcMar>
          </w:tcPr>
          <w:p w:rsidR="005F7E20" w:rsidRPr="00E63178" w:rsidRDefault="005F7E20" w:rsidP="00F75F63">
            <w:pPr>
              <w:pStyle w:val="TableParagraph"/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Обновленные ФГОС</w:t>
            </w:r>
            <w:r w:rsidRPr="00E63178">
              <w:rPr>
                <w:spacing w:val="-3"/>
                <w:sz w:val="24"/>
                <w:szCs w:val="24"/>
              </w:rPr>
              <w:t xml:space="preserve"> НОО и ООО </w:t>
            </w:r>
            <w:r w:rsidRPr="00E63178">
              <w:rPr>
                <w:sz w:val="24"/>
                <w:szCs w:val="24"/>
              </w:rPr>
              <w:t>2021</w:t>
            </w:r>
            <w:r w:rsidRPr="00E63178">
              <w:rPr>
                <w:spacing w:val="-2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года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E20" w:rsidRPr="00FC7540" w:rsidRDefault="005F7E20" w:rsidP="00F75F63">
            <w:pPr>
              <w:suppressAutoHyphens/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360CDF" w:rsidRPr="00FC7540" w:rsidTr="00EA7F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Default="00360CDF" w:rsidP="00202C52">
            <w:r w:rsidRPr="003D08A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  <w:r w:rsidR="00202C52">
              <w:rPr>
                <w:rFonts w:eastAsia="Arial Unicode MS"/>
                <w:sz w:val="24"/>
                <w:szCs w:val="24"/>
                <w:lang w:eastAsia="ru-RU"/>
              </w:rPr>
              <w:t>4</w:t>
            </w:r>
            <w:r w:rsidRPr="003D08A3">
              <w:rPr>
                <w:rFonts w:eastAsia="Arial Unicode MS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7E67F3" w:rsidRDefault="00360CDF" w:rsidP="00360CDF">
            <w:pPr>
              <w:tabs>
                <w:tab w:val="left" w:pos="1440"/>
                <w:tab w:val="left" w:pos="6120"/>
              </w:tabs>
              <w:jc w:val="center"/>
              <w:rPr>
                <w:color w:val="000000"/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10.40-12.10</w:t>
            </w:r>
          </w:p>
          <w:p w:rsidR="00360CDF" w:rsidRPr="007E67F3" w:rsidRDefault="00360CDF" w:rsidP="00360CDF">
            <w:pPr>
              <w:tabs>
                <w:tab w:val="left" w:pos="1440"/>
                <w:tab w:val="left" w:pos="6120"/>
              </w:tabs>
              <w:jc w:val="center"/>
              <w:rPr>
                <w:color w:val="000000"/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13.00-14.30</w:t>
            </w:r>
          </w:p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E67F3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. </w:t>
            </w:r>
            <w:r w:rsidRPr="007E67F3">
              <w:rPr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360CDF" w:rsidRPr="00FC7540" w:rsidRDefault="00360CDF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left w:w="108" w:type="dxa"/>
            </w:tcMar>
          </w:tcPr>
          <w:p w:rsidR="00360CDF" w:rsidRPr="00E63178" w:rsidRDefault="00360CDF" w:rsidP="00360CDF">
            <w:pPr>
              <w:pStyle w:val="TableParagraph"/>
              <w:tabs>
                <w:tab w:val="left" w:pos="2204"/>
                <w:tab w:val="left" w:pos="2643"/>
                <w:tab w:val="left" w:pos="2713"/>
              </w:tabs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Формирование</w:t>
            </w:r>
            <w:r w:rsidRPr="00E63178">
              <w:rPr>
                <w:sz w:val="24"/>
                <w:szCs w:val="24"/>
              </w:rPr>
              <w:tab/>
            </w:r>
            <w:r w:rsidRPr="00E63178">
              <w:rPr>
                <w:sz w:val="24"/>
                <w:szCs w:val="24"/>
              </w:rPr>
              <w:tab/>
            </w:r>
            <w:r w:rsidRPr="00E63178">
              <w:rPr>
                <w:spacing w:val="-1"/>
                <w:sz w:val="24"/>
                <w:szCs w:val="24"/>
              </w:rPr>
              <w:t>предметных,</w:t>
            </w:r>
            <w:r w:rsidRPr="00E63178">
              <w:rPr>
                <w:spacing w:val="-57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метапредметных</w:t>
            </w:r>
            <w:r w:rsidRPr="00E63178">
              <w:rPr>
                <w:sz w:val="24"/>
                <w:szCs w:val="24"/>
              </w:rPr>
              <w:tab/>
              <w:t>и</w:t>
            </w:r>
            <w:r w:rsidRPr="00E63178">
              <w:rPr>
                <w:sz w:val="24"/>
                <w:szCs w:val="24"/>
              </w:rPr>
              <w:tab/>
            </w:r>
            <w:r w:rsidRPr="00E63178">
              <w:rPr>
                <w:sz w:val="24"/>
                <w:szCs w:val="24"/>
              </w:rPr>
              <w:tab/>
            </w:r>
            <w:r w:rsidRPr="00E63178">
              <w:rPr>
                <w:spacing w:val="-1"/>
                <w:sz w:val="24"/>
                <w:szCs w:val="24"/>
              </w:rPr>
              <w:t>личностных</w:t>
            </w:r>
          </w:p>
          <w:p w:rsidR="00360CDF" w:rsidRPr="00E63178" w:rsidRDefault="00360CDF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результатов</w:t>
            </w:r>
            <w:r w:rsidRPr="00E63178">
              <w:rPr>
                <w:spacing w:val="29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в</w:t>
            </w:r>
            <w:r w:rsidRPr="00E63178">
              <w:rPr>
                <w:spacing w:val="29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соответствии</w:t>
            </w:r>
            <w:r w:rsidRPr="00E63178">
              <w:rPr>
                <w:spacing w:val="30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с</w:t>
            </w:r>
            <w:r w:rsidRPr="00E63178">
              <w:rPr>
                <w:spacing w:val="29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 xml:space="preserve"> обновленными ФГОС</w:t>
            </w:r>
            <w:r w:rsidRPr="00E63178">
              <w:rPr>
                <w:spacing w:val="-2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2021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contextualSpacing/>
              <w:rPr>
                <w:sz w:val="24"/>
                <w:szCs w:val="24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360CDF" w:rsidRPr="00FC7540" w:rsidTr="00AF4615">
        <w:trPr>
          <w:trHeight w:val="109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Default="00360CDF" w:rsidP="00202C52">
            <w:r w:rsidRPr="003D08A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  <w:r w:rsidR="00202C52">
              <w:rPr>
                <w:rFonts w:eastAsia="Arial Unicode MS"/>
                <w:sz w:val="24"/>
                <w:szCs w:val="24"/>
                <w:lang w:eastAsia="ru-RU"/>
              </w:rPr>
              <w:t>4</w:t>
            </w:r>
            <w:r w:rsidRPr="003D08A3">
              <w:rPr>
                <w:rFonts w:eastAsia="Arial Unicode MS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7E67F3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E67F3">
              <w:rPr>
                <w:rFonts w:eastAsia="Arial Unicode MS"/>
                <w:sz w:val="24"/>
                <w:szCs w:val="24"/>
                <w:lang w:eastAsia="ru-RU"/>
              </w:rPr>
              <w:t>14.40-16.10</w:t>
            </w:r>
          </w:p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E67F3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. </w:t>
            </w:r>
            <w:r w:rsidRPr="007E67F3">
              <w:rPr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360CDF" w:rsidRPr="00FC7540" w:rsidRDefault="00360CDF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left w:w="108" w:type="dxa"/>
            </w:tcMar>
          </w:tcPr>
          <w:p w:rsidR="00360CDF" w:rsidRPr="00E63178" w:rsidRDefault="00E63178" w:rsidP="00360CDF">
            <w:pPr>
              <w:pStyle w:val="TableParagraph"/>
              <w:tabs>
                <w:tab w:val="left" w:pos="1081"/>
                <w:tab w:val="left" w:pos="1889"/>
                <w:tab w:val="left" w:pos="2640"/>
                <w:tab w:val="left" w:pos="289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Обновлённый</w:t>
            </w:r>
            <w:r>
              <w:rPr>
                <w:sz w:val="24"/>
                <w:szCs w:val="24"/>
              </w:rPr>
              <w:tab/>
              <w:t>ФГОС</w:t>
            </w:r>
            <w:r w:rsidR="00360CDF" w:rsidRPr="00E63178">
              <w:rPr>
                <w:sz w:val="24"/>
                <w:szCs w:val="24"/>
              </w:rPr>
              <w:t>:</w:t>
            </w:r>
            <w:r w:rsidR="00360CDF" w:rsidRPr="00E63178">
              <w:rPr>
                <w:sz w:val="24"/>
                <w:szCs w:val="24"/>
              </w:rPr>
              <w:tab/>
            </w:r>
            <w:r w:rsidR="00360CDF" w:rsidRPr="00E63178">
              <w:rPr>
                <w:spacing w:val="-1"/>
                <w:sz w:val="24"/>
                <w:szCs w:val="24"/>
              </w:rPr>
              <w:t>анализируем</w:t>
            </w:r>
          </w:p>
          <w:p w:rsidR="00360CDF" w:rsidRPr="00E63178" w:rsidRDefault="00360CDF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изменения,</w:t>
            </w:r>
            <w:r w:rsidRPr="00E63178">
              <w:rPr>
                <w:spacing w:val="-5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планируем</w:t>
            </w:r>
            <w:r w:rsidRPr="00E63178">
              <w:rPr>
                <w:spacing w:val="-6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реализацию.</w:t>
            </w:r>
          </w:p>
          <w:p w:rsidR="00360CDF" w:rsidRPr="00E63178" w:rsidRDefault="00360CDF" w:rsidP="00360CDF">
            <w:pPr>
              <w:pStyle w:val="TableParagraph"/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Структура ООП НОО, ООП</w:t>
            </w:r>
            <w:r w:rsidRPr="00E63178">
              <w:rPr>
                <w:b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ООО (в т.ч. адаптированной).</w:t>
            </w:r>
            <w:r w:rsidR="00BF4169">
              <w:rPr>
                <w:sz w:val="24"/>
                <w:szCs w:val="24"/>
              </w:rPr>
              <w:t xml:space="preserve"> </w:t>
            </w:r>
            <w:r w:rsidR="00BF4169" w:rsidRPr="00BF4169">
              <w:rPr>
                <w:bCs/>
                <w:sz w:val="24"/>
                <w:szCs w:val="24"/>
              </w:rPr>
              <w:t xml:space="preserve">Портал </w:t>
            </w:r>
            <w:hyperlink r:id="rId23" w:history="1">
              <w:r w:rsidR="00BF4169" w:rsidRPr="00BF4169">
                <w:rPr>
                  <w:rStyle w:val="a7"/>
                  <w:bCs/>
                  <w:sz w:val="24"/>
                  <w:szCs w:val="24"/>
                </w:rPr>
                <w:t>https://fgosreestr.ru/</w:t>
              </w:r>
            </w:hyperlink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contextualSpacing/>
              <w:rPr>
                <w:sz w:val="24"/>
                <w:szCs w:val="24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360CDF" w:rsidRPr="00FC7540" w:rsidTr="00EA7F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Default="00202C52" w:rsidP="00360CDF">
            <w:r>
              <w:rPr>
                <w:rFonts w:eastAsia="Arial Unicode MS"/>
                <w:sz w:val="24"/>
                <w:szCs w:val="24"/>
                <w:lang w:eastAsia="ru-RU"/>
              </w:rPr>
              <w:t>21</w:t>
            </w:r>
            <w:r w:rsidR="00360CDF" w:rsidRPr="00E0490D">
              <w:rPr>
                <w:rFonts w:eastAsia="Arial Unicode MS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7E67F3" w:rsidRDefault="00360CDF" w:rsidP="00360CDF">
            <w:pPr>
              <w:tabs>
                <w:tab w:val="left" w:pos="1440"/>
                <w:tab w:val="left" w:pos="6120"/>
              </w:tabs>
              <w:jc w:val="center"/>
              <w:rPr>
                <w:color w:val="000000"/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09.00-10.30</w:t>
            </w:r>
          </w:p>
          <w:p w:rsidR="00360CDF" w:rsidRDefault="00360CDF" w:rsidP="00360CD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10.40 -11.25</w:t>
            </w:r>
            <w:r w:rsidRPr="007E67F3">
              <w:rPr>
                <w:sz w:val="24"/>
                <w:szCs w:val="24"/>
              </w:rPr>
              <w:t xml:space="preserve"> </w:t>
            </w:r>
          </w:p>
          <w:p w:rsidR="00360CDF" w:rsidRPr="007E67F3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E67F3">
              <w:rPr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360CDF" w:rsidRPr="00FC7540" w:rsidRDefault="00360CDF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left w:w="108" w:type="dxa"/>
            </w:tcMar>
          </w:tcPr>
          <w:p w:rsidR="00360CDF" w:rsidRPr="00E63178" w:rsidRDefault="00360CDF" w:rsidP="00360CDF">
            <w:pPr>
              <w:pStyle w:val="1"/>
              <w:ind w:left="0"/>
              <w:contextualSpacing/>
              <w:jc w:val="both"/>
              <w:rPr>
                <w:b w:val="0"/>
              </w:rPr>
            </w:pPr>
            <w:r w:rsidRPr="00E63178">
              <w:rPr>
                <w:b w:val="0"/>
              </w:rPr>
              <w:t xml:space="preserve">Новые требования к условиям реализации ФГОС НОО, ООО. Расширение содержания </w:t>
            </w:r>
          </w:p>
          <w:p w:rsidR="00360CDF" w:rsidRPr="00E63178" w:rsidRDefault="00360CDF" w:rsidP="00360CDF">
            <w:pPr>
              <w:pStyle w:val="TableParagraph"/>
              <w:tabs>
                <w:tab w:val="left" w:pos="1081"/>
                <w:tab w:val="left" w:pos="1889"/>
                <w:tab w:val="left" w:pos="2640"/>
                <w:tab w:val="left" w:pos="2897"/>
              </w:tabs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воспитательной деятельности.</w:t>
            </w:r>
          </w:p>
          <w:p w:rsidR="00360CDF" w:rsidRPr="00E63178" w:rsidRDefault="00360CDF" w:rsidP="00202C52">
            <w:pPr>
              <w:pStyle w:val="TableParagraph"/>
              <w:tabs>
                <w:tab w:val="left" w:pos="2214"/>
              </w:tabs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Рабочие программы учебных предметов/курсов/ модулей, в том числе по внеурочной деятельности</w:t>
            </w:r>
            <w:r w:rsidR="00202C52" w:rsidRPr="00E63178">
              <w:rPr>
                <w:sz w:val="24"/>
                <w:szCs w:val="24"/>
              </w:rPr>
              <w:t xml:space="preserve">. Внеурочная деятельность.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360CDF" w:rsidRPr="00FC7540" w:rsidTr="00EA7F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Default="00202C52" w:rsidP="00360CDF">
            <w:r>
              <w:rPr>
                <w:rFonts w:eastAsia="Arial Unicode MS"/>
                <w:sz w:val="24"/>
                <w:szCs w:val="24"/>
                <w:lang w:eastAsia="ru-RU"/>
              </w:rPr>
              <w:t>21</w:t>
            </w:r>
            <w:r w:rsidR="00360CDF" w:rsidRPr="00E0490D">
              <w:rPr>
                <w:rFonts w:eastAsia="Arial Unicode MS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7E67F3" w:rsidRDefault="00360CDF" w:rsidP="00360CDF">
            <w:pPr>
              <w:tabs>
                <w:tab w:val="left" w:pos="1440"/>
                <w:tab w:val="left" w:pos="6120"/>
              </w:tabs>
              <w:jc w:val="center"/>
              <w:rPr>
                <w:color w:val="000000"/>
                <w:sz w:val="24"/>
                <w:szCs w:val="24"/>
              </w:rPr>
            </w:pPr>
            <w:r w:rsidRPr="007E67F3">
              <w:rPr>
                <w:color w:val="000000"/>
                <w:sz w:val="24"/>
                <w:szCs w:val="24"/>
              </w:rPr>
              <w:t>11.35-13.05</w:t>
            </w:r>
          </w:p>
          <w:p w:rsidR="00360CDF" w:rsidRDefault="00360CDF" w:rsidP="00360CDF">
            <w:pPr>
              <w:suppressAutoHyphens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13.35-15.05</w:t>
            </w:r>
          </w:p>
          <w:p w:rsidR="00360CDF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15.15-16.00</w:t>
            </w:r>
          </w:p>
          <w:p w:rsidR="00360CDF" w:rsidRPr="00FC7540" w:rsidRDefault="00360CDF" w:rsidP="00360CDF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Лекция. Практикум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360CDF" w:rsidRPr="00FC7540" w:rsidRDefault="00360CDF" w:rsidP="00360CDF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left w:w="108" w:type="dxa"/>
            </w:tcMar>
          </w:tcPr>
          <w:p w:rsidR="00360CDF" w:rsidRPr="00E63178" w:rsidRDefault="00360CDF" w:rsidP="00360CDF">
            <w:pPr>
              <w:pStyle w:val="TableParagraph"/>
              <w:tabs>
                <w:tab w:val="left" w:pos="2214"/>
              </w:tabs>
              <w:contextualSpacing/>
              <w:rPr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Формирование</w:t>
            </w:r>
            <w:r w:rsidRPr="00E63178">
              <w:rPr>
                <w:sz w:val="24"/>
                <w:szCs w:val="24"/>
              </w:rPr>
              <w:tab/>
              <w:t>функциональной</w:t>
            </w:r>
          </w:p>
          <w:p w:rsidR="00360CDF" w:rsidRPr="00E63178" w:rsidRDefault="00360CDF" w:rsidP="00360CDF">
            <w:pPr>
              <w:pStyle w:val="TableParagraph"/>
              <w:contextualSpacing/>
              <w:rPr>
                <w:spacing w:val="-1"/>
                <w:sz w:val="24"/>
                <w:szCs w:val="24"/>
              </w:rPr>
            </w:pPr>
            <w:r w:rsidRPr="00E63178">
              <w:rPr>
                <w:sz w:val="24"/>
                <w:szCs w:val="24"/>
              </w:rPr>
              <w:t>грамотности</w:t>
            </w:r>
            <w:r w:rsidRPr="00E63178">
              <w:rPr>
                <w:spacing w:val="38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школьника</w:t>
            </w:r>
            <w:r w:rsidRPr="00E63178">
              <w:rPr>
                <w:spacing w:val="35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в</w:t>
            </w:r>
            <w:r w:rsidRPr="00E63178">
              <w:rPr>
                <w:spacing w:val="37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контексте</w:t>
            </w:r>
            <w:r w:rsidRPr="00E63178">
              <w:rPr>
                <w:spacing w:val="-57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обновленных</w:t>
            </w:r>
            <w:r w:rsidRPr="00E63178">
              <w:rPr>
                <w:spacing w:val="-1"/>
                <w:sz w:val="24"/>
                <w:szCs w:val="24"/>
              </w:rPr>
              <w:t xml:space="preserve"> </w:t>
            </w:r>
            <w:r w:rsidRPr="00E63178">
              <w:rPr>
                <w:sz w:val="24"/>
                <w:szCs w:val="24"/>
              </w:rPr>
              <w:t>ФГОС</w:t>
            </w:r>
            <w:r w:rsidRPr="00E63178">
              <w:rPr>
                <w:spacing w:val="-1"/>
                <w:sz w:val="24"/>
                <w:szCs w:val="24"/>
              </w:rPr>
              <w:t>.</w:t>
            </w:r>
          </w:p>
          <w:p w:rsidR="00360CDF" w:rsidRPr="00E63178" w:rsidRDefault="00360CDF" w:rsidP="00360CDF">
            <w:pPr>
              <w:pStyle w:val="a3"/>
              <w:ind w:left="0" w:firstLine="0"/>
              <w:contextualSpacing/>
            </w:pPr>
            <w:r w:rsidRPr="00E63178">
              <w:t>Читательская и естественнонаучная грамотности</w:t>
            </w:r>
            <w:r w:rsidR="00D453A2" w:rsidRPr="00E63178">
              <w:t>.</w:t>
            </w:r>
            <w:r w:rsidRPr="00E63178">
              <w:rPr>
                <w:spacing w:val="-1"/>
              </w:rPr>
              <w:t xml:space="preserve"> Глобальные компетенции. Креативное мышление, финансовая и математическая грамотности.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CDF" w:rsidRPr="00FC7540" w:rsidRDefault="00360CDF" w:rsidP="00360CDF">
            <w:pPr>
              <w:contextualSpacing/>
              <w:rPr>
                <w:sz w:val="24"/>
                <w:szCs w:val="24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ED40E6" w:rsidRPr="00FC7540" w:rsidTr="00ED40E6">
        <w:trPr>
          <w:trHeight w:val="23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40E6" w:rsidRPr="00FC7540" w:rsidRDefault="00ED40E6" w:rsidP="00F75F63">
            <w:pPr>
              <w:suppressAutoHyphens/>
              <w:contextualSpacing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40E6" w:rsidRPr="00FC7540" w:rsidRDefault="00ED40E6" w:rsidP="00F75F63">
            <w:pPr>
              <w:pStyle w:val="TableParagraph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left w:w="108" w:type="dxa"/>
            </w:tcMar>
          </w:tcPr>
          <w:p w:rsidR="00ED40E6" w:rsidRPr="00E63178" w:rsidRDefault="00ED40E6" w:rsidP="00F75F63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63178">
              <w:rPr>
                <w:rFonts w:eastAsia="Calibri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40E6" w:rsidRPr="00FC7540" w:rsidRDefault="00ED40E6" w:rsidP="00F75F63">
            <w:pPr>
              <w:contextualSpacing/>
              <w:rPr>
                <w:sz w:val="24"/>
                <w:szCs w:val="24"/>
              </w:rPr>
            </w:pPr>
            <w:r w:rsidRPr="00FC7540">
              <w:rPr>
                <w:rFonts w:eastAsia="Arial Unicode MS"/>
                <w:sz w:val="24"/>
                <w:szCs w:val="24"/>
                <w:lang w:eastAsia="ru-RU"/>
              </w:rPr>
              <w:t>Злобина А.К.</w:t>
            </w:r>
          </w:p>
        </w:tc>
      </w:tr>
      <w:tr w:rsidR="002B2B43" w:rsidRPr="00FC7540" w:rsidTr="00EA7F4B"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B43" w:rsidRPr="00FC7540" w:rsidRDefault="002B2B43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B43" w:rsidRPr="00FC7540" w:rsidRDefault="002B2B43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FC7540">
              <w:rPr>
                <w:rFonts w:eastAsia="Arial Unicode MS"/>
                <w:b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6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B43" w:rsidRPr="00FC7540" w:rsidRDefault="002B2B43" w:rsidP="00F75F63">
            <w:pPr>
              <w:suppressAutoHyphens/>
              <w:contextualSpacing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2B2B43" w:rsidRPr="00FC7540" w:rsidRDefault="002B2B43" w:rsidP="00FC7540">
      <w:pPr>
        <w:suppressAutoHyphens/>
        <w:adjustRightInd w:val="0"/>
        <w:ind w:left="426"/>
        <w:contextualSpacing/>
        <w:jc w:val="center"/>
        <w:rPr>
          <w:b/>
          <w:bCs/>
          <w:sz w:val="24"/>
          <w:szCs w:val="24"/>
          <w:lang w:eastAsia="ru-RU"/>
        </w:rPr>
      </w:pPr>
    </w:p>
    <w:p w:rsidR="002B2B43" w:rsidRPr="00F75F63" w:rsidRDefault="002B2B43" w:rsidP="00FC7540">
      <w:pPr>
        <w:suppressAutoHyphens/>
        <w:adjustRightInd w:val="0"/>
        <w:ind w:left="426"/>
        <w:contextualSpacing/>
        <w:jc w:val="center"/>
        <w:rPr>
          <w:b/>
          <w:bCs/>
          <w:sz w:val="28"/>
          <w:szCs w:val="28"/>
          <w:lang w:eastAsia="ru-RU"/>
        </w:rPr>
      </w:pPr>
      <w:r w:rsidRPr="00F75F63">
        <w:rPr>
          <w:b/>
          <w:bCs/>
          <w:sz w:val="28"/>
          <w:szCs w:val="28"/>
          <w:lang w:eastAsia="ru-RU"/>
        </w:rPr>
        <w:t>Раздел 3. Организационно-педагогические условия реализации программы</w:t>
      </w:r>
    </w:p>
    <w:p w:rsidR="002B2B43" w:rsidRPr="00FC7540" w:rsidRDefault="002B2B43" w:rsidP="00FC7540">
      <w:pPr>
        <w:widowControl/>
        <w:autoSpaceDE/>
        <w:autoSpaceDN/>
        <w:ind w:left="426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B2B43" w:rsidRPr="00FC7540" w:rsidRDefault="002B2B43" w:rsidP="00FC7540">
      <w:pPr>
        <w:widowControl/>
        <w:autoSpaceDE/>
        <w:autoSpaceDN/>
        <w:ind w:left="426" w:firstLine="709"/>
        <w:contextualSpacing/>
        <w:jc w:val="both"/>
        <w:rPr>
          <w:rFonts w:eastAsia="Calibri"/>
          <w:b/>
          <w:sz w:val="24"/>
          <w:szCs w:val="24"/>
        </w:rPr>
      </w:pPr>
      <w:r w:rsidRPr="00FC7540">
        <w:rPr>
          <w:rFonts w:eastAsia="Calibri"/>
          <w:b/>
          <w:sz w:val="24"/>
          <w:szCs w:val="24"/>
        </w:rPr>
        <w:t xml:space="preserve">Объем часов (трудоемкость): </w:t>
      </w:r>
      <w:r w:rsidRPr="00FC7540">
        <w:rPr>
          <w:rFonts w:eastAsia="Calibri"/>
          <w:sz w:val="24"/>
          <w:szCs w:val="24"/>
        </w:rPr>
        <w:t>16 часа.</w:t>
      </w:r>
    </w:p>
    <w:p w:rsidR="002B2B43" w:rsidRPr="00FC7540" w:rsidRDefault="002B2B43" w:rsidP="00FC7540">
      <w:pPr>
        <w:widowControl/>
        <w:autoSpaceDE/>
        <w:autoSpaceDN/>
        <w:ind w:left="426" w:firstLine="709"/>
        <w:contextualSpacing/>
        <w:jc w:val="both"/>
        <w:rPr>
          <w:rFonts w:eastAsia="Calibri"/>
          <w:sz w:val="24"/>
          <w:szCs w:val="24"/>
        </w:rPr>
      </w:pPr>
      <w:r w:rsidRPr="00FC7540">
        <w:rPr>
          <w:rFonts w:eastAsia="Calibri"/>
          <w:b/>
          <w:sz w:val="24"/>
          <w:szCs w:val="24"/>
        </w:rPr>
        <w:t xml:space="preserve">Форма обучения: </w:t>
      </w:r>
      <w:r w:rsidR="00B025C5">
        <w:rPr>
          <w:rFonts w:eastAsia="Calibri"/>
          <w:sz w:val="24"/>
          <w:szCs w:val="24"/>
        </w:rPr>
        <w:t>очная</w:t>
      </w:r>
      <w:r w:rsidRPr="00FC7540">
        <w:rPr>
          <w:rFonts w:eastAsia="Calibri"/>
          <w:sz w:val="24"/>
          <w:szCs w:val="24"/>
        </w:rPr>
        <w:t>.</w:t>
      </w:r>
    </w:p>
    <w:p w:rsidR="002B2B43" w:rsidRPr="00FC7540" w:rsidRDefault="002B2B43" w:rsidP="00FC7540">
      <w:pPr>
        <w:widowControl/>
        <w:autoSpaceDE/>
        <w:autoSpaceDN/>
        <w:ind w:left="426" w:firstLine="709"/>
        <w:contextualSpacing/>
        <w:jc w:val="both"/>
        <w:rPr>
          <w:rFonts w:eastAsia="Calibri"/>
          <w:sz w:val="24"/>
          <w:szCs w:val="24"/>
        </w:rPr>
      </w:pPr>
      <w:r w:rsidRPr="00FC7540">
        <w:rPr>
          <w:b/>
          <w:bCs/>
          <w:sz w:val="24"/>
          <w:szCs w:val="24"/>
          <w:lang w:eastAsia="ru-RU"/>
        </w:rPr>
        <w:t>Режим занятий:</w:t>
      </w:r>
      <w:r w:rsidRPr="00FC7540">
        <w:rPr>
          <w:sz w:val="24"/>
          <w:szCs w:val="24"/>
          <w:lang w:eastAsia="ru-RU"/>
        </w:rPr>
        <w:t xml:space="preserve"> </w:t>
      </w:r>
      <w:r w:rsidRPr="00FC7540">
        <w:rPr>
          <w:bCs/>
          <w:sz w:val="24"/>
          <w:szCs w:val="24"/>
          <w:lang w:eastAsia="ru-RU"/>
        </w:rPr>
        <w:t>8 часов в день.</w:t>
      </w:r>
    </w:p>
    <w:p w:rsidR="002B2B43" w:rsidRPr="00FC7540" w:rsidRDefault="002B2B43" w:rsidP="00FC7540">
      <w:pPr>
        <w:ind w:left="426" w:firstLine="709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Категория обучающихся (слушателей): </w:t>
      </w:r>
      <w:r w:rsidRPr="00FC7540">
        <w:rPr>
          <w:rFonts w:eastAsia="Calibri"/>
          <w:bCs/>
          <w:sz w:val="24"/>
          <w:szCs w:val="24"/>
          <w:lang w:eastAsia="ru-RU"/>
        </w:rPr>
        <w:t>преподаватели в средней школе, преподавательский персонал начального образования (учителя 1-9 классов).</w:t>
      </w:r>
    </w:p>
    <w:p w:rsidR="002B2B43" w:rsidRPr="00FC7540" w:rsidRDefault="002B2B43" w:rsidP="00FC7540">
      <w:pPr>
        <w:autoSpaceDE/>
        <w:autoSpaceDN/>
        <w:ind w:left="426" w:firstLine="709"/>
        <w:contextualSpacing/>
        <w:jc w:val="center"/>
        <w:rPr>
          <w:rFonts w:eastAsia="Calibri"/>
          <w:b/>
          <w:iCs/>
          <w:sz w:val="24"/>
          <w:szCs w:val="24"/>
          <w:lang w:eastAsia="ru-RU"/>
        </w:rPr>
      </w:pPr>
    </w:p>
    <w:p w:rsidR="002B2B43" w:rsidRPr="00F75F63" w:rsidRDefault="002B2B43" w:rsidP="00FC7540">
      <w:pPr>
        <w:autoSpaceDE/>
        <w:autoSpaceDN/>
        <w:ind w:left="426" w:firstLine="709"/>
        <w:contextualSpacing/>
        <w:jc w:val="center"/>
        <w:rPr>
          <w:rFonts w:eastAsia="Calibri"/>
          <w:b/>
          <w:iCs/>
          <w:sz w:val="28"/>
          <w:szCs w:val="28"/>
          <w:lang w:eastAsia="ru-RU"/>
        </w:rPr>
      </w:pPr>
      <w:r w:rsidRPr="00F75F63">
        <w:rPr>
          <w:rFonts w:eastAsia="Calibri"/>
          <w:b/>
          <w:iCs/>
          <w:sz w:val="28"/>
          <w:szCs w:val="28"/>
          <w:lang w:eastAsia="ru-RU"/>
        </w:rPr>
        <w:t>3.1. Учебно-методическое обеспечение и информационное обеспечение программы</w:t>
      </w:r>
    </w:p>
    <w:p w:rsidR="002B2B43" w:rsidRPr="00FC7540" w:rsidRDefault="002B2B43" w:rsidP="00FC7540">
      <w:pPr>
        <w:tabs>
          <w:tab w:val="left" w:pos="0"/>
        </w:tabs>
        <w:suppressAutoHyphens/>
        <w:autoSpaceDE/>
        <w:autoSpaceDN/>
        <w:ind w:left="426"/>
        <w:contextualSpacing/>
        <w:jc w:val="center"/>
        <w:rPr>
          <w:b/>
          <w:bCs/>
          <w:sz w:val="24"/>
          <w:szCs w:val="24"/>
          <w:lang w:eastAsia="ru-RU"/>
        </w:rPr>
      </w:pPr>
    </w:p>
    <w:p w:rsidR="002B2B43" w:rsidRPr="00FC7540" w:rsidRDefault="002B2B43" w:rsidP="00FC7540">
      <w:pPr>
        <w:widowControl/>
        <w:autoSpaceDE/>
        <w:autoSpaceDN/>
        <w:ind w:left="426"/>
        <w:contextualSpacing/>
        <w:jc w:val="center"/>
        <w:rPr>
          <w:rFonts w:eastAsia="Calibri"/>
          <w:b/>
          <w:sz w:val="24"/>
          <w:szCs w:val="24"/>
        </w:rPr>
      </w:pPr>
      <w:r w:rsidRPr="00FC7540">
        <w:rPr>
          <w:rFonts w:eastAsia="Calibri"/>
          <w:b/>
          <w:sz w:val="24"/>
          <w:szCs w:val="24"/>
        </w:rPr>
        <w:t>Список основной литературы:</w:t>
      </w:r>
    </w:p>
    <w:p w:rsidR="003C5715" w:rsidRPr="00B025C5" w:rsidRDefault="00BF4169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hyperlink r:id="rId24" w:history="1">
        <w:r w:rsidR="003C5715" w:rsidRPr="00B025C5">
          <w:rPr>
            <w:rFonts w:eastAsia="Calibri"/>
            <w:sz w:val="24"/>
            <w:szCs w:val="24"/>
          </w:rPr>
          <w:t>Андржеевская И.Ю.</w:t>
        </w:r>
      </w:hyperlink>
      <w:r w:rsidR="003C5715" w:rsidRPr="00B025C5">
        <w:rPr>
          <w:rFonts w:eastAsia="Calibri"/>
          <w:sz w:val="24"/>
          <w:szCs w:val="24"/>
        </w:rPr>
        <w:t xml:space="preserve"> "Открытые задачи. Начальная школа. Сильное мышление через открытые задачи", </w:t>
      </w:r>
      <w:hyperlink r:id="rId25" w:history="1">
        <w:r w:rsidR="003C5715" w:rsidRPr="00B025C5">
          <w:rPr>
            <w:rFonts w:eastAsia="Calibri"/>
            <w:sz w:val="24"/>
            <w:szCs w:val="24"/>
          </w:rPr>
          <w:t>Вита-Пресс</w:t>
        </w:r>
      </w:hyperlink>
      <w:r w:rsidR="003C5715" w:rsidRPr="00B025C5">
        <w:rPr>
          <w:rFonts w:eastAsia="Calibri"/>
          <w:sz w:val="24"/>
          <w:szCs w:val="24"/>
        </w:rPr>
        <w:t>, 2020 г.</w:t>
      </w:r>
    </w:p>
    <w:p w:rsidR="003C5715" w:rsidRPr="00B025C5" w:rsidRDefault="003C5715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B025C5">
        <w:rPr>
          <w:rFonts w:eastAsia="Calibri"/>
          <w:sz w:val="24"/>
          <w:szCs w:val="24"/>
        </w:rPr>
        <w:t>Глобальные компетенции. Сборник эталонных заданий. Выпуск 1, под редакцией</w:t>
      </w:r>
      <w:r>
        <w:rPr>
          <w:rFonts w:eastAsia="Calibri"/>
          <w:sz w:val="24"/>
          <w:szCs w:val="24"/>
        </w:rPr>
        <w:t xml:space="preserve"> Г.С. Ковалевой</w:t>
      </w:r>
      <w:r w:rsidRPr="00B025C5">
        <w:rPr>
          <w:rFonts w:eastAsia="Calibri"/>
          <w:sz w:val="24"/>
          <w:szCs w:val="24"/>
        </w:rPr>
        <w:t>, «Просвещение», 2020</w:t>
      </w:r>
    </w:p>
    <w:p w:rsidR="003C5715" w:rsidRPr="00B025C5" w:rsidRDefault="003C5715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B025C5">
        <w:rPr>
          <w:rFonts w:eastAsia="Calibri"/>
          <w:sz w:val="24"/>
          <w:szCs w:val="24"/>
        </w:rPr>
        <w:t xml:space="preserve">Креативное мышление. Сборник эталонных заданий. Выпуск 1, под редакцией </w:t>
      </w:r>
      <w:hyperlink r:id="rId26" w:history="1">
        <w:r w:rsidRPr="00B025C5">
          <w:rPr>
            <w:rFonts w:eastAsia="Calibri"/>
            <w:sz w:val="24"/>
            <w:szCs w:val="24"/>
          </w:rPr>
          <w:t>О.Б.</w:t>
        </w:r>
      </w:hyperlink>
      <w:r w:rsidRPr="00B025C5">
        <w:rPr>
          <w:rFonts w:eastAsia="Calibri"/>
          <w:sz w:val="24"/>
          <w:szCs w:val="24"/>
        </w:rPr>
        <w:t>, </w:t>
      </w:r>
      <w:hyperlink r:id="rId27" w:history="1">
        <w:r w:rsidRPr="00B025C5">
          <w:rPr>
            <w:rFonts w:eastAsia="Calibri"/>
            <w:sz w:val="24"/>
            <w:szCs w:val="24"/>
          </w:rPr>
          <w:t>Авдеенко Н.А.</w:t>
        </w:r>
      </w:hyperlink>
      <w:r w:rsidRPr="00B025C5">
        <w:rPr>
          <w:rFonts w:eastAsia="Calibri"/>
          <w:sz w:val="24"/>
          <w:szCs w:val="24"/>
        </w:rPr>
        <w:t>, </w:t>
      </w:r>
      <w:hyperlink r:id="rId28" w:history="1">
        <w:r w:rsidRPr="00B025C5">
          <w:rPr>
            <w:rFonts w:eastAsia="Calibri"/>
            <w:sz w:val="24"/>
            <w:szCs w:val="24"/>
          </w:rPr>
          <w:t>Ковалевой Г.С.</w:t>
        </w:r>
      </w:hyperlink>
      <w:r w:rsidRPr="00B025C5">
        <w:rPr>
          <w:rFonts w:eastAsia="Calibri"/>
          <w:sz w:val="24"/>
          <w:szCs w:val="24"/>
        </w:rPr>
        <w:t>, «Просвещение», 2020</w:t>
      </w:r>
    </w:p>
    <w:p w:rsidR="003C5715" w:rsidRPr="00B025C5" w:rsidRDefault="003C5715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B025C5">
        <w:rPr>
          <w:rFonts w:eastAsia="Calibri"/>
          <w:sz w:val="24"/>
          <w:szCs w:val="24"/>
        </w:rPr>
        <w:t>Степанов П.В., Григорьев Д.В. "Внеурочная деятельность школьников. Методический конструктор: пособие для учителя. ФГОС", «Просвещение», 2014</w:t>
      </w:r>
    </w:p>
    <w:p w:rsidR="00FC7540" w:rsidRPr="00FC7540" w:rsidRDefault="00FC7540" w:rsidP="00FC7540">
      <w:pPr>
        <w:widowControl/>
        <w:autoSpaceDE/>
        <w:autoSpaceDN/>
        <w:ind w:left="426"/>
        <w:contextualSpacing/>
        <w:jc w:val="center"/>
        <w:rPr>
          <w:rFonts w:eastAsia="Calibri"/>
          <w:b/>
          <w:sz w:val="24"/>
          <w:szCs w:val="24"/>
        </w:rPr>
      </w:pPr>
      <w:r w:rsidRPr="00FC7540">
        <w:rPr>
          <w:rFonts w:eastAsia="Calibri"/>
          <w:b/>
          <w:sz w:val="24"/>
          <w:szCs w:val="24"/>
        </w:rPr>
        <w:t>Интернет -ресурсы</w:t>
      </w:r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Типовой комплект методических документов </w:t>
      </w:r>
      <w:hyperlink r:id="rId29" w:history="1">
        <w:r w:rsidRPr="00FC7540">
          <w:rPr>
            <w:rStyle w:val="a7"/>
            <w:rFonts w:eastAsia="Calibri"/>
            <w:sz w:val="24"/>
            <w:szCs w:val="24"/>
          </w:rPr>
          <w:t>https://edsoo.ru/Tipovoj_komplekt_metodich_16.htm</w:t>
        </w:r>
      </w:hyperlink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Примерные рабочие программы </w:t>
      </w:r>
      <w:hyperlink r:id="rId30" w:history="1">
        <w:r w:rsidRPr="00FC7540">
          <w:rPr>
            <w:rStyle w:val="a7"/>
            <w:rFonts w:eastAsia="Calibri"/>
            <w:sz w:val="24"/>
            <w:szCs w:val="24"/>
          </w:rPr>
          <w:t>https://edsoo.ru/Primernie_rabochie_progra.htm</w:t>
        </w:r>
      </w:hyperlink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Методические видеоуроки </w:t>
      </w:r>
      <w:hyperlink r:id="rId31" w:history="1">
        <w:r w:rsidRPr="00FC7540">
          <w:rPr>
            <w:rStyle w:val="a7"/>
            <w:rFonts w:eastAsia="Calibri"/>
            <w:sz w:val="24"/>
            <w:szCs w:val="24"/>
          </w:rPr>
          <w:t>https://edsoo.ru/Metodicheskie_videouroki.htm</w:t>
        </w:r>
      </w:hyperlink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Функциональная грамотность </w:t>
      </w:r>
      <w:hyperlink r:id="rId32" w:history="1">
        <w:r w:rsidRPr="00FC7540">
          <w:rPr>
            <w:rStyle w:val="a7"/>
            <w:rFonts w:eastAsia="Calibri"/>
            <w:sz w:val="24"/>
            <w:szCs w:val="24"/>
          </w:rPr>
          <w:t>http://skiv.instrao.ru/</w:t>
        </w:r>
      </w:hyperlink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Реестр образовательных программ в части учебных предметов, курсов, дисциплин  </w:t>
      </w:r>
      <w:hyperlink r:id="rId33" w:history="1">
        <w:r w:rsidRPr="00FC7540">
          <w:rPr>
            <w:rStyle w:val="a7"/>
            <w:rFonts w:eastAsia="Calibri"/>
            <w:sz w:val="24"/>
            <w:szCs w:val="24"/>
          </w:rPr>
          <w:t>https://fgosreestr.ru/oop</w:t>
        </w:r>
      </w:hyperlink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Федеральные государственные образовательные стандарты </w:t>
      </w:r>
      <w:hyperlink r:id="rId34" w:history="1">
        <w:r w:rsidRPr="00FC7540">
          <w:rPr>
            <w:rStyle w:val="a7"/>
            <w:rFonts w:eastAsia="Calibri"/>
            <w:sz w:val="24"/>
            <w:szCs w:val="24"/>
          </w:rPr>
          <w:t>https://fgosreestr.ru/educational_standard</w:t>
        </w:r>
      </w:hyperlink>
    </w:p>
    <w:p w:rsidR="00EA7F4B" w:rsidRPr="00FC7540" w:rsidRDefault="00640B37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hyperlink r:id="rId35" w:history="1">
        <w:r w:rsidRPr="00FC7540">
          <w:rPr>
            <w:rStyle w:val="a7"/>
            <w:rFonts w:eastAsia="Calibri"/>
            <w:sz w:val="24"/>
            <w:szCs w:val="24"/>
          </w:rPr>
          <w:t>https://fgosreestr.ru/sanitary_standard</w:t>
        </w:r>
      </w:hyperlink>
    </w:p>
    <w:p w:rsidR="00640B37" w:rsidRPr="00FC7540" w:rsidRDefault="00640B37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</w:p>
    <w:p w:rsidR="00640B37" w:rsidRPr="00F75F63" w:rsidRDefault="00640B37" w:rsidP="00FC7540">
      <w:pPr>
        <w:widowControl/>
        <w:numPr>
          <w:ilvl w:val="1"/>
          <w:numId w:val="12"/>
        </w:numPr>
        <w:autoSpaceDE/>
        <w:autoSpaceDN/>
        <w:ind w:left="426"/>
        <w:contextualSpacing/>
        <w:jc w:val="center"/>
        <w:rPr>
          <w:b/>
          <w:iCs/>
          <w:sz w:val="28"/>
          <w:szCs w:val="28"/>
          <w:lang w:eastAsia="ru-RU"/>
        </w:rPr>
      </w:pPr>
      <w:r w:rsidRPr="00F75F63">
        <w:rPr>
          <w:b/>
          <w:iCs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640B37" w:rsidRPr="00FC7540" w:rsidRDefault="00640B37" w:rsidP="00FC7540">
      <w:pPr>
        <w:pStyle w:val="a5"/>
        <w:numPr>
          <w:ilvl w:val="0"/>
          <w:numId w:val="13"/>
        </w:numPr>
        <w:shd w:val="clear" w:color="auto" w:fill="FFFFFF"/>
        <w:tabs>
          <w:tab w:val="left" w:pos="-4820"/>
        </w:tabs>
        <w:autoSpaceDE/>
        <w:autoSpaceDN/>
        <w:ind w:left="426"/>
        <w:contextualSpacing/>
        <w:jc w:val="both"/>
        <w:rPr>
          <w:iCs/>
          <w:sz w:val="24"/>
          <w:szCs w:val="24"/>
          <w:lang w:eastAsia="ru-RU"/>
        </w:rPr>
      </w:pPr>
      <w:r w:rsidRPr="00FC7540">
        <w:rPr>
          <w:iCs/>
          <w:sz w:val="24"/>
          <w:szCs w:val="24"/>
          <w:lang w:eastAsia="ru-RU"/>
        </w:rPr>
        <w:t xml:space="preserve">Ноутбук. Программное обеспечение </w:t>
      </w:r>
      <w:r w:rsidRPr="00FC7540">
        <w:rPr>
          <w:i/>
          <w:iCs/>
          <w:sz w:val="24"/>
          <w:szCs w:val="24"/>
          <w:lang w:eastAsia="ru-RU"/>
        </w:rPr>
        <w:t>операционная система Microsoft Windows, пакет программ Microsoft Office, браузер Google Chrome</w:t>
      </w:r>
      <w:r w:rsidRPr="00FC7540">
        <w:rPr>
          <w:iCs/>
          <w:sz w:val="24"/>
          <w:szCs w:val="24"/>
          <w:lang w:eastAsia="ru-RU"/>
        </w:rPr>
        <w:t>, выход в интернет.</w:t>
      </w:r>
    </w:p>
    <w:p w:rsidR="00640B37" w:rsidRPr="00FC7540" w:rsidRDefault="00640B37" w:rsidP="00FC7540">
      <w:pPr>
        <w:pStyle w:val="a5"/>
        <w:numPr>
          <w:ilvl w:val="0"/>
          <w:numId w:val="13"/>
        </w:numPr>
        <w:tabs>
          <w:tab w:val="left" w:pos="-4820"/>
        </w:tabs>
        <w:autoSpaceDE/>
        <w:autoSpaceDN/>
        <w:ind w:left="426"/>
        <w:contextualSpacing/>
        <w:jc w:val="both"/>
        <w:rPr>
          <w:iCs/>
          <w:sz w:val="24"/>
          <w:szCs w:val="24"/>
          <w:lang w:eastAsia="ru-RU"/>
        </w:rPr>
      </w:pPr>
      <w:r w:rsidRPr="00FC7540">
        <w:rPr>
          <w:iCs/>
          <w:sz w:val="24"/>
          <w:szCs w:val="24"/>
          <w:lang w:eastAsia="ru-RU"/>
        </w:rPr>
        <w:t>Видео- и аудиовизуальные средства обучения.</w:t>
      </w:r>
    </w:p>
    <w:p w:rsidR="00640B37" w:rsidRPr="00FC7540" w:rsidRDefault="00640B37" w:rsidP="00FC7540">
      <w:pPr>
        <w:pStyle w:val="a5"/>
        <w:numPr>
          <w:ilvl w:val="0"/>
          <w:numId w:val="13"/>
        </w:numPr>
        <w:tabs>
          <w:tab w:val="left" w:pos="-4820"/>
        </w:tabs>
        <w:autoSpaceDE/>
        <w:autoSpaceDN/>
        <w:ind w:left="426"/>
        <w:contextualSpacing/>
        <w:jc w:val="both"/>
        <w:rPr>
          <w:iCs/>
          <w:sz w:val="24"/>
          <w:szCs w:val="24"/>
          <w:lang w:eastAsia="ru-RU"/>
        </w:rPr>
      </w:pPr>
      <w:r w:rsidRPr="00FC7540">
        <w:rPr>
          <w:iCs/>
          <w:sz w:val="24"/>
          <w:szCs w:val="24"/>
          <w:lang w:eastAsia="ru-RU"/>
        </w:rPr>
        <w:t>Рабочий блокнот слушателя.</w:t>
      </w:r>
    </w:p>
    <w:p w:rsidR="00640B37" w:rsidRPr="00FC7540" w:rsidRDefault="00640B37" w:rsidP="00FC7540">
      <w:pPr>
        <w:tabs>
          <w:tab w:val="left" w:pos="-4820"/>
        </w:tabs>
        <w:autoSpaceDE/>
        <w:autoSpaceDN/>
        <w:ind w:left="426" w:firstLine="284"/>
        <w:contextualSpacing/>
        <w:jc w:val="both"/>
        <w:rPr>
          <w:iCs/>
          <w:sz w:val="24"/>
          <w:szCs w:val="24"/>
          <w:lang w:eastAsia="ru-RU"/>
        </w:rPr>
      </w:pPr>
    </w:p>
    <w:p w:rsidR="00640B37" w:rsidRPr="00F75F63" w:rsidRDefault="00640B37" w:rsidP="00FC7540">
      <w:pPr>
        <w:tabs>
          <w:tab w:val="left" w:pos="0"/>
        </w:tabs>
        <w:suppressAutoHyphens/>
        <w:autoSpaceDE/>
        <w:autoSpaceDN/>
        <w:ind w:left="426"/>
        <w:contextualSpacing/>
        <w:jc w:val="center"/>
        <w:rPr>
          <w:b/>
          <w:bCs/>
          <w:sz w:val="28"/>
          <w:szCs w:val="28"/>
          <w:lang w:eastAsia="ru-RU"/>
        </w:rPr>
      </w:pPr>
      <w:r w:rsidRPr="00F75F63">
        <w:rPr>
          <w:b/>
          <w:bCs/>
          <w:sz w:val="28"/>
          <w:szCs w:val="28"/>
          <w:lang w:eastAsia="ru-RU"/>
        </w:rPr>
        <w:t xml:space="preserve">3.3. Формы и виды аттестации и контроля, оценочные материалы </w:t>
      </w:r>
    </w:p>
    <w:p w:rsidR="00640B37" w:rsidRPr="00FC7540" w:rsidRDefault="00640B37" w:rsidP="00FC7540">
      <w:pPr>
        <w:tabs>
          <w:tab w:val="left" w:pos="0"/>
        </w:tabs>
        <w:suppressAutoHyphens/>
        <w:autoSpaceDE/>
        <w:autoSpaceDN/>
        <w:ind w:left="426"/>
        <w:contextualSpacing/>
        <w:jc w:val="center"/>
        <w:rPr>
          <w:rFonts w:eastAsia="Calibri"/>
          <w:bCs/>
          <w:sz w:val="24"/>
          <w:szCs w:val="24"/>
          <w:lang w:eastAsia="ru-RU"/>
        </w:rPr>
      </w:pPr>
    </w:p>
    <w:tbl>
      <w:tblPr>
        <w:tblW w:w="10409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4"/>
        <w:gridCol w:w="2474"/>
        <w:gridCol w:w="5971"/>
      </w:tblGrid>
      <w:tr w:rsidR="00640B37" w:rsidRPr="00FC7540" w:rsidTr="003C5715">
        <w:trPr>
          <w:trHeight w:val="633"/>
        </w:trPr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b/>
                <w:sz w:val="24"/>
                <w:szCs w:val="24"/>
              </w:rPr>
              <w:t>Вид</w:t>
            </w:r>
          </w:p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b/>
                <w:sz w:val="24"/>
                <w:szCs w:val="24"/>
              </w:rPr>
              <w:t>аттестации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b/>
                <w:sz w:val="24"/>
                <w:szCs w:val="24"/>
              </w:rPr>
              <w:t xml:space="preserve">Форма </w:t>
            </w:r>
          </w:p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b/>
                <w:sz w:val="24"/>
                <w:szCs w:val="24"/>
              </w:rPr>
              <w:t>аттестации</w:t>
            </w:r>
          </w:p>
        </w:tc>
        <w:tc>
          <w:tcPr>
            <w:tcW w:w="5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b/>
                <w:sz w:val="24"/>
                <w:szCs w:val="24"/>
              </w:rPr>
              <w:t>Виды оценочных материалов</w:t>
            </w:r>
          </w:p>
        </w:tc>
      </w:tr>
      <w:tr w:rsidR="00640B37" w:rsidRPr="00FC7540" w:rsidTr="003C5715">
        <w:trPr>
          <w:trHeight w:val="633"/>
        </w:trPr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C7540">
              <w:rPr>
                <w:rFonts w:eastAsia="Calibri"/>
                <w:sz w:val="24"/>
                <w:szCs w:val="24"/>
              </w:rPr>
              <w:t>Итоговая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FC7540">
            <w:pPr>
              <w:widowControl/>
              <w:autoSpaceDE/>
              <w:autoSpaceDN/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FC7540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5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0B37" w:rsidRPr="00FC7540" w:rsidRDefault="00640B37" w:rsidP="003C5715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7540">
              <w:rPr>
                <w:rFonts w:eastAsia="Calibri"/>
                <w:sz w:val="24"/>
                <w:szCs w:val="24"/>
              </w:rPr>
              <w:t xml:space="preserve">Выполнение практической работы: </w:t>
            </w:r>
            <w:r w:rsidRPr="00FC7540">
              <w:rPr>
                <w:sz w:val="24"/>
                <w:szCs w:val="24"/>
              </w:rPr>
              <w:t>определение форм достижения воспитательных результатов во внеурочной деятельности</w:t>
            </w:r>
            <w:r w:rsidRPr="00FC7540">
              <w:rPr>
                <w:rFonts w:eastAsia="Calibri"/>
                <w:sz w:val="24"/>
                <w:szCs w:val="24"/>
              </w:rPr>
              <w:t xml:space="preserve"> (приложение)</w:t>
            </w:r>
          </w:p>
        </w:tc>
      </w:tr>
    </w:tbl>
    <w:p w:rsidR="00640B37" w:rsidRPr="00FC7540" w:rsidRDefault="00640B37" w:rsidP="00FC7540">
      <w:pPr>
        <w:tabs>
          <w:tab w:val="left" w:pos="-4820"/>
        </w:tabs>
        <w:autoSpaceDE/>
        <w:autoSpaceDN/>
        <w:ind w:left="426" w:firstLine="284"/>
        <w:contextualSpacing/>
        <w:jc w:val="both"/>
        <w:rPr>
          <w:iCs/>
          <w:sz w:val="24"/>
          <w:szCs w:val="24"/>
          <w:lang w:eastAsia="ru-RU"/>
        </w:rPr>
      </w:pPr>
    </w:p>
    <w:p w:rsidR="00640B37" w:rsidRPr="00F75F63" w:rsidRDefault="00640B37" w:rsidP="00F75F63">
      <w:pPr>
        <w:pStyle w:val="a5"/>
        <w:widowControl/>
        <w:numPr>
          <w:ilvl w:val="1"/>
          <w:numId w:val="12"/>
        </w:numPr>
        <w:autoSpaceDE/>
        <w:autoSpaceDN/>
        <w:contextualSpacing/>
        <w:jc w:val="center"/>
        <w:rPr>
          <w:b/>
          <w:bCs/>
          <w:sz w:val="28"/>
          <w:szCs w:val="28"/>
          <w:lang w:eastAsia="ru-RU"/>
        </w:rPr>
      </w:pPr>
      <w:r w:rsidRPr="00F75F63">
        <w:rPr>
          <w:b/>
          <w:bCs/>
          <w:sz w:val="28"/>
          <w:szCs w:val="28"/>
          <w:lang w:eastAsia="ru-RU"/>
        </w:rPr>
        <w:t>Кадровое обеспечение программы</w:t>
      </w:r>
    </w:p>
    <w:p w:rsidR="00640B37" w:rsidRPr="00FC7540" w:rsidRDefault="00640B37" w:rsidP="00FC7540">
      <w:pPr>
        <w:widowControl/>
        <w:autoSpaceDE/>
        <w:autoSpaceDN/>
        <w:ind w:left="426"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40B37" w:rsidRPr="00FC7540" w:rsidRDefault="00640B37" w:rsidP="00F75F63">
      <w:pPr>
        <w:widowControl/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>В реализации программы участвуют Злобина Анна Константиновна, методист по управлению МАУ ИМЦ.</w:t>
      </w:r>
    </w:p>
    <w:p w:rsidR="00EA7F4B" w:rsidRPr="00FC7540" w:rsidRDefault="00EA7F4B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</w:p>
    <w:p w:rsidR="00C51C33" w:rsidRPr="00FC7540" w:rsidRDefault="00C51C33" w:rsidP="00FC7540">
      <w:pPr>
        <w:widowControl/>
        <w:autoSpaceDE/>
        <w:autoSpaceDN/>
        <w:ind w:left="426"/>
        <w:contextualSpacing/>
        <w:rPr>
          <w:rFonts w:eastAsia="Calibri"/>
          <w:sz w:val="24"/>
          <w:szCs w:val="24"/>
        </w:rPr>
      </w:pPr>
    </w:p>
    <w:p w:rsidR="00EF1EEE" w:rsidRPr="00FC7540" w:rsidRDefault="00EF1EEE" w:rsidP="00FC7540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br w:type="page"/>
      </w:r>
    </w:p>
    <w:p w:rsidR="002B2B43" w:rsidRPr="00FC7540" w:rsidRDefault="00EF1EEE" w:rsidP="00FC7540">
      <w:pPr>
        <w:ind w:left="426" w:firstLine="709"/>
        <w:contextualSpacing/>
        <w:jc w:val="right"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Cs/>
          <w:sz w:val="24"/>
          <w:szCs w:val="24"/>
          <w:lang w:eastAsia="ru-RU"/>
        </w:rPr>
        <w:lastRenderedPageBreak/>
        <w:t>Приложение</w:t>
      </w:r>
      <w:r w:rsidR="00B02251" w:rsidRPr="00FC7540">
        <w:rPr>
          <w:rFonts w:eastAsia="Calibri"/>
          <w:bCs/>
          <w:sz w:val="24"/>
          <w:szCs w:val="24"/>
          <w:lang w:eastAsia="ru-RU"/>
        </w:rPr>
        <w:t xml:space="preserve"> 1</w:t>
      </w:r>
    </w:p>
    <w:p w:rsidR="00EF1EEE" w:rsidRPr="00FC7540" w:rsidRDefault="00EF1EEE" w:rsidP="00FC7540">
      <w:pPr>
        <w:ind w:left="426" w:firstLine="709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Итоговая аттестация</w:t>
      </w:r>
    </w:p>
    <w:p w:rsidR="007C3686" w:rsidRPr="00FC7540" w:rsidRDefault="007C3686" w:rsidP="00FC7540">
      <w:pPr>
        <w:ind w:left="426" w:firstLine="709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(для учителей начальных классов)</w:t>
      </w:r>
    </w:p>
    <w:p w:rsidR="00EF1EEE" w:rsidRPr="00FC7540" w:rsidRDefault="007C3686" w:rsidP="00FC7540">
      <w:pPr>
        <w:ind w:left="426" w:firstLine="709"/>
        <w:contextualSpacing/>
        <w:jc w:val="center"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>П</w:t>
      </w:r>
      <w:r w:rsidR="00EF1EEE" w:rsidRPr="00FC7540">
        <w:rPr>
          <w:rFonts w:eastAsia="Calibri"/>
          <w:sz w:val="24"/>
          <w:szCs w:val="24"/>
        </w:rPr>
        <w:t>рактическ</w:t>
      </w:r>
      <w:r w:rsidRPr="00FC7540">
        <w:rPr>
          <w:rFonts w:eastAsia="Calibri"/>
          <w:sz w:val="24"/>
          <w:szCs w:val="24"/>
        </w:rPr>
        <w:t>ая</w:t>
      </w:r>
      <w:r w:rsidR="00EF1EEE" w:rsidRPr="00FC7540">
        <w:rPr>
          <w:rFonts w:eastAsia="Calibri"/>
          <w:sz w:val="24"/>
          <w:szCs w:val="24"/>
        </w:rPr>
        <w:t xml:space="preserve"> работ</w:t>
      </w:r>
      <w:r w:rsidRPr="00FC7540">
        <w:rPr>
          <w:rFonts w:eastAsia="Calibri"/>
          <w:sz w:val="24"/>
          <w:szCs w:val="24"/>
        </w:rPr>
        <w:t>а по определению</w:t>
      </w:r>
      <w:r w:rsidR="00EF1EEE" w:rsidRPr="00FC7540">
        <w:rPr>
          <w:sz w:val="24"/>
          <w:szCs w:val="24"/>
        </w:rPr>
        <w:t xml:space="preserve"> форм</w:t>
      </w:r>
      <w:r w:rsidRPr="00FC7540">
        <w:rPr>
          <w:sz w:val="24"/>
          <w:szCs w:val="24"/>
        </w:rPr>
        <w:t xml:space="preserve"> и уровней</w:t>
      </w:r>
      <w:r w:rsidRPr="00FC7540">
        <w:rPr>
          <w:rFonts w:eastAsia="Calibri"/>
          <w:sz w:val="24"/>
          <w:szCs w:val="24"/>
        </w:rPr>
        <w:t xml:space="preserve"> достижения воспитательных результатов </w:t>
      </w:r>
      <w:r w:rsidR="00EF1EEE" w:rsidRPr="00FC7540">
        <w:rPr>
          <w:rFonts w:eastAsia="Calibri"/>
          <w:sz w:val="24"/>
          <w:szCs w:val="24"/>
        </w:rPr>
        <w:t>во внеурочной деятельности</w:t>
      </w:r>
    </w:p>
    <w:p w:rsidR="00F51E35" w:rsidRPr="00FC7540" w:rsidRDefault="00F51E35" w:rsidP="00FC7540">
      <w:pPr>
        <w:ind w:left="426" w:firstLine="709"/>
        <w:contextualSpacing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>Инструкция:</w:t>
      </w:r>
    </w:p>
    <w:p w:rsidR="00F51E35" w:rsidRPr="00FC7540" w:rsidRDefault="00F51E35" w:rsidP="00FC7540">
      <w:pPr>
        <w:pStyle w:val="a5"/>
        <w:numPr>
          <w:ilvl w:val="0"/>
          <w:numId w:val="14"/>
        </w:numPr>
        <w:ind w:left="426"/>
        <w:contextualSpacing/>
        <w:jc w:val="both"/>
        <w:rPr>
          <w:sz w:val="24"/>
          <w:szCs w:val="24"/>
        </w:rPr>
      </w:pPr>
      <w:r w:rsidRPr="00FC7540">
        <w:rPr>
          <w:sz w:val="24"/>
          <w:szCs w:val="24"/>
        </w:rPr>
        <w:t>Ознакомьтесь с содержанием программы внеурочной деятельности «В мире книг</w:t>
      </w:r>
      <w:r w:rsidR="007C3686" w:rsidRPr="00FC7540">
        <w:rPr>
          <w:sz w:val="24"/>
          <w:szCs w:val="24"/>
        </w:rPr>
        <w:t>»</w:t>
      </w:r>
      <w:r w:rsidR="00E126C5">
        <w:rPr>
          <w:sz w:val="24"/>
          <w:szCs w:val="24"/>
        </w:rPr>
        <w:t>, 2 класс</w:t>
      </w:r>
      <w:r w:rsidR="0014412E" w:rsidRPr="00FC7540">
        <w:rPr>
          <w:sz w:val="24"/>
          <w:szCs w:val="24"/>
        </w:rPr>
        <w:t>).</w:t>
      </w:r>
    </w:p>
    <w:p w:rsidR="00EF214D" w:rsidRPr="00FC7540" w:rsidRDefault="00EF214D" w:rsidP="00FC7540">
      <w:pPr>
        <w:pStyle w:val="a5"/>
        <w:numPr>
          <w:ilvl w:val="0"/>
          <w:numId w:val="14"/>
        </w:numPr>
        <w:ind w:left="426"/>
        <w:contextualSpacing/>
        <w:jc w:val="both"/>
        <w:rPr>
          <w:bCs/>
          <w:sz w:val="24"/>
          <w:szCs w:val="24"/>
        </w:rPr>
      </w:pPr>
      <w:r w:rsidRPr="00FC7540">
        <w:rPr>
          <w:sz w:val="24"/>
          <w:szCs w:val="24"/>
        </w:rPr>
        <w:t xml:space="preserve">В соответствии с п. </w:t>
      </w:r>
      <w:r w:rsidRPr="00FC7540">
        <w:rPr>
          <w:bCs/>
          <w:sz w:val="24"/>
          <w:szCs w:val="24"/>
        </w:rPr>
        <w:t>31.1. обновленных ФГОС НОО «Рабочие программы учебных курсов внеурочной деятельности должны содержать указание на форму проведения занятий».</w:t>
      </w:r>
    </w:p>
    <w:p w:rsidR="007C3686" w:rsidRPr="00FC7540" w:rsidRDefault="00EF214D" w:rsidP="00FC7540">
      <w:pPr>
        <w:pStyle w:val="a5"/>
        <w:numPr>
          <w:ilvl w:val="1"/>
          <w:numId w:val="14"/>
        </w:numPr>
        <w:ind w:left="426"/>
        <w:contextualSpacing/>
        <w:jc w:val="both"/>
        <w:rPr>
          <w:b/>
          <w:bCs/>
          <w:sz w:val="24"/>
          <w:szCs w:val="24"/>
        </w:rPr>
      </w:pPr>
      <w:r w:rsidRPr="00FC7540">
        <w:rPr>
          <w:sz w:val="24"/>
          <w:szCs w:val="24"/>
        </w:rPr>
        <w:t xml:space="preserve">Укажите </w:t>
      </w:r>
      <w:r w:rsidRPr="00FC7540">
        <w:rPr>
          <w:b/>
          <w:sz w:val="24"/>
          <w:szCs w:val="24"/>
        </w:rPr>
        <w:t>форму проведения занятий</w:t>
      </w:r>
      <w:r w:rsidRPr="00FC7540">
        <w:rPr>
          <w:sz w:val="24"/>
          <w:szCs w:val="24"/>
        </w:rPr>
        <w:t xml:space="preserve"> внеурочной деятельности к каждому разделу</w:t>
      </w:r>
      <w:r w:rsidR="0020049B" w:rsidRPr="00FC7540">
        <w:rPr>
          <w:sz w:val="24"/>
          <w:szCs w:val="24"/>
        </w:rPr>
        <w:t xml:space="preserve"> с учетом личностно-развивающего потенциала</w:t>
      </w:r>
      <w:r w:rsidR="007C3686" w:rsidRPr="00FC7540">
        <w:rPr>
          <w:sz w:val="24"/>
          <w:szCs w:val="24"/>
        </w:rPr>
        <w:t>.</w:t>
      </w:r>
    </w:p>
    <w:p w:rsidR="00EF214D" w:rsidRPr="00FC7540" w:rsidRDefault="007C3686" w:rsidP="00FC7540">
      <w:pPr>
        <w:pStyle w:val="a5"/>
        <w:numPr>
          <w:ilvl w:val="1"/>
          <w:numId w:val="14"/>
        </w:numPr>
        <w:ind w:left="426"/>
        <w:contextualSpacing/>
        <w:jc w:val="both"/>
        <w:rPr>
          <w:b/>
          <w:bCs/>
          <w:sz w:val="24"/>
          <w:szCs w:val="24"/>
        </w:rPr>
      </w:pPr>
      <w:r w:rsidRPr="00FC7540">
        <w:rPr>
          <w:sz w:val="24"/>
          <w:szCs w:val="24"/>
        </w:rPr>
        <w:t xml:space="preserve"> </w:t>
      </w:r>
      <w:r w:rsidR="00B02251" w:rsidRPr="00FC7540">
        <w:rPr>
          <w:sz w:val="24"/>
          <w:szCs w:val="24"/>
        </w:rPr>
        <w:t>Укажите уровень</w:t>
      </w:r>
      <w:r w:rsidRPr="00FC7540">
        <w:rPr>
          <w:b/>
          <w:sz w:val="24"/>
          <w:szCs w:val="24"/>
        </w:rPr>
        <w:t xml:space="preserve"> </w:t>
      </w:r>
      <w:r w:rsidR="0020049B" w:rsidRPr="00FC7540">
        <w:rPr>
          <w:b/>
          <w:sz w:val="24"/>
          <w:szCs w:val="24"/>
        </w:rPr>
        <w:t>достижения</w:t>
      </w:r>
      <w:r w:rsidR="0020049B" w:rsidRPr="00FC7540">
        <w:rPr>
          <w:sz w:val="24"/>
          <w:szCs w:val="24"/>
        </w:rPr>
        <w:t xml:space="preserve"> воспитательных результатов</w:t>
      </w:r>
      <w:r w:rsidRPr="00FC7540">
        <w:rPr>
          <w:sz w:val="24"/>
          <w:szCs w:val="24"/>
        </w:rPr>
        <w:t>, основываясь на материалы таблицы</w:t>
      </w:r>
      <w:r w:rsidR="00EF214D" w:rsidRPr="00FC7540">
        <w:rPr>
          <w:sz w:val="24"/>
          <w:szCs w:val="24"/>
        </w:rPr>
        <w:t>.</w:t>
      </w:r>
    </w:p>
    <w:p w:rsidR="0011213D" w:rsidRPr="00FC7540" w:rsidRDefault="007C3686" w:rsidP="00FC7540">
      <w:pPr>
        <w:pStyle w:val="a5"/>
        <w:ind w:left="426" w:firstLine="0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Таблица «</w:t>
      </w:r>
      <w:r w:rsidR="0011213D" w:rsidRPr="00FC7540">
        <w:rPr>
          <w:sz w:val="24"/>
          <w:szCs w:val="24"/>
        </w:rPr>
        <w:t>Личностно развивающий потенциал форм внеурочной деятельности</w:t>
      </w:r>
      <w:r w:rsidRPr="00FC7540">
        <w:rPr>
          <w:sz w:val="24"/>
          <w:szCs w:val="24"/>
        </w:rPr>
        <w:t>»</w:t>
      </w: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3235"/>
        <w:gridCol w:w="3291"/>
        <w:gridCol w:w="3271"/>
      </w:tblGrid>
      <w:tr w:rsidR="0020049B" w:rsidRPr="00FC7540" w:rsidTr="0011213D">
        <w:tc>
          <w:tcPr>
            <w:tcW w:w="3622" w:type="dxa"/>
          </w:tcPr>
          <w:p w:rsidR="0020049B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 xml:space="preserve">Создают благоприятные условия для освоения школьниками социально значимых знаний 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(</w:t>
            </w:r>
            <w:r w:rsidRPr="00FC7540">
              <w:rPr>
                <w:b/>
                <w:sz w:val="24"/>
                <w:szCs w:val="24"/>
              </w:rPr>
              <w:t>1 уровень достижения воспитательных результатов)</w:t>
            </w:r>
          </w:p>
        </w:tc>
        <w:tc>
          <w:tcPr>
            <w:tcW w:w="3622" w:type="dxa"/>
          </w:tcPr>
          <w:p w:rsidR="0020049B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 xml:space="preserve">Создают благоприятные условия для развития социально значимых отношений школьников </w:t>
            </w:r>
          </w:p>
          <w:p w:rsidR="0011213D" w:rsidRPr="00FC7540" w:rsidRDefault="0011213D" w:rsidP="00FC7540">
            <w:pPr>
              <w:ind w:left="426"/>
              <w:contextualSpacing/>
              <w:rPr>
                <w:b/>
                <w:sz w:val="24"/>
                <w:szCs w:val="24"/>
              </w:rPr>
            </w:pPr>
            <w:r w:rsidRPr="00FC7540">
              <w:rPr>
                <w:b/>
                <w:sz w:val="24"/>
                <w:szCs w:val="24"/>
              </w:rPr>
              <w:t>(2 уровень достижения воспитательных результатов)</w:t>
            </w:r>
          </w:p>
        </w:tc>
        <w:tc>
          <w:tcPr>
            <w:tcW w:w="3622" w:type="dxa"/>
          </w:tcPr>
          <w:p w:rsidR="0020049B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Создают благоприятные условия для приобретения школьниками опыта социально значимых действий</w:t>
            </w:r>
          </w:p>
          <w:p w:rsidR="0011213D" w:rsidRPr="00FC7540" w:rsidRDefault="0011213D" w:rsidP="00FC7540">
            <w:pPr>
              <w:ind w:left="426"/>
              <w:contextualSpacing/>
              <w:rPr>
                <w:b/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 xml:space="preserve"> </w:t>
            </w:r>
            <w:r w:rsidRPr="00FC7540">
              <w:rPr>
                <w:b/>
                <w:sz w:val="24"/>
                <w:szCs w:val="24"/>
              </w:rPr>
              <w:t>(3 уровень достижения воспитательных результатов)</w:t>
            </w:r>
          </w:p>
        </w:tc>
      </w:tr>
      <w:tr w:rsidR="0020049B" w:rsidRPr="00FC7540" w:rsidTr="0011213D">
        <w:tc>
          <w:tcPr>
            <w:tcW w:w="3622" w:type="dxa"/>
          </w:tcPr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Лекции и рассказы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Развлекательные игры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Викторины, конкурсы, соревнования, квесты, квизы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Праздники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Театрализация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Культпоходы в кино, театр, концерты, выставки, музеи и т.п.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Познавательные и развлекательные экскурсии</w:t>
            </w:r>
          </w:p>
        </w:tc>
        <w:tc>
          <w:tcPr>
            <w:tcW w:w="3622" w:type="dxa"/>
          </w:tcPr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Беседы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Дискуссии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Дебаты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Ролевые и деловые игры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Слеты, сборы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Исследовательские проекты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Школьные киноклубы</w:t>
            </w:r>
          </w:p>
          <w:p w:rsidR="0011213D" w:rsidRPr="00FC7540" w:rsidRDefault="0011213D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Школьные самодеятельные театры</w:t>
            </w:r>
          </w:p>
        </w:tc>
        <w:tc>
          <w:tcPr>
            <w:tcW w:w="3622" w:type="dxa"/>
          </w:tcPr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КТД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Социальные проекты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Социально-моделирующие игры</w:t>
            </w:r>
          </w:p>
          <w:p w:rsidR="0020049B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Поисковые, природоохранные, фольклорные экспедиции</w:t>
            </w:r>
          </w:p>
          <w:p w:rsidR="0011213D" w:rsidRPr="00FC7540" w:rsidRDefault="0020049B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FC7540">
              <w:rPr>
                <w:sz w:val="24"/>
                <w:szCs w:val="24"/>
              </w:rPr>
              <w:t>Социально ориентированные трудовые, экологические, гражданско-патриотические, волонтерские и т.п. акции</w:t>
            </w:r>
          </w:p>
        </w:tc>
      </w:tr>
    </w:tbl>
    <w:p w:rsidR="0043484D" w:rsidRPr="00FC7540" w:rsidRDefault="0043484D" w:rsidP="00FC7540">
      <w:pPr>
        <w:pStyle w:val="a5"/>
        <w:numPr>
          <w:ilvl w:val="0"/>
          <w:numId w:val="14"/>
        </w:numPr>
        <w:ind w:left="426"/>
        <w:contextualSpacing/>
        <w:rPr>
          <w:b/>
          <w:sz w:val="24"/>
          <w:szCs w:val="24"/>
        </w:rPr>
      </w:pPr>
      <w:r w:rsidRPr="00FC7540">
        <w:rPr>
          <w:b/>
          <w:sz w:val="24"/>
          <w:szCs w:val="24"/>
        </w:rPr>
        <w:t>Образец оформления работы:</w:t>
      </w:r>
    </w:p>
    <w:p w:rsidR="00AB2AFA" w:rsidRPr="00FC7540" w:rsidRDefault="00AB2AFA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Этикет (7 часов) </w:t>
      </w:r>
    </w:p>
    <w:p w:rsidR="00AB2AFA" w:rsidRPr="00FC7540" w:rsidRDefault="00AB2AFA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Cs/>
          <w:sz w:val="24"/>
          <w:szCs w:val="24"/>
          <w:lang w:eastAsia="ru-RU"/>
        </w:rPr>
        <w:t>Тема 1. Премудрости дедушки Этикета. 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20049B" w:rsidRPr="00FC7540" w:rsidRDefault="0020049B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 xml:space="preserve">Формы внеурочной деятельности (1 уровень): </w:t>
      </w:r>
      <w:r w:rsidRPr="00FC7540">
        <w:rPr>
          <w:rFonts w:eastAsia="Calibri"/>
          <w:bCs/>
          <w:sz w:val="24"/>
          <w:szCs w:val="24"/>
          <w:lang w:eastAsia="ru-RU"/>
        </w:rPr>
        <w:t>театрализация</w:t>
      </w:r>
    </w:p>
    <w:p w:rsidR="0020049B" w:rsidRPr="00FC7540" w:rsidRDefault="00AB2AFA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Cs/>
          <w:sz w:val="24"/>
          <w:szCs w:val="24"/>
          <w:lang w:eastAsia="ru-RU"/>
        </w:rPr>
        <w:t xml:space="preserve"> Тема 2. За столом с дедушкой Этикетом. </w:t>
      </w:r>
    </w:p>
    <w:p w:rsidR="00AB2AFA" w:rsidRPr="00FC7540" w:rsidRDefault="0020049B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 xml:space="preserve">Формы внеурочной деятельности (2 уровень): </w:t>
      </w:r>
      <w:r w:rsidRPr="00FC7540">
        <w:rPr>
          <w:rFonts w:eastAsia="Calibri"/>
          <w:bCs/>
          <w:sz w:val="24"/>
          <w:szCs w:val="24"/>
          <w:lang w:eastAsia="ru-RU"/>
        </w:rPr>
        <w:t>к</w:t>
      </w:r>
      <w:r w:rsidR="00AB2AFA" w:rsidRPr="00FC7540">
        <w:rPr>
          <w:rFonts w:eastAsia="Calibri"/>
          <w:bCs/>
          <w:sz w:val="24"/>
          <w:szCs w:val="24"/>
          <w:lang w:eastAsia="ru-RU"/>
        </w:rPr>
        <w:t xml:space="preserve">оллективное чаепитие. Обыгрывание ситуаций поведения за столом. </w:t>
      </w:r>
    </w:p>
    <w:p w:rsidR="0020049B" w:rsidRPr="00FC7540" w:rsidRDefault="00AB2AFA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Cs/>
          <w:sz w:val="24"/>
          <w:szCs w:val="24"/>
          <w:lang w:eastAsia="ru-RU"/>
        </w:rPr>
        <w:t xml:space="preserve">Тема 3. Школьные правила этикета. </w:t>
      </w:r>
    </w:p>
    <w:p w:rsidR="00F51E35" w:rsidRPr="00FC7540" w:rsidRDefault="0020049B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 xml:space="preserve">Формы внеурочной деятельности (2 уровень): </w:t>
      </w:r>
      <w:r w:rsidRPr="00FC7540">
        <w:rPr>
          <w:rFonts w:eastAsia="Calibri"/>
          <w:bCs/>
          <w:sz w:val="24"/>
          <w:szCs w:val="24"/>
          <w:lang w:eastAsia="ru-RU"/>
        </w:rPr>
        <w:t>р</w:t>
      </w:r>
      <w:r w:rsidR="00AB2AFA" w:rsidRPr="00FC7540">
        <w:rPr>
          <w:rFonts w:eastAsia="Calibri"/>
          <w:bCs/>
          <w:sz w:val="24"/>
          <w:szCs w:val="24"/>
          <w:lang w:eastAsia="ru-RU"/>
        </w:rPr>
        <w:t xml:space="preserve">азыгрывание сценок поведения в раздевалке, встреча с классом, поведение в столовой, на уроке. Дети импровизируют ситуации. </w:t>
      </w:r>
    </w:p>
    <w:p w:rsidR="0043484D" w:rsidRPr="00FC7540" w:rsidRDefault="00F51E35" w:rsidP="00FC7540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Критерии оценивания:</w:t>
      </w:r>
    </w:p>
    <w:p w:rsidR="007C3686" w:rsidRPr="00FC7540" w:rsidRDefault="007C3686" w:rsidP="00FC7540">
      <w:pPr>
        <w:ind w:left="426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2 балла -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правильно определены форма 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7C3686" w:rsidRPr="00FC7540" w:rsidRDefault="007C3686" w:rsidP="00FC7540">
      <w:pPr>
        <w:ind w:left="426"/>
        <w:contextualSpacing/>
        <w:rPr>
          <w:sz w:val="24"/>
          <w:szCs w:val="24"/>
        </w:rPr>
      </w:pPr>
      <w:r w:rsidRPr="00FC7540">
        <w:rPr>
          <w:b/>
          <w:sz w:val="24"/>
          <w:szCs w:val="24"/>
        </w:rPr>
        <w:t>1 балл</w:t>
      </w:r>
      <w:r w:rsidRPr="00FC7540">
        <w:rPr>
          <w:sz w:val="24"/>
          <w:szCs w:val="24"/>
        </w:rPr>
        <w:t xml:space="preserve"> -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 правильно определена или форма, или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7C3686" w:rsidRPr="00FC7540" w:rsidRDefault="007C3686" w:rsidP="003C5715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b/>
          <w:sz w:val="24"/>
          <w:szCs w:val="24"/>
        </w:rPr>
        <w:t>0 баллов</w:t>
      </w:r>
      <w:r w:rsidRPr="00FC7540">
        <w:rPr>
          <w:sz w:val="24"/>
          <w:szCs w:val="24"/>
        </w:rPr>
        <w:t xml:space="preserve"> –неправильно 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определены форма 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0B05E5" w:rsidRPr="00FC7540" w:rsidRDefault="007C3686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Зачтено, </w:t>
      </w:r>
      <w:r w:rsidR="005D0DEF" w:rsidRPr="00FC7540">
        <w:rPr>
          <w:rFonts w:eastAsia="Calibri"/>
          <w:b/>
          <w:bCs/>
          <w:sz w:val="24"/>
          <w:szCs w:val="24"/>
          <w:lang w:eastAsia="ru-RU"/>
        </w:rPr>
        <w:t>если набрано</w:t>
      </w: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>9</w:t>
      </w: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 баллов (верно выполнено 70% задания)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 xml:space="preserve">, </w:t>
      </w:r>
      <w:r w:rsidR="000B05E5" w:rsidRPr="00FC7540">
        <w:rPr>
          <w:rFonts w:eastAsia="Calibri"/>
          <w:b/>
          <w:bCs/>
          <w:sz w:val="24"/>
          <w:szCs w:val="24"/>
          <w:lang w:val="en-US" w:eastAsia="ru-RU"/>
        </w:rPr>
        <w:t>max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>. балл-12.</w:t>
      </w:r>
    </w:p>
    <w:p w:rsidR="007C3686" w:rsidRPr="00FC7540" w:rsidRDefault="007C3686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rFonts w:eastAsia="Calibri"/>
          <w:b/>
          <w:bCs/>
          <w:sz w:val="24"/>
          <w:szCs w:val="24"/>
          <w:lang w:eastAsia="ru-RU"/>
        </w:rPr>
      </w:pP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rFonts w:eastAsia="Calibri"/>
          <w:b/>
          <w:bCs/>
          <w:sz w:val="24"/>
          <w:szCs w:val="24"/>
          <w:lang w:eastAsia="ru-RU"/>
        </w:rPr>
      </w:pPr>
    </w:p>
    <w:p w:rsidR="0009439A" w:rsidRPr="00FC7540" w:rsidRDefault="0009439A" w:rsidP="00FC7540">
      <w:pPr>
        <w:ind w:left="426" w:firstLine="709"/>
        <w:contextualSpacing/>
        <w:jc w:val="center"/>
        <w:rPr>
          <w:rFonts w:eastAsia="Calibri"/>
          <w:b/>
          <w:sz w:val="24"/>
          <w:szCs w:val="24"/>
        </w:rPr>
      </w:pPr>
      <w:r w:rsidRPr="00FC7540">
        <w:rPr>
          <w:rFonts w:eastAsia="Calibri"/>
          <w:b/>
          <w:sz w:val="24"/>
          <w:szCs w:val="24"/>
        </w:rPr>
        <w:lastRenderedPageBreak/>
        <w:t>Итоговая аттестация для учителей начальной школы</w:t>
      </w:r>
    </w:p>
    <w:p w:rsidR="005D0DEF" w:rsidRDefault="005D0DEF" w:rsidP="00FC7540">
      <w:pPr>
        <w:ind w:left="426" w:firstLine="709"/>
        <w:contextualSpacing/>
        <w:jc w:val="center"/>
        <w:rPr>
          <w:rFonts w:eastAsia="Calibri"/>
          <w:sz w:val="24"/>
          <w:szCs w:val="24"/>
        </w:rPr>
      </w:pPr>
      <w:r w:rsidRPr="00FC7540">
        <w:rPr>
          <w:rFonts w:eastAsia="Calibri"/>
          <w:sz w:val="24"/>
          <w:szCs w:val="24"/>
        </w:rPr>
        <w:t>Практическая работа по определению</w:t>
      </w:r>
      <w:r w:rsidRPr="00FC7540">
        <w:rPr>
          <w:sz w:val="24"/>
          <w:szCs w:val="24"/>
        </w:rPr>
        <w:t xml:space="preserve"> форм и уровней</w:t>
      </w:r>
      <w:r w:rsidRPr="00FC7540">
        <w:rPr>
          <w:rFonts w:eastAsia="Calibri"/>
          <w:sz w:val="24"/>
          <w:szCs w:val="24"/>
        </w:rPr>
        <w:t xml:space="preserve"> достижения воспитательных результатов во внеурочной деятельности для учителей начальной школы </w:t>
      </w:r>
    </w:p>
    <w:p w:rsidR="00F75F63" w:rsidRDefault="00F75F63" w:rsidP="00FC7540">
      <w:pPr>
        <w:ind w:left="426" w:firstLine="709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ФИО ______________________________________________________________</w:t>
      </w:r>
    </w:p>
    <w:p w:rsidR="00F75F63" w:rsidRPr="00FC7540" w:rsidRDefault="00F75F63" w:rsidP="00FC7540">
      <w:pPr>
        <w:ind w:left="426" w:firstLine="709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учитель МАОУ ______________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b/>
          <w:bCs/>
          <w:i/>
          <w:color w:val="181818"/>
          <w:sz w:val="24"/>
          <w:szCs w:val="24"/>
          <w:shd w:val="clear" w:color="auto" w:fill="FFFFFF"/>
        </w:rPr>
      </w:pPr>
      <w:r w:rsidRPr="00FC7540">
        <w:rPr>
          <w:b/>
          <w:bCs/>
          <w:i/>
          <w:color w:val="181818"/>
          <w:sz w:val="24"/>
          <w:szCs w:val="24"/>
          <w:shd w:val="clear" w:color="auto" w:fill="FFFFFF"/>
        </w:rPr>
        <w:t>Содержание программы «В мире книг», 2 класс.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Книга, здравствуй (3 ч)</w:t>
      </w:r>
      <w:r w:rsidR="000B05E5" w:rsidRPr="00FC7540">
        <w:rPr>
          <w:b/>
          <w:bCs/>
          <w:sz w:val="24"/>
          <w:szCs w:val="24"/>
        </w:rPr>
        <w:t>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Роль книги в жизни человека. Учебная книга и её справочный аппарат.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Пословицы о книге и учении. Оформление рукописной книги.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Художественные книги. Художники-оформители. Иллюстрации в книге и их роль. Правила работы с книгой.</w:t>
      </w:r>
    </w:p>
    <w:p w:rsidR="000B05E5" w:rsidRPr="00FC7540" w:rsidRDefault="000B05E5" w:rsidP="00FC7540">
      <w:pPr>
        <w:tabs>
          <w:tab w:val="left" w:pos="993"/>
        </w:tabs>
        <w:ind w:left="426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 и уровни достижения воспитательных результатов: __________________________________________________________________________________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Книгочей — любитель чтения (2 ч)</w:t>
      </w:r>
      <w:r w:rsidR="000B05E5" w:rsidRPr="00FC7540">
        <w:rPr>
          <w:b/>
          <w:bCs/>
          <w:sz w:val="24"/>
          <w:szCs w:val="24"/>
        </w:rPr>
        <w:t>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Библиотека. Библиотечный формуляр.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0B05E5" w:rsidRPr="00FC7540" w:rsidRDefault="000B05E5" w:rsidP="00FC7540">
      <w:pPr>
        <w:pStyle w:val="a5"/>
        <w:tabs>
          <w:tab w:val="left" w:pos="993"/>
        </w:tabs>
        <w:ind w:left="426" w:firstLine="0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 xml:space="preserve">Формы внеурочной деятельности и уровни достижения воспитательных </w:t>
      </w:r>
      <w:r w:rsidR="00C44BB6" w:rsidRPr="00FC7540">
        <w:rPr>
          <w:rFonts w:eastAsia="Calibri"/>
          <w:b/>
          <w:bCs/>
          <w:i/>
          <w:sz w:val="24"/>
          <w:szCs w:val="24"/>
          <w:lang w:eastAsia="ru-RU"/>
        </w:rPr>
        <w:t>результатов: _</w:t>
      </w:r>
      <w:r w:rsidRPr="00FC7540">
        <w:rPr>
          <w:rFonts w:eastAsia="Calibri"/>
          <w:b/>
          <w:bCs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Книги о твоих ровесниках (4 ч)</w:t>
      </w:r>
      <w:r w:rsidR="000B05E5" w:rsidRPr="00FC7540">
        <w:rPr>
          <w:b/>
          <w:bCs/>
          <w:sz w:val="24"/>
          <w:szCs w:val="24"/>
        </w:rPr>
        <w:t>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Библиотечный урок «Дети — герои детских книг». Книги-сборники В. Осеевой, Е. Пермяка, В. Драгунского, Н. Носова и других детских писателей.</w:t>
      </w:r>
    </w:p>
    <w:p w:rsidR="000B05E5" w:rsidRPr="00FC7540" w:rsidRDefault="000B05E5" w:rsidP="00FC7540">
      <w:pPr>
        <w:pStyle w:val="a5"/>
        <w:tabs>
          <w:tab w:val="left" w:pos="993"/>
        </w:tabs>
        <w:ind w:left="426" w:firstLine="0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 xml:space="preserve">Формы внеурочной деятельности и уровни достижения воспитательных </w:t>
      </w:r>
      <w:r w:rsidR="00C44BB6" w:rsidRPr="00FC7540">
        <w:rPr>
          <w:rFonts w:eastAsia="Calibri"/>
          <w:b/>
          <w:bCs/>
          <w:i/>
          <w:sz w:val="24"/>
          <w:szCs w:val="24"/>
          <w:lang w:eastAsia="ru-RU"/>
        </w:rPr>
        <w:t>результатов: _</w:t>
      </w:r>
      <w:r w:rsidRPr="00FC7540">
        <w:rPr>
          <w:rFonts w:eastAsia="Calibri"/>
          <w:b/>
          <w:bCs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Крупицы народной мудрости. Книги-сборники (4 ч)</w:t>
      </w:r>
      <w:r w:rsidR="000B05E5" w:rsidRPr="00FC7540">
        <w:rPr>
          <w:b/>
          <w:bCs/>
          <w:sz w:val="24"/>
          <w:szCs w:val="24"/>
        </w:rPr>
        <w:t>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Книги-сборники малых жанров фольклора. Пословицы. Темы пословиц. Путешествие по тропинкам фольклора.</w:t>
      </w:r>
      <w:r w:rsidR="006B3A48" w:rsidRPr="00FC7540">
        <w:rPr>
          <w:sz w:val="24"/>
          <w:szCs w:val="24"/>
        </w:rPr>
        <w:t xml:space="preserve"> </w:t>
      </w:r>
      <w:r w:rsidRPr="00FC7540">
        <w:rPr>
          <w:sz w:val="24"/>
          <w:szCs w:val="24"/>
        </w:rPr>
        <w:t xml:space="preserve">Загадки. Темы загадок. Скороговорки. </w:t>
      </w:r>
    </w:p>
    <w:p w:rsidR="000B05E5" w:rsidRPr="00FC7540" w:rsidRDefault="000B05E5" w:rsidP="00FC7540">
      <w:pPr>
        <w:pStyle w:val="a5"/>
        <w:tabs>
          <w:tab w:val="left" w:pos="993"/>
        </w:tabs>
        <w:ind w:left="426" w:firstLine="0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 и уровни достижения воспитательных результатов: _________________________________________________________________________________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Писатели-сказочники (4 ч)</w:t>
      </w:r>
      <w:r w:rsidR="000B05E5" w:rsidRPr="00FC7540">
        <w:rPr>
          <w:b/>
          <w:bCs/>
          <w:sz w:val="24"/>
          <w:szCs w:val="24"/>
        </w:rPr>
        <w:t>.</w:t>
      </w:r>
    </w:p>
    <w:p w:rsidR="000B05E5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 xml:space="preserve">Выставка книг с литературными сказками. Книги писателей-сказочников. Герои сказок. </w:t>
      </w:r>
    </w:p>
    <w:p w:rsidR="000B05E5" w:rsidRPr="00FC7540" w:rsidRDefault="000B05E5" w:rsidP="00FC7540">
      <w:pPr>
        <w:pStyle w:val="a5"/>
        <w:tabs>
          <w:tab w:val="left" w:pos="993"/>
        </w:tabs>
        <w:ind w:left="426" w:firstLine="0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 и уровни достижения воспитательных результатов: _________________________________________________________________________________</w:t>
      </w:r>
    </w:p>
    <w:p w:rsidR="005D0DEF" w:rsidRPr="00FC7540" w:rsidRDefault="005D0DEF" w:rsidP="00FC7540">
      <w:pPr>
        <w:pStyle w:val="a5"/>
        <w:numPr>
          <w:ilvl w:val="0"/>
          <w:numId w:val="19"/>
        </w:numPr>
        <w:tabs>
          <w:tab w:val="left" w:pos="993"/>
        </w:tabs>
        <w:ind w:left="426" w:firstLine="349"/>
        <w:contextualSpacing/>
        <w:rPr>
          <w:sz w:val="24"/>
          <w:szCs w:val="24"/>
        </w:rPr>
      </w:pPr>
      <w:r w:rsidRPr="00FC7540">
        <w:rPr>
          <w:b/>
          <w:bCs/>
          <w:sz w:val="24"/>
          <w:szCs w:val="24"/>
        </w:rPr>
        <w:t>Книги о детях (4 ч)</w:t>
      </w:r>
      <w:r w:rsidR="000B05E5" w:rsidRPr="00FC7540">
        <w:rPr>
          <w:b/>
          <w:bCs/>
          <w:sz w:val="24"/>
          <w:szCs w:val="24"/>
        </w:rPr>
        <w:t>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Книги-сборники о детях и для детей (В. Осеева, Н. Носов, С. Михалков и др.).</w:t>
      </w:r>
    </w:p>
    <w:p w:rsidR="005D0DEF" w:rsidRPr="00FC7540" w:rsidRDefault="005D0DEF" w:rsidP="00FC7540">
      <w:pPr>
        <w:tabs>
          <w:tab w:val="left" w:pos="993"/>
        </w:tabs>
        <w:ind w:left="426" w:firstLine="142"/>
        <w:contextualSpacing/>
        <w:rPr>
          <w:sz w:val="24"/>
          <w:szCs w:val="24"/>
        </w:rPr>
      </w:pPr>
      <w:r w:rsidRPr="00FC7540">
        <w:rPr>
          <w:sz w:val="24"/>
          <w:szCs w:val="24"/>
        </w:rPr>
        <w:t>Книги-сборники стихотворений для детей (Я. Аким, С. Маршак, С. Михалков, А. Барто).</w:t>
      </w:r>
    </w:p>
    <w:p w:rsidR="000B05E5" w:rsidRPr="00FC7540" w:rsidRDefault="000B05E5" w:rsidP="00FC7540">
      <w:pPr>
        <w:pStyle w:val="a5"/>
        <w:tabs>
          <w:tab w:val="left" w:pos="993"/>
        </w:tabs>
        <w:ind w:left="426" w:firstLine="0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 и уровни достижения воспитательных результатов: _________________________________________________________________________________</w:t>
      </w:r>
    </w:p>
    <w:p w:rsidR="005D0DEF" w:rsidRPr="00FC7540" w:rsidRDefault="005D0DEF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Критерии оценивания:</w:t>
      </w:r>
    </w:p>
    <w:p w:rsidR="005D0DEF" w:rsidRPr="00FC7540" w:rsidRDefault="005D0DEF" w:rsidP="00FC7540">
      <w:pPr>
        <w:ind w:left="426" w:firstLine="709"/>
        <w:contextualSpacing/>
        <w:rPr>
          <w:sz w:val="24"/>
          <w:szCs w:val="24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>2 балла -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правильно определены форма 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5D0DEF" w:rsidRPr="00FC7540" w:rsidRDefault="005D0DEF" w:rsidP="00FC7540">
      <w:pPr>
        <w:ind w:left="426" w:firstLine="709"/>
        <w:contextualSpacing/>
        <w:rPr>
          <w:sz w:val="24"/>
          <w:szCs w:val="24"/>
        </w:rPr>
      </w:pPr>
      <w:r w:rsidRPr="00FC7540">
        <w:rPr>
          <w:b/>
          <w:sz w:val="24"/>
          <w:szCs w:val="24"/>
        </w:rPr>
        <w:t>1 балл</w:t>
      </w:r>
      <w:r w:rsidRPr="00FC7540">
        <w:rPr>
          <w:sz w:val="24"/>
          <w:szCs w:val="24"/>
        </w:rPr>
        <w:t xml:space="preserve"> -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 правильно определена или форма, или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5D0DEF" w:rsidRPr="00FC7540" w:rsidRDefault="005D0DEF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C7540">
        <w:rPr>
          <w:b/>
          <w:sz w:val="24"/>
          <w:szCs w:val="24"/>
        </w:rPr>
        <w:t>0 баллов</w:t>
      </w:r>
      <w:r w:rsidRPr="00FC7540">
        <w:rPr>
          <w:sz w:val="24"/>
          <w:szCs w:val="24"/>
        </w:rPr>
        <w:t xml:space="preserve"> –неправильно </w:t>
      </w:r>
      <w:r w:rsidR="00C44BB6" w:rsidRPr="00FC7540">
        <w:rPr>
          <w:rFonts w:eastAsia="Calibri"/>
          <w:bCs/>
          <w:sz w:val="24"/>
          <w:szCs w:val="24"/>
          <w:lang w:eastAsia="ru-RU"/>
        </w:rPr>
        <w:t>определены или</w:t>
      </w:r>
      <w:r w:rsidR="006B3A48" w:rsidRPr="00FC7540">
        <w:rPr>
          <w:rFonts w:eastAsia="Calibri"/>
          <w:bCs/>
          <w:sz w:val="24"/>
          <w:szCs w:val="24"/>
          <w:lang w:eastAsia="ru-RU"/>
        </w:rPr>
        <w:t xml:space="preserve"> не определены </w:t>
      </w:r>
      <w:r w:rsidRPr="00FC7540">
        <w:rPr>
          <w:rFonts w:eastAsia="Calibri"/>
          <w:bCs/>
          <w:sz w:val="24"/>
          <w:szCs w:val="24"/>
          <w:lang w:eastAsia="ru-RU"/>
        </w:rPr>
        <w:t xml:space="preserve">форма и </w:t>
      </w:r>
      <w:r w:rsidRPr="00FC7540">
        <w:rPr>
          <w:sz w:val="24"/>
          <w:szCs w:val="24"/>
        </w:rPr>
        <w:t>уровень достижения воспитательных результатов</w:t>
      </w:r>
    </w:p>
    <w:p w:rsidR="005D0DEF" w:rsidRPr="00FC7540" w:rsidRDefault="005D0DEF" w:rsidP="00FC7540">
      <w:pPr>
        <w:ind w:left="426" w:firstLine="709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Зачтено, 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>если набрано</w:t>
      </w: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3C5715">
        <w:rPr>
          <w:rFonts w:eastAsia="Calibri"/>
          <w:b/>
          <w:bCs/>
          <w:sz w:val="24"/>
          <w:szCs w:val="24"/>
          <w:lang w:eastAsia="ru-RU"/>
        </w:rPr>
        <w:t xml:space="preserve">не менее 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>9</w:t>
      </w:r>
      <w:r w:rsidRPr="00FC7540">
        <w:rPr>
          <w:rFonts w:eastAsia="Calibri"/>
          <w:b/>
          <w:bCs/>
          <w:sz w:val="24"/>
          <w:szCs w:val="24"/>
          <w:lang w:eastAsia="ru-RU"/>
        </w:rPr>
        <w:t xml:space="preserve"> баллов (верно выполнено 70% задания)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 xml:space="preserve">, </w:t>
      </w:r>
      <w:r w:rsidR="000B05E5" w:rsidRPr="00FC7540">
        <w:rPr>
          <w:rFonts w:eastAsia="Calibri"/>
          <w:b/>
          <w:bCs/>
          <w:sz w:val="24"/>
          <w:szCs w:val="24"/>
          <w:lang w:val="en-US" w:eastAsia="ru-RU"/>
        </w:rPr>
        <w:t>max</w:t>
      </w:r>
      <w:r w:rsidRPr="00FC7540">
        <w:rPr>
          <w:rFonts w:eastAsia="Calibri"/>
          <w:b/>
          <w:bCs/>
          <w:sz w:val="24"/>
          <w:szCs w:val="24"/>
          <w:lang w:eastAsia="ru-RU"/>
        </w:rPr>
        <w:t>.</w:t>
      </w:r>
      <w:r w:rsidR="000B05E5" w:rsidRPr="00FC7540">
        <w:rPr>
          <w:rFonts w:eastAsia="Calibri"/>
          <w:b/>
          <w:bCs/>
          <w:sz w:val="24"/>
          <w:szCs w:val="24"/>
          <w:lang w:eastAsia="ru-RU"/>
        </w:rPr>
        <w:t xml:space="preserve"> балл-12</w:t>
      </w:r>
    </w:p>
    <w:p w:rsidR="0009439A" w:rsidRPr="00FC7540" w:rsidRDefault="0009439A" w:rsidP="00FC7540">
      <w:pPr>
        <w:ind w:left="426"/>
        <w:contextualSpacing/>
        <w:rPr>
          <w:rFonts w:eastAsia="Calibri"/>
          <w:bCs/>
          <w:sz w:val="24"/>
          <w:szCs w:val="24"/>
          <w:lang w:eastAsia="ru-RU"/>
        </w:rPr>
      </w:pPr>
      <w:r w:rsidRPr="00FC7540">
        <w:rPr>
          <w:rFonts w:eastAsia="Calibri"/>
          <w:bCs/>
          <w:sz w:val="24"/>
          <w:szCs w:val="24"/>
          <w:lang w:eastAsia="ru-RU"/>
        </w:rPr>
        <w:br w:type="page"/>
      </w:r>
    </w:p>
    <w:p w:rsidR="00B02251" w:rsidRPr="00BA5D37" w:rsidRDefault="00B02251" w:rsidP="00FC7540">
      <w:pPr>
        <w:ind w:left="426" w:firstLine="709"/>
        <w:contextualSpacing/>
        <w:jc w:val="right"/>
        <w:rPr>
          <w:rFonts w:eastAsia="Calibri"/>
          <w:bCs/>
          <w:sz w:val="24"/>
          <w:szCs w:val="24"/>
          <w:lang w:eastAsia="ru-RU"/>
        </w:rPr>
      </w:pPr>
      <w:r w:rsidRPr="00BA5D37">
        <w:rPr>
          <w:rFonts w:eastAsia="Calibri"/>
          <w:bCs/>
          <w:sz w:val="24"/>
          <w:szCs w:val="24"/>
          <w:lang w:eastAsia="ru-RU"/>
        </w:rPr>
        <w:lastRenderedPageBreak/>
        <w:t>Приложение 2</w:t>
      </w:r>
    </w:p>
    <w:p w:rsidR="00B02251" w:rsidRPr="00BA5D37" w:rsidRDefault="00B02251" w:rsidP="00FC7540">
      <w:pPr>
        <w:ind w:left="426" w:firstLine="709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>Итоговая аттестация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BA5D37">
        <w:rPr>
          <w:rFonts w:eastAsia="Calibri"/>
          <w:b/>
          <w:bCs/>
          <w:sz w:val="24"/>
          <w:szCs w:val="24"/>
          <w:lang w:eastAsia="ru-RU"/>
        </w:rPr>
        <w:t>(для учителей 5-9 классов)</w:t>
      </w:r>
    </w:p>
    <w:p w:rsidR="00B02251" w:rsidRPr="00BA5D37" w:rsidRDefault="00B02251" w:rsidP="00FC7540">
      <w:pPr>
        <w:ind w:left="426" w:firstLine="709"/>
        <w:contextualSpacing/>
        <w:jc w:val="center"/>
        <w:rPr>
          <w:rFonts w:eastAsia="Calibri"/>
          <w:sz w:val="24"/>
          <w:szCs w:val="24"/>
        </w:rPr>
      </w:pPr>
      <w:r w:rsidRPr="00BA5D37">
        <w:rPr>
          <w:rFonts w:eastAsia="Calibri"/>
          <w:sz w:val="24"/>
          <w:szCs w:val="24"/>
        </w:rPr>
        <w:t>Практическая работа по определению</w:t>
      </w:r>
      <w:r w:rsidRPr="00BA5D37">
        <w:rPr>
          <w:sz w:val="24"/>
          <w:szCs w:val="24"/>
        </w:rPr>
        <w:t xml:space="preserve"> форм и уровней</w:t>
      </w:r>
      <w:r w:rsidRPr="00BA5D37">
        <w:rPr>
          <w:rFonts w:eastAsia="Calibri"/>
          <w:sz w:val="24"/>
          <w:szCs w:val="24"/>
        </w:rPr>
        <w:t xml:space="preserve"> достижения воспитательных результатов во внеурочной деятельности</w:t>
      </w:r>
    </w:p>
    <w:p w:rsidR="00B02251" w:rsidRPr="00BA5D37" w:rsidRDefault="00B02251" w:rsidP="00FC7540">
      <w:pPr>
        <w:pStyle w:val="a5"/>
        <w:ind w:left="426" w:firstLine="0"/>
        <w:contextualSpacing/>
        <w:rPr>
          <w:sz w:val="24"/>
          <w:szCs w:val="24"/>
        </w:rPr>
      </w:pPr>
      <w:r w:rsidRPr="00BA5D37">
        <w:rPr>
          <w:sz w:val="24"/>
          <w:szCs w:val="24"/>
        </w:rPr>
        <w:t>Инструкция:</w:t>
      </w:r>
    </w:p>
    <w:p w:rsidR="00B02251" w:rsidRPr="00BA5D37" w:rsidRDefault="00B02251" w:rsidP="00FC7540">
      <w:pPr>
        <w:pStyle w:val="a5"/>
        <w:numPr>
          <w:ilvl w:val="0"/>
          <w:numId w:val="17"/>
        </w:num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Ознакомьтесь с содержанием программы внеурочной деятельности «</w:t>
      </w:r>
      <w:r w:rsidR="0014412E" w:rsidRPr="00BA5D37">
        <w:rPr>
          <w:sz w:val="24"/>
          <w:szCs w:val="24"/>
        </w:rPr>
        <w:t>Интеллектуальный клуб «Что? Где? Когда?</w:t>
      </w:r>
      <w:r w:rsidR="00C44BB6" w:rsidRPr="00BA5D37">
        <w:rPr>
          <w:sz w:val="24"/>
          <w:szCs w:val="24"/>
        </w:rPr>
        <w:t>», 8</w:t>
      </w:r>
      <w:r w:rsidR="0043046B" w:rsidRPr="00BA5D37">
        <w:rPr>
          <w:sz w:val="24"/>
          <w:szCs w:val="24"/>
        </w:rPr>
        <w:t xml:space="preserve"> класс</w:t>
      </w:r>
      <w:r w:rsidR="0014412E" w:rsidRPr="00BA5D37">
        <w:rPr>
          <w:sz w:val="24"/>
          <w:szCs w:val="24"/>
        </w:rPr>
        <w:t xml:space="preserve"> </w:t>
      </w:r>
      <w:r w:rsidR="00E126C5">
        <w:rPr>
          <w:sz w:val="24"/>
          <w:szCs w:val="24"/>
        </w:rPr>
        <w:t>)</w:t>
      </w:r>
      <w:r w:rsidR="0043046B" w:rsidRPr="00BA5D37">
        <w:rPr>
          <w:sz w:val="24"/>
          <w:szCs w:val="24"/>
        </w:rPr>
        <w:t>.</w:t>
      </w:r>
    </w:p>
    <w:p w:rsidR="00B02251" w:rsidRPr="00BA5D37" w:rsidRDefault="00B02251" w:rsidP="00FC7540">
      <w:pPr>
        <w:pStyle w:val="a5"/>
        <w:numPr>
          <w:ilvl w:val="0"/>
          <w:numId w:val="17"/>
        </w:numPr>
        <w:ind w:left="426"/>
        <w:contextualSpacing/>
        <w:jc w:val="both"/>
        <w:rPr>
          <w:bCs/>
          <w:sz w:val="24"/>
          <w:szCs w:val="24"/>
        </w:rPr>
      </w:pPr>
      <w:r w:rsidRPr="00BA5D37">
        <w:rPr>
          <w:sz w:val="24"/>
          <w:szCs w:val="24"/>
        </w:rPr>
        <w:t xml:space="preserve">В соответствии с п. </w:t>
      </w:r>
      <w:r w:rsidRPr="00BA5D37">
        <w:rPr>
          <w:bCs/>
          <w:sz w:val="24"/>
          <w:szCs w:val="24"/>
        </w:rPr>
        <w:t xml:space="preserve">31.1. обновленных ФГОС </w:t>
      </w:r>
      <w:r w:rsidR="00BA5D37" w:rsidRPr="00BA5D37">
        <w:rPr>
          <w:bCs/>
          <w:sz w:val="24"/>
          <w:szCs w:val="24"/>
        </w:rPr>
        <w:t>О</w:t>
      </w:r>
      <w:r w:rsidRPr="00BA5D37">
        <w:rPr>
          <w:bCs/>
          <w:sz w:val="24"/>
          <w:szCs w:val="24"/>
        </w:rPr>
        <w:t>ОО «Рабочие программы учебных курсов внеурочной деятельности должны содержать указание на форму проведения занятий».</w:t>
      </w:r>
    </w:p>
    <w:p w:rsidR="00B02251" w:rsidRPr="00BA5D37" w:rsidRDefault="00B02251" w:rsidP="00FC7540">
      <w:pPr>
        <w:pStyle w:val="a5"/>
        <w:numPr>
          <w:ilvl w:val="1"/>
          <w:numId w:val="9"/>
        </w:numPr>
        <w:ind w:left="426"/>
        <w:contextualSpacing/>
        <w:jc w:val="both"/>
        <w:rPr>
          <w:b/>
          <w:bCs/>
          <w:sz w:val="24"/>
          <w:szCs w:val="24"/>
        </w:rPr>
      </w:pPr>
      <w:r w:rsidRPr="00BA5D37">
        <w:rPr>
          <w:sz w:val="24"/>
          <w:szCs w:val="24"/>
        </w:rPr>
        <w:t xml:space="preserve">Укажите </w:t>
      </w:r>
      <w:r w:rsidRPr="00BA5D37">
        <w:rPr>
          <w:b/>
          <w:sz w:val="24"/>
          <w:szCs w:val="24"/>
        </w:rPr>
        <w:t>форму проведения занятий</w:t>
      </w:r>
      <w:r w:rsidRPr="00BA5D37">
        <w:rPr>
          <w:sz w:val="24"/>
          <w:szCs w:val="24"/>
        </w:rPr>
        <w:t xml:space="preserve"> внеурочной деятельности к каждому разделу с учетом личностно-развивающего потенциала.</w:t>
      </w:r>
    </w:p>
    <w:p w:rsidR="00B02251" w:rsidRPr="00BA5D37" w:rsidRDefault="00B02251" w:rsidP="00FC7540">
      <w:pPr>
        <w:pStyle w:val="a5"/>
        <w:numPr>
          <w:ilvl w:val="1"/>
          <w:numId w:val="9"/>
        </w:numPr>
        <w:ind w:left="426"/>
        <w:contextualSpacing/>
        <w:jc w:val="both"/>
        <w:rPr>
          <w:b/>
          <w:bCs/>
          <w:sz w:val="24"/>
          <w:szCs w:val="24"/>
        </w:rPr>
      </w:pPr>
      <w:r w:rsidRPr="00BA5D37">
        <w:rPr>
          <w:sz w:val="24"/>
          <w:szCs w:val="24"/>
        </w:rPr>
        <w:t>Укажите уровень</w:t>
      </w:r>
      <w:r w:rsidRPr="00BA5D37">
        <w:rPr>
          <w:b/>
          <w:sz w:val="24"/>
          <w:szCs w:val="24"/>
        </w:rPr>
        <w:t xml:space="preserve"> достижения</w:t>
      </w:r>
      <w:r w:rsidRPr="00BA5D37">
        <w:rPr>
          <w:sz w:val="24"/>
          <w:szCs w:val="24"/>
        </w:rPr>
        <w:t xml:space="preserve"> воспитательных результатов, основываясь на материалы таблицы.</w:t>
      </w:r>
    </w:p>
    <w:p w:rsidR="00B02251" w:rsidRPr="00BA5D37" w:rsidRDefault="00B02251" w:rsidP="00FC7540">
      <w:pPr>
        <w:pStyle w:val="a5"/>
        <w:ind w:left="426" w:firstLine="0"/>
        <w:contextualSpacing/>
        <w:rPr>
          <w:sz w:val="24"/>
          <w:szCs w:val="24"/>
        </w:rPr>
      </w:pPr>
      <w:r w:rsidRPr="00BA5D37">
        <w:rPr>
          <w:sz w:val="24"/>
          <w:szCs w:val="24"/>
        </w:rPr>
        <w:t>Таблица «Личностно развивающий потенциал форм внеурочной деятельности»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641"/>
        <w:gridCol w:w="3281"/>
        <w:gridCol w:w="3269"/>
      </w:tblGrid>
      <w:tr w:rsidR="00B02251" w:rsidRPr="00BA5D37" w:rsidTr="0009439A">
        <w:tc>
          <w:tcPr>
            <w:tcW w:w="3641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 xml:space="preserve">Создают благоприятные условия для освоения школьниками социально значимых знаний 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(</w:t>
            </w:r>
            <w:r w:rsidRPr="00BA5D37">
              <w:rPr>
                <w:b/>
                <w:sz w:val="24"/>
                <w:szCs w:val="24"/>
              </w:rPr>
              <w:t>1 уровень достижения воспитательных результатов)</w:t>
            </w:r>
          </w:p>
        </w:tc>
        <w:tc>
          <w:tcPr>
            <w:tcW w:w="3281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 xml:space="preserve">Создают благоприятные условия для развития социально значимых отношений школьников </w:t>
            </w:r>
          </w:p>
          <w:p w:rsidR="00B02251" w:rsidRPr="00BA5D37" w:rsidRDefault="00B02251" w:rsidP="00FC7540">
            <w:pPr>
              <w:ind w:left="426"/>
              <w:contextualSpacing/>
              <w:rPr>
                <w:b/>
                <w:sz w:val="24"/>
                <w:szCs w:val="24"/>
              </w:rPr>
            </w:pPr>
            <w:r w:rsidRPr="00BA5D37">
              <w:rPr>
                <w:b/>
                <w:sz w:val="24"/>
                <w:szCs w:val="24"/>
              </w:rPr>
              <w:t>(2 уровень достижения воспитательных результатов)</w:t>
            </w:r>
          </w:p>
        </w:tc>
        <w:tc>
          <w:tcPr>
            <w:tcW w:w="3269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Создают благоприятные условия для приобретения школьниками опыта социально значимых действий</w:t>
            </w:r>
          </w:p>
          <w:p w:rsidR="00B02251" w:rsidRPr="00BA5D37" w:rsidRDefault="00B02251" w:rsidP="00FC7540">
            <w:pPr>
              <w:ind w:left="426"/>
              <w:contextualSpacing/>
              <w:rPr>
                <w:b/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 xml:space="preserve"> </w:t>
            </w:r>
            <w:r w:rsidRPr="00BA5D37">
              <w:rPr>
                <w:b/>
                <w:sz w:val="24"/>
                <w:szCs w:val="24"/>
              </w:rPr>
              <w:t>(3 уровень достижения воспитательных результатов)</w:t>
            </w:r>
          </w:p>
        </w:tc>
      </w:tr>
      <w:tr w:rsidR="00B02251" w:rsidRPr="00BA5D37" w:rsidTr="0009439A">
        <w:tc>
          <w:tcPr>
            <w:tcW w:w="3641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Лекции и рассказы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Развлекательные игры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Викторины, конкурсы, соревнования, квесты, квизы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Праздники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Театрализация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Культпоходы в кино, театр, концерты, выставки, музеи и т.п.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Познавательные и развлекательные экскурсии</w:t>
            </w:r>
          </w:p>
        </w:tc>
        <w:tc>
          <w:tcPr>
            <w:tcW w:w="3281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Беседы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Дискуссии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Дебаты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Ролевые и деловые игры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Слеты, сборы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Исследовательские проекты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Школьные киноклубы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Школьные самодеятельные театры</w:t>
            </w:r>
          </w:p>
        </w:tc>
        <w:tc>
          <w:tcPr>
            <w:tcW w:w="3269" w:type="dxa"/>
          </w:tcPr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КТД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Социальные проекты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Социально-моделирующие игры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Поисковые, природоохранные, фольклорные экспедиции</w:t>
            </w:r>
          </w:p>
          <w:p w:rsidR="00B02251" w:rsidRPr="00BA5D37" w:rsidRDefault="00B02251" w:rsidP="00FC7540">
            <w:pPr>
              <w:ind w:left="426"/>
              <w:contextualSpacing/>
              <w:rPr>
                <w:sz w:val="24"/>
                <w:szCs w:val="24"/>
              </w:rPr>
            </w:pPr>
            <w:r w:rsidRPr="00BA5D37">
              <w:rPr>
                <w:sz w:val="24"/>
                <w:szCs w:val="24"/>
              </w:rPr>
              <w:t>Социально ориентированные трудовые, экологические, гражданско-патриотические, волонтерские и т.п. акции</w:t>
            </w:r>
          </w:p>
        </w:tc>
      </w:tr>
    </w:tbl>
    <w:p w:rsidR="00B02251" w:rsidRPr="00BA5D37" w:rsidRDefault="00B02251" w:rsidP="00FC7540">
      <w:pPr>
        <w:pStyle w:val="a5"/>
        <w:numPr>
          <w:ilvl w:val="0"/>
          <w:numId w:val="9"/>
        </w:numPr>
        <w:ind w:left="426"/>
        <w:contextualSpacing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Образец оформления работы:</w:t>
      </w:r>
    </w:p>
    <w:p w:rsidR="0043046B" w:rsidRPr="00BA5D37" w:rsidRDefault="003C5715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РАЗДЕЛ 1. ПОНИМАЕМ НАШ ГОРОД (6 Ч)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История города. Жизнь города в его прошлом и настоящем.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 Исторические события в нашем городе, памятные места нашего города, люди и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судьбы. </w:t>
      </w:r>
    </w:p>
    <w:p w:rsidR="0043046B" w:rsidRPr="00BA5D37" w:rsidRDefault="0043046B" w:rsidP="00FC7540">
      <w:pPr>
        <w:ind w:left="426"/>
        <w:contextualSpacing/>
        <w:rPr>
          <w:sz w:val="24"/>
          <w:szCs w:val="24"/>
        </w:rPr>
      </w:pPr>
      <w:r w:rsidRPr="00BA5D37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</w:t>
      </w:r>
      <w:r w:rsidR="005D0DEF" w:rsidRPr="00BA5D37">
        <w:rPr>
          <w:rFonts w:eastAsia="Calibri"/>
          <w:b/>
          <w:bCs/>
          <w:i/>
          <w:sz w:val="24"/>
          <w:szCs w:val="24"/>
          <w:lang w:eastAsia="ru-RU"/>
        </w:rPr>
        <w:t xml:space="preserve"> и уровни достижения воспитательных результатов</w:t>
      </w:r>
      <w:r w:rsidRPr="00BA5D37">
        <w:rPr>
          <w:rFonts w:eastAsia="Calibri"/>
          <w:b/>
          <w:bCs/>
          <w:i/>
          <w:sz w:val="24"/>
          <w:szCs w:val="24"/>
          <w:lang w:eastAsia="ru-RU"/>
        </w:rPr>
        <w:t>:</w:t>
      </w:r>
      <w:r w:rsidRPr="00BA5D37">
        <w:rPr>
          <w:sz w:val="24"/>
          <w:szCs w:val="24"/>
        </w:rPr>
        <w:t xml:space="preserve"> просмотр и беседа по документальному фильму о</w:t>
      </w:r>
      <w:r w:rsidR="0014412E" w:rsidRPr="00BA5D37">
        <w:rPr>
          <w:sz w:val="24"/>
          <w:szCs w:val="24"/>
        </w:rPr>
        <w:t xml:space="preserve"> </w:t>
      </w:r>
      <w:r w:rsidRPr="00BA5D37">
        <w:rPr>
          <w:sz w:val="24"/>
          <w:szCs w:val="24"/>
        </w:rPr>
        <w:t xml:space="preserve">родном городе, викторина </w:t>
      </w:r>
      <w:r w:rsidRPr="00BA5D37">
        <w:rPr>
          <w:rFonts w:eastAsia="Calibri"/>
          <w:bCs/>
          <w:sz w:val="24"/>
          <w:szCs w:val="24"/>
          <w:lang w:eastAsia="ru-RU"/>
        </w:rPr>
        <w:t>(1 уровень);</w:t>
      </w:r>
      <w:r w:rsidRPr="00BA5D37">
        <w:rPr>
          <w:rFonts w:eastAsia="Calibri"/>
          <w:b/>
          <w:bCs/>
          <w:i/>
          <w:sz w:val="24"/>
          <w:szCs w:val="24"/>
          <w:lang w:eastAsia="ru-RU"/>
        </w:rPr>
        <w:t xml:space="preserve"> </w:t>
      </w:r>
      <w:r w:rsidRPr="00BA5D37">
        <w:rPr>
          <w:sz w:val="24"/>
          <w:szCs w:val="24"/>
        </w:rPr>
        <w:t>устный журнал (2 уровень).</w:t>
      </w:r>
    </w:p>
    <w:p w:rsidR="0043046B" w:rsidRPr="00BA5D37" w:rsidRDefault="003C5715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РАЗДЕЛ 2. РАЗВИВАЕМ НАШ ГОРОД (12)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Что мы видим в родном городе? Проблемы нашего города: взгляд молодых. Основные проблемы города и возможности их решения. Наши инициативы по развитию города.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Обсуждаемые темы: городская архитектура, скульптура, организация пространства, ландшафтный дизайн, визуальное зонирование городской среды, культурные ниши (музеи, выставочные залы, концертные площадки), безопасность жизни в городе и т. д.; транспортные потоки, производственные и досуговые зоны в городе, стиль повседневного общения горожан, горячо волнующие их вопросы, отзывы гостей города, комфортность пребывания в городской среде, ночной покой горожан и т. д. автотранспорт и загазованность, промышленные выбросы, зелёные островки города, уборка мусора в городе, места с уникальным, очаровывающим ароматом, городские клумбы и т. д.</w:t>
      </w:r>
    </w:p>
    <w:p w:rsidR="0043046B" w:rsidRPr="00BA5D37" w:rsidRDefault="005D0DEF" w:rsidP="00FC7540">
      <w:pPr>
        <w:ind w:left="426"/>
        <w:contextualSpacing/>
        <w:rPr>
          <w:b/>
          <w:sz w:val="24"/>
          <w:szCs w:val="24"/>
        </w:rPr>
      </w:pPr>
      <w:r w:rsidRPr="00BA5D37">
        <w:rPr>
          <w:rFonts w:eastAsia="Calibri"/>
          <w:b/>
          <w:bCs/>
          <w:i/>
          <w:sz w:val="24"/>
          <w:szCs w:val="24"/>
          <w:lang w:eastAsia="ru-RU"/>
        </w:rPr>
        <w:lastRenderedPageBreak/>
        <w:t>Формы внеурочной деятельности и уровни достижения воспитательных результатов:</w:t>
      </w:r>
      <w:r w:rsidR="0043046B" w:rsidRPr="00BA5D37">
        <w:rPr>
          <w:b/>
          <w:sz w:val="24"/>
          <w:szCs w:val="24"/>
        </w:rPr>
        <w:t xml:space="preserve"> </w:t>
      </w:r>
      <w:r w:rsidR="0043046B" w:rsidRPr="00BA5D37">
        <w:rPr>
          <w:sz w:val="24"/>
          <w:szCs w:val="24"/>
        </w:rPr>
        <w:t>проблемно ценностная дискуссия с участием внешних экспертов, беседа, дебаты.</w:t>
      </w:r>
    </w:p>
    <w:p w:rsidR="0043046B" w:rsidRPr="00BA5D37" w:rsidRDefault="003C5715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РАЗДЕЛ 3. ЖИВЁМ В НАШЕМ ГОРОДЕ (14 Ч)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Доступность качественного образования в нашем городе. Доступность и востребованность культурного досуга и занятий спортом юными горожанами. 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Рискованные практики молодых людей в нашем городе: наркотизация, алкоголизация, криминализация, игромания, экстремальные развлечения, сектантство и т. п. </w:t>
      </w:r>
    </w:p>
    <w:p w:rsidR="0043046B" w:rsidRPr="00BA5D37" w:rsidRDefault="0043046B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Взаимоотношения между группами молодёжи в городе. </w:t>
      </w:r>
    </w:p>
    <w:p w:rsidR="0043046B" w:rsidRPr="00BA5D37" w:rsidRDefault="0043046B" w:rsidP="00FC7540">
      <w:pPr>
        <w:ind w:left="426"/>
        <w:contextualSpacing/>
        <w:rPr>
          <w:b/>
          <w:sz w:val="24"/>
          <w:szCs w:val="24"/>
        </w:rPr>
      </w:pPr>
      <w:r w:rsidRPr="00BA5D37">
        <w:rPr>
          <w:rFonts w:eastAsia="Calibri"/>
          <w:b/>
          <w:bCs/>
          <w:i/>
          <w:sz w:val="24"/>
          <w:szCs w:val="24"/>
          <w:lang w:eastAsia="ru-RU"/>
        </w:rPr>
        <w:t>Формы внеурочной деятельности (</w:t>
      </w:r>
      <w:r w:rsidR="0014412E" w:rsidRPr="00BA5D37">
        <w:rPr>
          <w:b/>
          <w:i/>
          <w:sz w:val="24"/>
          <w:szCs w:val="24"/>
        </w:rPr>
        <w:t>3</w:t>
      </w:r>
      <w:r w:rsidRPr="00BA5D37">
        <w:rPr>
          <w:b/>
          <w:i/>
          <w:sz w:val="24"/>
          <w:szCs w:val="24"/>
        </w:rPr>
        <w:t xml:space="preserve"> уровень</w:t>
      </w:r>
      <w:r w:rsidRPr="00BA5D37">
        <w:rPr>
          <w:b/>
          <w:sz w:val="24"/>
          <w:szCs w:val="24"/>
        </w:rPr>
        <w:t>)</w:t>
      </w: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: </w:t>
      </w:r>
      <w:r w:rsidRPr="00BA5D37">
        <w:rPr>
          <w:sz w:val="24"/>
          <w:szCs w:val="24"/>
        </w:rPr>
        <w:t>молодёжная переговорная площадка с представителями государственных и общественных структур, дебаты на базе сетевой площадки</w:t>
      </w:r>
    </w:p>
    <w:p w:rsidR="00B02251" w:rsidRPr="00BA5D37" w:rsidRDefault="00B02251" w:rsidP="00FC7540">
      <w:pPr>
        <w:ind w:left="426" w:firstLine="567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>Критерии оценивания:</w:t>
      </w:r>
    </w:p>
    <w:p w:rsidR="00B02251" w:rsidRPr="00BA5D37" w:rsidRDefault="00B02251" w:rsidP="00FC7540">
      <w:pPr>
        <w:ind w:left="426"/>
        <w:contextualSpacing/>
        <w:rPr>
          <w:sz w:val="24"/>
          <w:szCs w:val="24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>2 балла -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правильно определены форма и </w:t>
      </w:r>
      <w:r w:rsidRPr="00BA5D37">
        <w:rPr>
          <w:sz w:val="24"/>
          <w:szCs w:val="24"/>
        </w:rPr>
        <w:t>уровень достижения воспитательных результатов</w:t>
      </w:r>
    </w:p>
    <w:p w:rsidR="00B02251" w:rsidRPr="00BA5D37" w:rsidRDefault="00B02251" w:rsidP="00FC7540">
      <w:pPr>
        <w:ind w:left="426"/>
        <w:contextualSpacing/>
        <w:rPr>
          <w:sz w:val="24"/>
          <w:szCs w:val="24"/>
        </w:rPr>
      </w:pPr>
      <w:r w:rsidRPr="00BA5D37">
        <w:rPr>
          <w:b/>
          <w:sz w:val="24"/>
          <w:szCs w:val="24"/>
        </w:rPr>
        <w:t>1 балл</w:t>
      </w:r>
      <w:r w:rsidRPr="00BA5D37">
        <w:rPr>
          <w:sz w:val="24"/>
          <w:szCs w:val="24"/>
        </w:rPr>
        <w:t xml:space="preserve"> -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 правильно определена или форма, или </w:t>
      </w:r>
      <w:r w:rsidRPr="00BA5D37">
        <w:rPr>
          <w:sz w:val="24"/>
          <w:szCs w:val="24"/>
        </w:rPr>
        <w:t xml:space="preserve">уровень достижения воспитательных </w:t>
      </w:r>
      <w:r w:rsidR="0009439A" w:rsidRPr="00BA5D37">
        <w:rPr>
          <w:sz w:val="24"/>
          <w:szCs w:val="24"/>
        </w:rPr>
        <w:t xml:space="preserve">        </w:t>
      </w:r>
      <w:r w:rsidRPr="00BA5D37">
        <w:rPr>
          <w:sz w:val="24"/>
          <w:szCs w:val="24"/>
        </w:rPr>
        <w:t>результатов</w:t>
      </w:r>
    </w:p>
    <w:p w:rsidR="00B02251" w:rsidRPr="00BA5D37" w:rsidRDefault="00B02251" w:rsidP="00FC7540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b/>
          <w:sz w:val="24"/>
          <w:szCs w:val="24"/>
        </w:rPr>
        <w:t>0 баллов</w:t>
      </w:r>
      <w:r w:rsidRPr="00BA5D37">
        <w:rPr>
          <w:sz w:val="24"/>
          <w:szCs w:val="24"/>
        </w:rPr>
        <w:t xml:space="preserve"> –неправильно 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определены форма и </w:t>
      </w:r>
      <w:r w:rsidRPr="00BA5D37">
        <w:rPr>
          <w:sz w:val="24"/>
          <w:szCs w:val="24"/>
        </w:rPr>
        <w:t>уровень достижения воспитательных результатов</w:t>
      </w:r>
    </w:p>
    <w:p w:rsidR="0009439A" w:rsidRPr="00BA5D37" w:rsidRDefault="00B02251" w:rsidP="00FC7540">
      <w:pPr>
        <w:ind w:left="426" w:firstLine="709"/>
        <w:contextualSpacing/>
        <w:rPr>
          <w:rFonts w:eastAsia="Calibri"/>
          <w:bCs/>
          <w:sz w:val="24"/>
          <w:szCs w:val="24"/>
          <w:lang w:eastAsia="ru-RU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Зачтено, 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>если набрано</w:t>
      </w: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3C5715" w:rsidRPr="00BA5D37">
        <w:rPr>
          <w:rFonts w:eastAsia="Calibri"/>
          <w:b/>
          <w:bCs/>
          <w:sz w:val="24"/>
          <w:szCs w:val="24"/>
          <w:lang w:eastAsia="ru-RU"/>
        </w:rPr>
        <w:t xml:space="preserve">не менее </w:t>
      </w:r>
      <w:r w:rsidR="00EA06C5" w:rsidRPr="00BA5D37">
        <w:rPr>
          <w:rFonts w:eastAsia="Calibri"/>
          <w:b/>
          <w:bCs/>
          <w:sz w:val="24"/>
          <w:szCs w:val="24"/>
          <w:lang w:eastAsia="ru-RU"/>
        </w:rPr>
        <w:t>7</w:t>
      </w: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 баллов (верно выполнено 70% задания)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09439A" w:rsidRPr="00BA5D37">
        <w:rPr>
          <w:rFonts w:eastAsia="Calibri"/>
          <w:b/>
          <w:bCs/>
          <w:sz w:val="24"/>
          <w:szCs w:val="24"/>
          <w:lang w:val="en-US" w:eastAsia="ru-RU"/>
        </w:rPr>
        <w:t>max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>. балл-10.</w:t>
      </w:r>
    </w:p>
    <w:p w:rsidR="00B02251" w:rsidRPr="00BA5D37" w:rsidRDefault="00B02251" w:rsidP="00FC7540">
      <w:pPr>
        <w:ind w:left="426"/>
        <w:contextualSpacing/>
        <w:rPr>
          <w:rFonts w:eastAsia="Calibri"/>
          <w:b/>
          <w:bCs/>
          <w:sz w:val="24"/>
          <w:szCs w:val="24"/>
          <w:lang w:eastAsia="ru-RU"/>
        </w:rPr>
      </w:pPr>
    </w:p>
    <w:p w:rsidR="00EA06C5" w:rsidRPr="00BA5D37" w:rsidRDefault="00EA06C5" w:rsidP="00FC7540">
      <w:pPr>
        <w:ind w:left="426" w:firstLine="426"/>
        <w:contextualSpacing/>
        <w:jc w:val="center"/>
        <w:rPr>
          <w:b/>
          <w:bCs/>
          <w:sz w:val="24"/>
          <w:szCs w:val="24"/>
        </w:rPr>
      </w:pPr>
      <w:r w:rsidRPr="00BA5D37">
        <w:rPr>
          <w:b/>
          <w:sz w:val="24"/>
          <w:szCs w:val="24"/>
        </w:rPr>
        <w:t>Итоговая аттестация</w:t>
      </w:r>
      <w:r w:rsidR="0009439A" w:rsidRPr="00BA5D37">
        <w:rPr>
          <w:b/>
          <w:sz w:val="24"/>
          <w:szCs w:val="24"/>
        </w:rPr>
        <w:t xml:space="preserve"> </w:t>
      </w:r>
      <w:r w:rsidRPr="00BA5D37">
        <w:rPr>
          <w:b/>
          <w:bCs/>
          <w:sz w:val="24"/>
          <w:szCs w:val="24"/>
        </w:rPr>
        <w:t>(для учителей 5-9 классов)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Практическая работа по определению форм и уровней достижения воспитательных результатов во внеурочной деятельности </w:t>
      </w:r>
    </w:p>
    <w:p w:rsidR="002166D9" w:rsidRPr="00BA5D37" w:rsidRDefault="002166D9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ФИО _____________________________________________________________________________ </w:t>
      </w:r>
    </w:p>
    <w:p w:rsidR="002166D9" w:rsidRPr="00BA5D37" w:rsidRDefault="002166D9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учитель МАОУ___________________________</w:t>
      </w:r>
    </w:p>
    <w:p w:rsidR="00EA06C5" w:rsidRPr="00BA5D37" w:rsidRDefault="0009439A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Содержание программы внеурочной деятельности «</w:t>
      </w:r>
      <w:r w:rsidR="00EA06C5" w:rsidRPr="00BA5D37">
        <w:rPr>
          <w:b/>
          <w:sz w:val="24"/>
          <w:szCs w:val="24"/>
        </w:rPr>
        <w:t xml:space="preserve">Интеллектуальный клуб «Что? Где? Когда?», 8 класс. </w:t>
      </w:r>
    </w:p>
    <w:p w:rsidR="00EA06C5" w:rsidRPr="00BA5D37" w:rsidRDefault="007E73A3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 xml:space="preserve">РАЗДЕЛ 1.  ВВЕДЕНИЕ В ИГРУ </w:t>
      </w:r>
      <w:r w:rsidR="00EA06C5" w:rsidRPr="00BA5D37">
        <w:rPr>
          <w:b/>
          <w:sz w:val="24"/>
          <w:szCs w:val="24"/>
        </w:rPr>
        <w:t xml:space="preserve">(2 ч).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Нормы поведения в интеллектуальном клубе и кодекс чести знатока. Особенности игры «Что?</w:t>
      </w:r>
      <w:r w:rsidR="0009439A" w:rsidRPr="00BA5D37">
        <w:rPr>
          <w:sz w:val="24"/>
          <w:szCs w:val="24"/>
        </w:rPr>
        <w:t xml:space="preserve"> </w:t>
      </w:r>
      <w:r w:rsidRPr="00BA5D37">
        <w:rPr>
          <w:sz w:val="24"/>
          <w:szCs w:val="24"/>
        </w:rPr>
        <w:t xml:space="preserve">Где? Когда?». Правила игры. Варианты игры: классическая игра, брейнринг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b/>
          <w:bCs/>
          <w:i/>
          <w:sz w:val="24"/>
          <w:szCs w:val="24"/>
        </w:rPr>
        <w:t xml:space="preserve">Формы внеурочной деятельности и уровни достижения воспитательных </w:t>
      </w:r>
      <w:r w:rsidR="00C44BB6" w:rsidRPr="00BA5D37">
        <w:rPr>
          <w:b/>
          <w:bCs/>
          <w:i/>
          <w:sz w:val="24"/>
          <w:szCs w:val="24"/>
        </w:rPr>
        <w:t>результатов: _</w:t>
      </w:r>
      <w:r w:rsidRPr="00BA5D37">
        <w:rPr>
          <w:b/>
          <w:bCs/>
          <w:i/>
          <w:sz w:val="24"/>
          <w:szCs w:val="24"/>
        </w:rPr>
        <w:t>_____________________________________________________</w:t>
      </w:r>
      <w:r w:rsidR="002166D9" w:rsidRPr="00BA5D37">
        <w:rPr>
          <w:b/>
          <w:bCs/>
          <w:i/>
          <w:sz w:val="24"/>
          <w:szCs w:val="24"/>
        </w:rPr>
        <w:t>_______________________________</w:t>
      </w:r>
    </w:p>
    <w:p w:rsidR="00EA06C5" w:rsidRPr="00BA5D37" w:rsidRDefault="007E73A3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 xml:space="preserve">РАЗДЕЛ 2. КОМПОНЕНТЫ УСПЕШНОЙ ИГРЫ </w:t>
      </w:r>
      <w:r w:rsidR="00EA06C5" w:rsidRPr="00BA5D37">
        <w:rPr>
          <w:b/>
          <w:sz w:val="24"/>
          <w:szCs w:val="24"/>
        </w:rPr>
        <w:t xml:space="preserve">(2 ч).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Эрудиция. Логика. Нестандартное мышление. Внимание к деталям. Выделение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главного. Умение слышать друг друга. Скорость реакции. Интуиция. Находчивость. Чувство юмора. Умение сдерживать эмоции.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b/>
          <w:bCs/>
          <w:i/>
          <w:sz w:val="24"/>
          <w:szCs w:val="24"/>
        </w:rPr>
        <w:t xml:space="preserve">Формы внеурочной деятельности и уровни достижения воспитательных </w:t>
      </w:r>
      <w:r w:rsidR="00C44BB6" w:rsidRPr="00BA5D37">
        <w:rPr>
          <w:b/>
          <w:bCs/>
          <w:i/>
          <w:sz w:val="24"/>
          <w:szCs w:val="24"/>
        </w:rPr>
        <w:t>результатов: _</w:t>
      </w:r>
      <w:r w:rsidRPr="00BA5D37">
        <w:rPr>
          <w:b/>
          <w:bCs/>
          <w:i/>
          <w:sz w:val="24"/>
          <w:szCs w:val="24"/>
        </w:rPr>
        <w:t>______________________________________________________</w:t>
      </w:r>
      <w:r w:rsidR="002166D9" w:rsidRPr="00BA5D37">
        <w:rPr>
          <w:b/>
          <w:bCs/>
          <w:i/>
          <w:sz w:val="24"/>
          <w:szCs w:val="24"/>
        </w:rPr>
        <w:t>______________________________</w:t>
      </w:r>
    </w:p>
    <w:p w:rsidR="00EA06C5" w:rsidRPr="00BA5D37" w:rsidRDefault="007E73A3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>РАЗДЕЛ 3. ТЕХНИКА МОЗГОВОГО ШТУРМА (6 Ч).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Правила мозгового штурма.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b/>
          <w:bCs/>
          <w:i/>
          <w:sz w:val="24"/>
          <w:szCs w:val="24"/>
        </w:rPr>
        <w:t xml:space="preserve">Формы внеурочной деятельности и уровни достижения воспитательных </w:t>
      </w:r>
      <w:r w:rsidR="00C44BB6" w:rsidRPr="00BA5D37">
        <w:rPr>
          <w:b/>
          <w:bCs/>
          <w:i/>
          <w:sz w:val="24"/>
          <w:szCs w:val="24"/>
        </w:rPr>
        <w:t>результатов: _</w:t>
      </w:r>
      <w:r w:rsidRPr="00BA5D37">
        <w:rPr>
          <w:b/>
          <w:bCs/>
          <w:i/>
          <w:sz w:val="24"/>
          <w:szCs w:val="24"/>
        </w:rPr>
        <w:t>_______________________________________________________</w:t>
      </w:r>
      <w:r w:rsidR="005D0DEF" w:rsidRPr="00BA5D37">
        <w:rPr>
          <w:b/>
          <w:bCs/>
          <w:i/>
          <w:sz w:val="24"/>
          <w:szCs w:val="24"/>
        </w:rPr>
        <w:t>_______________________</w:t>
      </w:r>
      <w:r w:rsidR="002166D9" w:rsidRPr="00BA5D37">
        <w:rPr>
          <w:b/>
          <w:bCs/>
          <w:i/>
          <w:sz w:val="24"/>
          <w:szCs w:val="24"/>
        </w:rPr>
        <w:t>______</w:t>
      </w:r>
    </w:p>
    <w:p w:rsidR="00EA06C5" w:rsidRPr="00BA5D37" w:rsidRDefault="007E73A3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 xml:space="preserve">РАЗДЕЛ 4. </w:t>
      </w:r>
      <w:r w:rsidRPr="00BA5D37">
        <w:rPr>
          <w:sz w:val="24"/>
          <w:szCs w:val="24"/>
        </w:rPr>
        <w:t xml:space="preserve"> </w:t>
      </w:r>
      <w:r w:rsidRPr="00BA5D37">
        <w:rPr>
          <w:b/>
          <w:sz w:val="24"/>
          <w:szCs w:val="24"/>
        </w:rPr>
        <w:t>СОСТАВЛЕНИЕ ВОПРОСОВ К ИГРАМ (6 Ч).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 xml:space="preserve"> 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b/>
          <w:bCs/>
          <w:i/>
          <w:sz w:val="24"/>
          <w:szCs w:val="24"/>
        </w:rPr>
        <w:t xml:space="preserve">Формы внеурочной деятельности и уровни достижения воспитательных </w:t>
      </w:r>
      <w:r w:rsidR="00C44BB6" w:rsidRPr="00BA5D37">
        <w:rPr>
          <w:b/>
          <w:bCs/>
          <w:i/>
          <w:sz w:val="24"/>
          <w:szCs w:val="24"/>
        </w:rPr>
        <w:t>результатов: _</w:t>
      </w:r>
      <w:r w:rsidRPr="00BA5D37">
        <w:rPr>
          <w:b/>
          <w:bCs/>
          <w:i/>
          <w:sz w:val="24"/>
          <w:szCs w:val="24"/>
        </w:rPr>
        <w:t>______________________________________________________</w:t>
      </w:r>
      <w:r w:rsidR="002166D9" w:rsidRPr="00BA5D37">
        <w:rPr>
          <w:b/>
          <w:bCs/>
          <w:i/>
          <w:sz w:val="24"/>
          <w:szCs w:val="24"/>
        </w:rPr>
        <w:t>______________________________</w:t>
      </w:r>
    </w:p>
    <w:p w:rsidR="00EA06C5" w:rsidRPr="00BA5D37" w:rsidRDefault="007E73A3" w:rsidP="00FC7540">
      <w:pPr>
        <w:ind w:left="426"/>
        <w:contextualSpacing/>
        <w:jc w:val="both"/>
        <w:rPr>
          <w:b/>
          <w:sz w:val="24"/>
          <w:szCs w:val="24"/>
        </w:rPr>
      </w:pPr>
      <w:r w:rsidRPr="00BA5D37">
        <w:rPr>
          <w:b/>
          <w:sz w:val="24"/>
          <w:szCs w:val="24"/>
        </w:rPr>
        <w:t xml:space="preserve">РАЗДЕЛ 5.   СОЦИАЛЬНЫЕ ПРОБЫ (20 Ч). 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sz w:val="24"/>
          <w:szCs w:val="24"/>
        </w:rPr>
        <w:t>Организация, проведение и последующий анализ членами клуба интеллектуальных викторин для младших школьников.</w:t>
      </w:r>
      <w:r w:rsidR="0009439A" w:rsidRPr="00BA5D37">
        <w:rPr>
          <w:sz w:val="24"/>
          <w:szCs w:val="24"/>
        </w:rPr>
        <w:t xml:space="preserve"> </w:t>
      </w:r>
      <w:r w:rsidRPr="00BA5D37">
        <w:rPr>
          <w:sz w:val="24"/>
          <w:szCs w:val="24"/>
        </w:rPr>
        <w:t>Самостоятельная подготовка, организация, проведение и последующий анализ членами клуба общешкольного турнира «Брейнринг». Организация и проведение турниров «Брейнринг» с внешкольными командами.</w:t>
      </w:r>
    </w:p>
    <w:p w:rsidR="00EA06C5" w:rsidRPr="00BA5D37" w:rsidRDefault="00EA06C5" w:rsidP="00FC7540">
      <w:pPr>
        <w:ind w:left="426"/>
        <w:contextualSpacing/>
        <w:jc w:val="both"/>
        <w:rPr>
          <w:sz w:val="24"/>
          <w:szCs w:val="24"/>
        </w:rPr>
      </w:pPr>
      <w:r w:rsidRPr="00BA5D37">
        <w:rPr>
          <w:b/>
          <w:bCs/>
          <w:i/>
          <w:sz w:val="24"/>
          <w:szCs w:val="24"/>
        </w:rPr>
        <w:t xml:space="preserve">Формы внеурочной деятельности и уровни достижения воспитательных </w:t>
      </w:r>
      <w:r w:rsidR="00C44BB6" w:rsidRPr="00BA5D37">
        <w:rPr>
          <w:b/>
          <w:bCs/>
          <w:i/>
          <w:sz w:val="24"/>
          <w:szCs w:val="24"/>
        </w:rPr>
        <w:t>результатов: _</w:t>
      </w:r>
      <w:r w:rsidRPr="00BA5D37">
        <w:rPr>
          <w:b/>
          <w:bCs/>
          <w:i/>
          <w:sz w:val="24"/>
          <w:szCs w:val="24"/>
        </w:rPr>
        <w:t>_______________________________________________________</w:t>
      </w:r>
      <w:r w:rsidR="002166D9" w:rsidRPr="00BA5D37">
        <w:rPr>
          <w:b/>
          <w:bCs/>
          <w:i/>
          <w:sz w:val="24"/>
          <w:szCs w:val="24"/>
        </w:rPr>
        <w:t>_____________________________</w:t>
      </w:r>
    </w:p>
    <w:p w:rsidR="005D0DEF" w:rsidRPr="00BA5D37" w:rsidRDefault="005D0DEF" w:rsidP="00FC7540">
      <w:pPr>
        <w:ind w:left="426" w:firstLine="142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lastRenderedPageBreak/>
        <w:t>Критерии оценивания:</w:t>
      </w:r>
    </w:p>
    <w:p w:rsidR="005D0DEF" w:rsidRPr="00BA5D37" w:rsidRDefault="005D0DEF" w:rsidP="00FC7540">
      <w:pPr>
        <w:ind w:left="426" w:firstLine="142"/>
        <w:contextualSpacing/>
        <w:rPr>
          <w:sz w:val="24"/>
          <w:szCs w:val="24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>2 балла -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правильно определены форма и </w:t>
      </w:r>
      <w:r w:rsidRPr="00BA5D37">
        <w:rPr>
          <w:sz w:val="24"/>
          <w:szCs w:val="24"/>
        </w:rPr>
        <w:t>уровень достижения воспитательных результатов</w:t>
      </w:r>
    </w:p>
    <w:p w:rsidR="005D0DEF" w:rsidRPr="00BA5D37" w:rsidRDefault="005D0DEF" w:rsidP="00FC7540">
      <w:pPr>
        <w:ind w:left="426" w:firstLine="142"/>
        <w:contextualSpacing/>
        <w:rPr>
          <w:sz w:val="24"/>
          <w:szCs w:val="24"/>
        </w:rPr>
      </w:pPr>
      <w:r w:rsidRPr="00BA5D37">
        <w:rPr>
          <w:b/>
          <w:sz w:val="24"/>
          <w:szCs w:val="24"/>
        </w:rPr>
        <w:t>1 балл</w:t>
      </w:r>
      <w:r w:rsidRPr="00BA5D37">
        <w:rPr>
          <w:sz w:val="24"/>
          <w:szCs w:val="24"/>
        </w:rPr>
        <w:t xml:space="preserve"> -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 правильно определена или форма, или </w:t>
      </w:r>
      <w:r w:rsidRPr="00BA5D37">
        <w:rPr>
          <w:sz w:val="24"/>
          <w:szCs w:val="24"/>
        </w:rPr>
        <w:t>уровень достижения воспитательных результатов</w:t>
      </w:r>
    </w:p>
    <w:p w:rsidR="005D0DEF" w:rsidRPr="00BA5D37" w:rsidRDefault="005D0DEF" w:rsidP="00FC7540">
      <w:pPr>
        <w:ind w:left="426" w:firstLine="142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b/>
          <w:sz w:val="24"/>
          <w:szCs w:val="24"/>
        </w:rPr>
        <w:t>0 баллов</w:t>
      </w:r>
      <w:r w:rsidRPr="00BA5D37">
        <w:rPr>
          <w:sz w:val="24"/>
          <w:szCs w:val="24"/>
        </w:rPr>
        <w:t xml:space="preserve"> –неправильно </w:t>
      </w:r>
      <w:r w:rsidRPr="00BA5D37">
        <w:rPr>
          <w:rFonts w:eastAsia="Calibri"/>
          <w:bCs/>
          <w:sz w:val="24"/>
          <w:szCs w:val="24"/>
          <w:lang w:eastAsia="ru-RU"/>
        </w:rPr>
        <w:t xml:space="preserve">определены форма и </w:t>
      </w:r>
      <w:r w:rsidRPr="00BA5D37">
        <w:rPr>
          <w:sz w:val="24"/>
          <w:szCs w:val="24"/>
        </w:rPr>
        <w:t>уровень достижения воспитательных результатов</w:t>
      </w:r>
    </w:p>
    <w:p w:rsidR="005D0DEF" w:rsidRPr="00BA5D37" w:rsidRDefault="005D0DEF" w:rsidP="00FC7540">
      <w:pPr>
        <w:ind w:left="426" w:firstLine="142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Зачтено, 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>если набрано</w:t>
      </w:r>
      <w:r w:rsidRPr="00BA5D37">
        <w:rPr>
          <w:rFonts w:eastAsia="Calibri"/>
          <w:b/>
          <w:bCs/>
          <w:sz w:val="24"/>
          <w:szCs w:val="24"/>
          <w:lang w:eastAsia="ru-RU"/>
        </w:rPr>
        <w:t xml:space="preserve"> 7 баллов (верно выполнено 70% задания)</w:t>
      </w:r>
      <w:r w:rsidR="000B05E5" w:rsidRPr="00BA5D37">
        <w:rPr>
          <w:rFonts w:eastAsia="Calibri"/>
          <w:b/>
          <w:bCs/>
          <w:sz w:val="24"/>
          <w:szCs w:val="24"/>
          <w:lang w:eastAsia="ru-RU"/>
        </w:rPr>
        <w:t xml:space="preserve">, </w:t>
      </w:r>
      <w:r w:rsidR="000B05E5" w:rsidRPr="00BA5D37">
        <w:rPr>
          <w:rFonts w:eastAsia="Calibri"/>
          <w:b/>
          <w:bCs/>
          <w:sz w:val="24"/>
          <w:szCs w:val="24"/>
          <w:lang w:val="en-US" w:eastAsia="ru-RU"/>
        </w:rPr>
        <w:t>max</w:t>
      </w:r>
      <w:r w:rsidR="000B05E5" w:rsidRPr="00BA5D37">
        <w:rPr>
          <w:rFonts w:eastAsia="Calibri"/>
          <w:b/>
          <w:bCs/>
          <w:sz w:val="24"/>
          <w:szCs w:val="24"/>
          <w:lang w:eastAsia="ru-RU"/>
        </w:rPr>
        <w:t>. балл-10</w:t>
      </w:r>
      <w:r w:rsidR="0009439A" w:rsidRPr="00BA5D37">
        <w:rPr>
          <w:rFonts w:eastAsia="Calibri"/>
          <w:b/>
          <w:bCs/>
          <w:sz w:val="24"/>
          <w:szCs w:val="24"/>
          <w:lang w:eastAsia="ru-RU"/>
        </w:rPr>
        <w:t>.</w:t>
      </w:r>
    </w:p>
    <w:p w:rsidR="00F51E35" w:rsidRPr="00BA5D37" w:rsidRDefault="00F51E35" w:rsidP="00FC7540">
      <w:pPr>
        <w:ind w:left="426" w:firstLine="709"/>
        <w:contextualSpacing/>
        <w:rPr>
          <w:rFonts w:eastAsia="Calibri"/>
          <w:b/>
          <w:bCs/>
          <w:sz w:val="24"/>
          <w:szCs w:val="24"/>
          <w:lang w:eastAsia="ru-RU"/>
        </w:rPr>
      </w:pPr>
    </w:p>
    <w:sectPr w:rsidR="00F51E35" w:rsidRPr="00BA5D37" w:rsidSect="0009439A">
      <w:pgSz w:w="11910" w:h="16840"/>
      <w:pgMar w:top="709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4D"/>
    <w:multiLevelType w:val="multilevel"/>
    <w:tmpl w:val="3F82CB94"/>
    <w:lvl w:ilvl="0">
      <w:start w:val="4"/>
      <w:numFmt w:val="decimal"/>
      <w:lvlText w:val="%1"/>
      <w:lvlJc w:val="left"/>
      <w:pPr>
        <w:ind w:left="1755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5" w:hanging="4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2" w:hanging="28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3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7671D21"/>
    <w:multiLevelType w:val="hybridMultilevel"/>
    <w:tmpl w:val="62DAC478"/>
    <w:lvl w:ilvl="0" w:tplc="B6B25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03777"/>
    <w:multiLevelType w:val="hybridMultilevel"/>
    <w:tmpl w:val="42E4A006"/>
    <w:lvl w:ilvl="0" w:tplc="B1D6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A7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C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4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B2726"/>
    <w:multiLevelType w:val="multilevel"/>
    <w:tmpl w:val="32D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9501AF"/>
    <w:multiLevelType w:val="multilevel"/>
    <w:tmpl w:val="DFBCE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5223C9"/>
    <w:multiLevelType w:val="hybridMultilevel"/>
    <w:tmpl w:val="7D92CA7C"/>
    <w:lvl w:ilvl="0" w:tplc="A5CE7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30D88"/>
    <w:multiLevelType w:val="multilevel"/>
    <w:tmpl w:val="1C52E5BE"/>
    <w:lvl w:ilvl="0">
      <w:start w:val="1"/>
      <w:numFmt w:val="decimal"/>
      <w:lvlText w:val="%1."/>
      <w:lvlJc w:val="left"/>
      <w:pPr>
        <w:ind w:left="1722" w:hanging="360"/>
      </w:pPr>
    </w:lvl>
    <w:lvl w:ilvl="1">
      <w:start w:val="1"/>
      <w:numFmt w:val="decimal"/>
      <w:isLgl/>
      <w:lvlText w:val="%1.%2."/>
      <w:lvlJc w:val="left"/>
      <w:pPr>
        <w:ind w:left="17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4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62" w:hanging="1800"/>
      </w:pPr>
      <w:rPr>
        <w:rFonts w:hint="default"/>
        <w:b w:val="0"/>
      </w:rPr>
    </w:lvl>
  </w:abstractNum>
  <w:abstractNum w:abstractNumId="7" w15:restartNumberingAfterBreak="0">
    <w:nsid w:val="27C14580"/>
    <w:multiLevelType w:val="hybridMultilevel"/>
    <w:tmpl w:val="CCB6F788"/>
    <w:lvl w:ilvl="0" w:tplc="E93C2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87D"/>
    <w:multiLevelType w:val="hybridMultilevel"/>
    <w:tmpl w:val="37F29F40"/>
    <w:lvl w:ilvl="0" w:tplc="E26C0858">
      <w:start w:val="1"/>
      <w:numFmt w:val="decimal"/>
      <w:lvlText w:val="%1."/>
      <w:lvlJc w:val="left"/>
      <w:pPr>
        <w:ind w:left="1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0DC5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1BC23C4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9222C740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83CA6932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44A2874C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D9C8614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531CEE6E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8" w:tplc="76EA527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1B7925"/>
    <w:multiLevelType w:val="hybridMultilevel"/>
    <w:tmpl w:val="A40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5F3D"/>
    <w:multiLevelType w:val="multilevel"/>
    <w:tmpl w:val="F1165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FE7463"/>
    <w:multiLevelType w:val="hybridMultilevel"/>
    <w:tmpl w:val="858AA6C4"/>
    <w:lvl w:ilvl="0" w:tplc="24925004">
      <w:numFmt w:val="bullet"/>
      <w:lvlText w:val="-"/>
      <w:lvlJc w:val="left"/>
      <w:pPr>
        <w:ind w:left="172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7EE34B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DB4C89F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D60897BA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5DDAC6C8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77DA7918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1D92CDE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67CED5AE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8" w:tplc="EC36664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2462042"/>
    <w:multiLevelType w:val="multilevel"/>
    <w:tmpl w:val="75BE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8C82F92"/>
    <w:multiLevelType w:val="multilevel"/>
    <w:tmpl w:val="C31ED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sz w:val="24"/>
      </w:rPr>
    </w:lvl>
  </w:abstractNum>
  <w:abstractNum w:abstractNumId="14" w15:restartNumberingAfterBreak="0">
    <w:nsid w:val="5D9C0379"/>
    <w:multiLevelType w:val="hybridMultilevel"/>
    <w:tmpl w:val="A08805D6"/>
    <w:lvl w:ilvl="0" w:tplc="C82E4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21361F"/>
    <w:multiLevelType w:val="multilevel"/>
    <w:tmpl w:val="9BAED43C"/>
    <w:lvl w:ilvl="0">
      <w:start w:val="1"/>
      <w:numFmt w:val="decimal"/>
      <w:lvlText w:val="%1"/>
      <w:lvlJc w:val="left"/>
      <w:pPr>
        <w:ind w:left="166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710111D1"/>
    <w:multiLevelType w:val="multilevel"/>
    <w:tmpl w:val="BC187180"/>
    <w:lvl w:ilvl="0">
      <w:start w:val="2"/>
      <w:numFmt w:val="decimal"/>
      <w:lvlText w:val="%1"/>
      <w:lvlJc w:val="left"/>
      <w:pPr>
        <w:ind w:left="10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F512420"/>
    <w:multiLevelType w:val="multilevel"/>
    <w:tmpl w:val="C31ED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8DB"/>
    <w:rsid w:val="000273AF"/>
    <w:rsid w:val="0009439A"/>
    <w:rsid w:val="000B05E5"/>
    <w:rsid w:val="0011213D"/>
    <w:rsid w:val="0014412E"/>
    <w:rsid w:val="00162BD9"/>
    <w:rsid w:val="00167685"/>
    <w:rsid w:val="0017737F"/>
    <w:rsid w:val="00191BEE"/>
    <w:rsid w:val="00197F59"/>
    <w:rsid w:val="001B6811"/>
    <w:rsid w:val="001F2EC4"/>
    <w:rsid w:val="0020049B"/>
    <w:rsid w:val="00202C52"/>
    <w:rsid w:val="002166D9"/>
    <w:rsid w:val="002B2B43"/>
    <w:rsid w:val="002E1BE8"/>
    <w:rsid w:val="002E4110"/>
    <w:rsid w:val="002E540A"/>
    <w:rsid w:val="00347D77"/>
    <w:rsid w:val="00360CDF"/>
    <w:rsid w:val="003C5715"/>
    <w:rsid w:val="003D1AB9"/>
    <w:rsid w:val="0043046B"/>
    <w:rsid w:val="0043484D"/>
    <w:rsid w:val="00587A36"/>
    <w:rsid w:val="005C2505"/>
    <w:rsid w:val="005C4403"/>
    <w:rsid w:val="005D0DEF"/>
    <w:rsid w:val="005D39CB"/>
    <w:rsid w:val="005E2139"/>
    <w:rsid w:val="005E677E"/>
    <w:rsid w:val="005F7E20"/>
    <w:rsid w:val="00640B37"/>
    <w:rsid w:val="006B3A48"/>
    <w:rsid w:val="006E6B0F"/>
    <w:rsid w:val="00725AAC"/>
    <w:rsid w:val="00733835"/>
    <w:rsid w:val="007348DD"/>
    <w:rsid w:val="007A445D"/>
    <w:rsid w:val="007C3686"/>
    <w:rsid w:val="007E73A3"/>
    <w:rsid w:val="00810967"/>
    <w:rsid w:val="0081655A"/>
    <w:rsid w:val="008258DB"/>
    <w:rsid w:val="00962919"/>
    <w:rsid w:val="009C38E7"/>
    <w:rsid w:val="009D2B70"/>
    <w:rsid w:val="00A4036B"/>
    <w:rsid w:val="00AB2AFA"/>
    <w:rsid w:val="00AD5DA9"/>
    <w:rsid w:val="00AF24AF"/>
    <w:rsid w:val="00AF4615"/>
    <w:rsid w:val="00B02251"/>
    <w:rsid w:val="00B025C5"/>
    <w:rsid w:val="00B21FB3"/>
    <w:rsid w:val="00BA5D37"/>
    <w:rsid w:val="00BB5B71"/>
    <w:rsid w:val="00BE09C0"/>
    <w:rsid w:val="00BF4169"/>
    <w:rsid w:val="00C17C7B"/>
    <w:rsid w:val="00C205A4"/>
    <w:rsid w:val="00C36C37"/>
    <w:rsid w:val="00C44BB6"/>
    <w:rsid w:val="00C51C33"/>
    <w:rsid w:val="00CF497F"/>
    <w:rsid w:val="00D223AC"/>
    <w:rsid w:val="00D453A2"/>
    <w:rsid w:val="00D7142B"/>
    <w:rsid w:val="00D72F7A"/>
    <w:rsid w:val="00D84A4D"/>
    <w:rsid w:val="00DA11DE"/>
    <w:rsid w:val="00E126C5"/>
    <w:rsid w:val="00E379A2"/>
    <w:rsid w:val="00E63178"/>
    <w:rsid w:val="00E66D88"/>
    <w:rsid w:val="00EA06C5"/>
    <w:rsid w:val="00EA7F4B"/>
    <w:rsid w:val="00ED40E6"/>
    <w:rsid w:val="00EF1EEE"/>
    <w:rsid w:val="00EF214D"/>
    <w:rsid w:val="00F24697"/>
    <w:rsid w:val="00F51E35"/>
    <w:rsid w:val="00F6609B"/>
    <w:rsid w:val="00F67F95"/>
    <w:rsid w:val="00F75F63"/>
    <w:rsid w:val="00FA063C"/>
    <w:rsid w:val="00FB0FFB"/>
    <w:rsid w:val="00FC7540"/>
    <w:rsid w:val="00FD0DB6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782D"/>
  <w15:docId w15:val="{8B153A98-6241-4863-AF8B-A46CA68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4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2" w:hanging="3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7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2E54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E54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54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8">
    <w:name w:val="No Spacing"/>
    <w:link w:val="a9"/>
    <w:qFormat/>
    <w:rsid w:val="00A4036B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rsid w:val="00A4036B"/>
    <w:rPr>
      <w:lang w:val="ru-RU"/>
    </w:rPr>
  </w:style>
  <w:style w:type="character" w:styleId="aa">
    <w:name w:val="Strong"/>
    <w:basedOn w:val="a0"/>
    <w:uiPriority w:val="22"/>
    <w:qFormat/>
    <w:rsid w:val="005C4403"/>
    <w:rPr>
      <w:b/>
      <w:bCs/>
    </w:rPr>
  </w:style>
  <w:style w:type="character" w:customStyle="1" w:styleId="Bodytext2Exact">
    <w:name w:val="Body text (2) Exact"/>
    <w:rsid w:val="001F2EC4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table" w:styleId="ab">
    <w:name w:val="Table Grid"/>
    <w:basedOn w:val="a1"/>
    <w:uiPriority w:val="39"/>
    <w:rsid w:val="002E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F7E20"/>
    <w:pPr>
      <w:suppressAutoHyphens/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C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F461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C571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A5D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D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QMxLg7gBFsyYnazV7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www.labirint.ru/authors/68924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fgosreestr.ru/educational_standard" TargetMode="External"/><Relationship Id="rId7" Type="http://schemas.openxmlformats.org/officeDocument/2006/relationships/hyperlink" Target="http://publication.pravo.gov.ru/Document/View/0001202107050027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www.labirint.ru/pubhouse/339/" TargetMode="External"/><Relationship Id="rId33" Type="http://schemas.openxmlformats.org/officeDocument/2006/relationships/hyperlink" Target="https://fgosreestr.ru/o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7050027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edsoo.ru/Tipovoj_komplekt_metodich_1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labirint.ru/authors/114334/" TargetMode="External"/><Relationship Id="rId32" Type="http://schemas.openxmlformats.org/officeDocument/2006/relationships/hyperlink" Target="http://skiv.instra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7050028" TargetMode="External"/><Relationship Id="rId23" Type="http://schemas.openxmlformats.org/officeDocument/2006/relationships/hyperlink" Target="https://fgosreestr.ru/" TargetMode="External"/><Relationship Id="rId28" Type="http://schemas.openxmlformats.org/officeDocument/2006/relationships/hyperlink" Target="https://www.labirint.ru/authors/12830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edsoo.ru/Metodicheskie_videouro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forms.gle/cPN9bayJr44C6xVd7" TargetMode="External"/><Relationship Id="rId22" Type="http://schemas.openxmlformats.org/officeDocument/2006/relationships/hyperlink" Target="https://fgosreestr.ru/" TargetMode="External"/><Relationship Id="rId27" Type="http://schemas.openxmlformats.org/officeDocument/2006/relationships/hyperlink" Target="https://www.labirint.ru/authors/228935/" TargetMode="External"/><Relationship Id="rId30" Type="http://schemas.openxmlformats.org/officeDocument/2006/relationships/hyperlink" Target="https://edsoo.ru/Primernie_rabochie_progra.htm" TargetMode="External"/><Relationship Id="rId35" Type="http://schemas.openxmlformats.org/officeDocument/2006/relationships/hyperlink" Target="https://fgosreestr.ru/sanitary_standard" TargetMode="External"/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3EE6-CCDA-4434-B9BA-A0ED6B6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алексей злобин</cp:lastModifiedBy>
  <cp:revision>51</cp:revision>
  <cp:lastPrinted>2022-04-04T02:12:00Z</cp:lastPrinted>
  <dcterms:created xsi:type="dcterms:W3CDTF">2022-02-28T13:24:00Z</dcterms:created>
  <dcterms:modified xsi:type="dcterms:W3CDTF">2022-05-10T12:52:00Z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