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C4" w:rsidRPr="003D08C4" w:rsidRDefault="00EB0466" w:rsidP="003D08C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D08C4" w:rsidRPr="003D08C4">
        <w:rPr>
          <w:rFonts w:ascii="Times New Roman" w:eastAsia="Calibri" w:hAnsi="Times New Roman" w:cs="Times New Roman"/>
          <w:b/>
          <w:sz w:val="24"/>
          <w:szCs w:val="24"/>
        </w:rPr>
        <w:t>оложение</w:t>
      </w:r>
    </w:p>
    <w:p w:rsidR="003D08C4" w:rsidRPr="003D08C4" w:rsidRDefault="003D08C4" w:rsidP="003D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08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 научно-практической конференции  </w:t>
      </w:r>
    </w:p>
    <w:p w:rsidR="003D08C4" w:rsidRPr="003D08C4" w:rsidRDefault="003D08C4" w:rsidP="003D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1-4 классов</w:t>
      </w:r>
    </w:p>
    <w:p w:rsidR="003D08C4" w:rsidRPr="003D08C4" w:rsidRDefault="003D08C4" w:rsidP="003D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«Тропинками родного края»</w:t>
      </w:r>
    </w:p>
    <w:p w:rsidR="003D08C4" w:rsidRPr="003D08C4" w:rsidRDefault="003D08C4" w:rsidP="003D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D0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аучно-практическая конференция является формой образовательной деятельности, обеспечивающей коммуникацию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педагогов, направленной на развитие элементов научного мировоззрения, внутренней культуры и познавательной активности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способствующей развитию проектного подхода к развитию исследовательской деятельности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Научно-практическая конференция (далее НПК) призвана активизировать работу по пропаганде научных знаний, профессиональной ориентации и привлечению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научному творчеству и исследовательской работе во внеурочное время под руководством педагогов, ученых.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Учредителем НПК является МАОУ гимназия № 26, соучредителем – МАУ ИМЦ г. Томска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D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Цели Конференции: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8C4" w:rsidRPr="003D08C4" w:rsidRDefault="003D08C4" w:rsidP="00EB0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поддержки одарённых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демонстрация и </w:t>
      </w:r>
      <w:r w:rsidR="00EB0466"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лучших достижений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8C4" w:rsidRPr="003D08C4" w:rsidRDefault="003D08C4" w:rsidP="00EB0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и творческое развитие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посредством проектно-исследовательской деятельности;</w:t>
      </w:r>
    </w:p>
    <w:p w:rsidR="003D08C4" w:rsidRPr="003D08C4" w:rsidRDefault="003D08C4" w:rsidP="00EB0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связей с высшими учебными заведениями;</w:t>
      </w:r>
    </w:p>
    <w:p w:rsidR="003D08C4" w:rsidRPr="003D08C4" w:rsidRDefault="003D08C4" w:rsidP="00EB0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общественного внимания к проблемам развития интеллектуального потенциала общества.</w:t>
      </w:r>
    </w:p>
    <w:p w:rsidR="003D08C4" w:rsidRPr="003D08C4" w:rsidRDefault="003D08C4" w:rsidP="00EB04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Задачи конференции: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8C4" w:rsidRPr="003D08C4" w:rsidRDefault="003D08C4" w:rsidP="00EB046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талантливых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проявляющих интерес к научно-исследовательской деятельности, оказание им поддержки; </w:t>
      </w:r>
    </w:p>
    <w:p w:rsidR="003D08C4" w:rsidRPr="003D08C4" w:rsidRDefault="003D08C4" w:rsidP="00EB046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поисково-исследовательскую, </w:t>
      </w:r>
      <w:r w:rsidR="00EB0466"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 деятельность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8C4" w:rsidRPr="003D08C4" w:rsidRDefault="003D08C4" w:rsidP="00EB046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и пропаганда лучших достижений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опыта работы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EB0466"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по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проектно-исследовательской деятельности;</w:t>
      </w:r>
    </w:p>
    <w:p w:rsidR="003D08C4" w:rsidRPr="003D08C4" w:rsidRDefault="00EB0466" w:rsidP="00EB046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</w:t>
      </w:r>
      <w:r w:rsidR="003D08C4"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умения и навыков самостоятельной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8C4" w:rsidRPr="003D08C4" w:rsidRDefault="003D08C4" w:rsidP="00EB04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Организаторы конференции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НПК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на базе МАОУ гимназии № 26 г. Томска при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оддержке муниципального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втономного учреждения  информационно-методического центра г. Томска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Общее руководство конференцией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руководство подготовкой и проведением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НПК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оргкомитетом, утверждённым приказом директора гимназии из числа педагогических работников.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Оргкомитет решает вопросы организации и проведения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НПК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 жюр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определяет форму проведения НПК</w:t>
      </w:r>
      <w:r w:rsidR="00EB0466"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проведением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НПК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подводит итог, награждает победителей.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спорные вопросы решаются оргкомитетом.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Число премируемых работ по каждому направлению определяется оргкомитетом. Победители награждаются грамотами, дипломами, участники-сертификатами, руководители получают благодарственные письма за подготовку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Жюри оценивает работы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победителей по различным номинациям, распределяет призовые места, готовит предложения по награждению победителей, представляет в оргкомитет отчёт об итогах конференции.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Подготовка и проведение НПК, виды предоставляемых работ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Научно-практическая конференция школьников проводится 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2022</w:t>
      </w: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0466"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Участниками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нции являются </w:t>
      </w:r>
      <w:proofErr w:type="gramStart"/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1</w:t>
      </w:r>
      <w:proofErr w:type="gramEnd"/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классов. 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5.3.Для участия в НПК предоставляется заявка </w:t>
      </w:r>
      <w:r w:rsidRPr="003D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№1)  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7 дней до начала конференции.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предоставляемых работ</w:t>
      </w:r>
    </w:p>
    <w:p w:rsidR="003D08C4" w:rsidRPr="003D08C4" w:rsidRDefault="003D08C4" w:rsidP="00EB046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проекты.</w:t>
      </w:r>
    </w:p>
    <w:p w:rsidR="003D08C4" w:rsidRPr="003D08C4" w:rsidRDefault="003D08C4" w:rsidP="00EB046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Информационно-реферативные, написанные на основе нескольких источников с целью освещения какой-либо проблемы.</w:t>
      </w:r>
    </w:p>
    <w:p w:rsidR="003D08C4" w:rsidRPr="003D08C4" w:rsidRDefault="003D08C4" w:rsidP="00EB046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Проблемно-реферативные, написанные на основе нескольких источников с целью сопоставления имеющихся в них данных и формулировки собственного взгляда на проблему.</w:t>
      </w:r>
    </w:p>
    <w:p w:rsidR="003D08C4" w:rsidRPr="003D08C4" w:rsidRDefault="003D08C4" w:rsidP="00EB046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работы, в основе которых лежит методика и результаты которой уже известны науке. Нацелены на интерпретацию в ходе самостоятельного исследования. Исследование может работать как на подтверждение или опровержение собственной гипотезы, так и на перепроверку уже существующей.      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может быть выполнена как одним автором, так и творческой группой, которая, к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правило, включает не более 2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-3 человек.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6.Подведение итогов 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1.Жюри оценивает научные работы учащихся и их выступления согласно критериям: </w:t>
      </w:r>
    </w:p>
    <w:p w:rsidR="003D08C4" w:rsidRPr="00EB0466" w:rsidRDefault="003D08C4" w:rsidP="00EB0466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темы; </w:t>
      </w:r>
    </w:p>
    <w:p w:rsidR="003D08C4" w:rsidRPr="00EB0466" w:rsidRDefault="003D08C4" w:rsidP="00EB0466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содержания сформулированной теме, поставленной цели и задачам; </w:t>
      </w:r>
    </w:p>
    <w:p w:rsidR="003D08C4" w:rsidRPr="00EB0466" w:rsidRDefault="003D08C4" w:rsidP="00EB0466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работы; </w:t>
      </w:r>
    </w:p>
    <w:p w:rsidR="003D08C4" w:rsidRPr="00EB0466" w:rsidRDefault="003D08C4" w:rsidP="00EB0466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и оригинальность излагаемого материала; </w:t>
      </w:r>
    </w:p>
    <w:p w:rsidR="003D08C4" w:rsidRPr="00EB0466" w:rsidRDefault="003D08C4" w:rsidP="00EB0466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ценность материала; </w:t>
      </w:r>
    </w:p>
    <w:p w:rsidR="003D08C4" w:rsidRPr="00EB0466" w:rsidRDefault="003D08C4" w:rsidP="00EB0466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докладчика; </w:t>
      </w:r>
    </w:p>
    <w:p w:rsidR="003D08C4" w:rsidRPr="00EB0466" w:rsidRDefault="003D08C4" w:rsidP="00EB0466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выводов полученным результатам; </w:t>
      </w:r>
    </w:p>
    <w:p w:rsidR="003D08C4" w:rsidRPr="00EB0466" w:rsidRDefault="003D08C4" w:rsidP="00EB0466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выполнения работы; </w:t>
      </w:r>
    </w:p>
    <w:p w:rsidR="003D08C4" w:rsidRPr="00EB0466" w:rsidRDefault="003D08C4" w:rsidP="00EB0466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исполнения и технический уровень представляемых материалов. 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2.По окончании работы предметных секций проводятся заседания экспертных комиссий, на которых выносятся решения об определении победителей и призёров.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3.По </w:t>
      </w:r>
      <w:r w:rsidR="00EB0466"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заочной</w:t>
      </w: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жюри</w:t>
      </w:r>
      <w:r w:rsid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08C4" w:rsidRPr="00EB0466" w:rsidRDefault="003D08C4" w:rsidP="00EB0466">
      <w:pPr>
        <w:pStyle w:val="a6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список победителей по направлениям; </w:t>
      </w:r>
    </w:p>
    <w:p w:rsidR="003D08C4" w:rsidRPr="00EB0466" w:rsidRDefault="003D08C4" w:rsidP="00EB0466">
      <w:pPr>
        <w:pStyle w:val="a6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работы секции;</w:t>
      </w:r>
    </w:p>
    <w:p w:rsidR="003D08C4" w:rsidRPr="00EB0466" w:rsidRDefault="003D08C4" w:rsidP="00EB0466">
      <w:pPr>
        <w:pStyle w:val="a6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решение об участии в НПК.</w:t>
      </w:r>
    </w:p>
    <w:p w:rsidR="003D08C4" w:rsidRPr="003D08C4" w:rsidRDefault="003D08C4" w:rsidP="00EB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4.Победители и участники НПК награждаются грамотами (дипломами), сертификатами.</w:t>
      </w:r>
    </w:p>
    <w:p w:rsidR="003D08C4" w:rsidRP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Pr="00EB0466" w:rsidRDefault="00EB0466" w:rsidP="00EB0466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Координатор: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  <w:r w:rsidRPr="00EB04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B0466">
        <w:rPr>
          <w:rFonts w:ascii="Times New Roman" w:hAnsi="Times New Roman" w:cs="Times New Roman"/>
          <w:sz w:val="24"/>
          <w:szCs w:val="24"/>
        </w:rPr>
        <w:t xml:space="preserve">читель начальных классов МАОУ гимназии № 26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0466">
        <w:rPr>
          <w:rFonts w:ascii="Times New Roman" w:hAnsi="Times New Roman" w:cs="Times New Roman"/>
          <w:sz w:val="24"/>
          <w:szCs w:val="24"/>
        </w:rPr>
        <w:t xml:space="preserve">г. Томска,  </w:t>
      </w:r>
      <w:hyperlink r:id="rId6" w:history="1">
        <w:r w:rsidRPr="00EB0466">
          <w:rPr>
            <w:rStyle w:val="a7"/>
            <w:rFonts w:ascii="Times New Roman" w:hAnsi="Times New Roman"/>
            <w:sz w:val="24"/>
            <w:szCs w:val="24"/>
          </w:rPr>
          <w:t>smbmarina@yandex.ru</w:t>
        </w:r>
      </w:hyperlink>
      <w:r w:rsidRPr="00EB0466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EB0466">
        <w:rPr>
          <w:rFonts w:ascii="Times New Roman" w:hAnsi="Times New Roman" w:cs="Times New Roman"/>
          <w:sz w:val="24"/>
          <w:szCs w:val="24"/>
        </w:rPr>
        <w:t>89609750351</w:t>
      </w:r>
    </w:p>
    <w:p w:rsidR="003D08C4" w:rsidRDefault="003D08C4" w:rsidP="003D08C4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EB0466" w:rsidRPr="003D08C4" w:rsidRDefault="00EB0466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P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P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P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P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Pr="003D08C4" w:rsidRDefault="003D08C4" w:rsidP="003D08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66" w:rsidRDefault="00EB0466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Pr="003D08C4" w:rsidRDefault="003D08C4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D08C4" w:rsidRPr="003D08C4" w:rsidRDefault="003D08C4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Pr="003D08C4" w:rsidRDefault="003D08C4" w:rsidP="003D08C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4" w:rsidRPr="003D08C4" w:rsidRDefault="003D08C4" w:rsidP="003D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r w:rsidRPr="003D08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3D08C4" w:rsidRPr="003D08C4" w:rsidRDefault="003D08C4" w:rsidP="003D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08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участие в </w:t>
      </w:r>
      <w:r w:rsidRPr="003D08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научно-практической конференции  </w:t>
      </w:r>
    </w:p>
    <w:p w:rsidR="003D08C4" w:rsidRPr="003D08C4" w:rsidRDefault="003D08C4" w:rsidP="003D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1-4 классов</w:t>
      </w:r>
    </w:p>
    <w:p w:rsidR="003D08C4" w:rsidRPr="003D08C4" w:rsidRDefault="003D08C4" w:rsidP="003D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«Тропинками родного края»</w:t>
      </w:r>
    </w:p>
    <w:p w:rsidR="003D08C4" w:rsidRDefault="003D08C4" w:rsidP="003D08C4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959"/>
        <w:gridCol w:w="1765"/>
        <w:gridCol w:w="1765"/>
        <w:gridCol w:w="1775"/>
      </w:tblGrid>
      <w:tr w:rsidR="003D08C4" w:rsidRPr="003D08C4" w:rsidTr="003D08C4">
        <w:trPr>
          <w:jc w:val="center"/>
        </w:trPr>
        <w:tc>
          <w:tcPr>
            <w:tcW w:w="1773" w:type="dxa"/>
          </w:tcPr>
          <w:p w:rsidR="003D08C4" w:rsidRPr="003D08C4" w:rsidRDefault="003D08C4" w:rsidP="003D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C4">
              <w:rPr>
                <w:rFonts w:ascii="Times New Roman" w:hAnsi="Times New Roman" w:cs="Times New Roman"/>
                <w:sz w:val="24"/>
                <w:szCs w:val="24"/>
              </w:rPr>
              <w:t>ФИ (полностью.), класс</w:t>
            </w:r>
          </w:p>
        </w:tc>
        <w:tc>
          <w:tcPr>
            <w:tcW w:w="1858" w:type="dxa"/>
          </w:tcPr>
          <w:p w:rsidR="003D08C4" w:rsidRPr="003D08C4" w:rsidRDefault="003D08C4" w:rsidP="003D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C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65" w:type="dxa"/>
          </w:tcPr>
          <w:p w:rsidR="003D08C4" w:rsidRPr="003D08C4" w:rsidRDefault="003D08C4" w:rsidP="003D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C4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765" w:type="dxa"/>
          </w:tcPr>
          <w:p w:rsidR="003D08C4" w:rsidRPr="003D08C4" w:rsidRDefault="003D08C4" w:rsidP="003D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C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75" w:type="dxa"/>
          </w:tcPr>
          <w:p w:rsidR="003D08C4" w:rsidRPr="003D08C4" w:rsidRDefault="003D08C4" w:rsidP="003D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C4">
              <w:rPr>
                <w:rFonts w:ascii="Times New Roman" w:hAnsi="Times New Roman" w:cs="Times New Roman"/>
                <w:sz w:val="24"/>
                <w:szCs w:val="24"/>
              </w:rPr>
              <w:t>Руководитель ФИО (полностью)</w:t>
            </w:r>
          </w:p>
        </w:tc>
      </w:tr>
      <w:tr w:rsidR="003D08C4" w:rsidTr="003D08C4">
        <w:trPr>
          <w:jc w:val="center"/>
        </w:trPr>
        <w:tc>
          <w:tcPr>
            <w:tcW w:w="1773" w:type="dxa"/>
          </w:tcPr>
          <w:p w:rsidR="003D08C4" w:rsidRDefault="003D08C4" w:rsidP="003D08C4">
            <w:pPr>
              <w:jc w:val="center"/>
            </w:pPr>
          </w:p>
        </w:tc>
        <w:tc>
          <w:tcPr>
            <w:tcW w:w="1858" w:type="dxa"/>
          </w:tcPr>
          <w:p w:rsidR="003D08C4" w:rsidRDefault="003D08C4" w:rsidP="003D08C4">
            <w:pPr>
              <w:jc w:val="center"/>
            </w:pPr>
          </w:p>
        </w:tc>
        <w:tc>
          <w:tcPr>
            <w:tcW w:w="1765" w:type="dxa"/>
          </w:tcPr>
          <w:p w:rsidR="003D08C4" w:rsidRDefault="003D08C4" w:rsidP="003D08C4">
            <w:pPr>
              <w:jc w:val="center"/>
            </w:pPr>
          </w:p>
        </w:tc>
        <w:tc>
          <w:tcPr>
            <w:tcW w:w="1765" w:type="dxa"/>
          </w:tcPr>
          <w:p w:rsidR="003D08C4" w:rsidRDefault="003D08C4" w:rsidP="003D08C4">
            <w:pPr>
              <w:jc w:val="center"/>
            </w:pPr>
          </w:p>
        </w:tc>
        <w:tc>
          <w:tcPr>
            <w:tcW w:w="1775" w:type="dxa"/>
          </w:tcPr>
          <w:p w:rsidR="003D08C4" w:rsidRDefault="003D08C4" w:rsidP="003D08C4">
            <w:pPr>
              <w:jc w:val="center"/>
            </w:pPr>
          </w:p>
        </w:tc>
      </w:tr>
      <w:bookmarkEnd w:id="0"/>
    </w:tbl>
    <w:p w:rsidR="003D08C4" w:rsidRDefault="003D08C4" w:rsidP="003D08C4">
      <w:pPr>
        <w:jc w:val="center"/>
      </w:pPr>
    </w:p>
    <w:sectPr w:rsidR="003D08C4" w:rsidSect="003D0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2D3"/>
    <w:multiLevelType w:val="hybridMultilevel"/>
    <w:tmpl w:val="05A8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2EB"/>
    <w:multiLevelType w:val="hybridMultilevel"/>
    <w:tmpl w:val="384E57E2"/>
    <w:lvl w:ilvl="0" w:tplc="01B61FCC">
      <w:numFmt w:val="bullet"/>
      <w:lvlText w:val="·"/>
      <w:lvlJc w:val="left"/>
      <w:pPr>
        <w:ind w:left="975" w:hanging="61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E9A"/>
    <w:multiLevelType w:val="hybridMultilevel"/>
    <w:tmpl w:val="5746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2041"/>
    <w:multiLevelType w:val="hybridMultilevel"/>
    <w:tmpl w:val="5930DF3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CF037FE">
      <w:numFmt w:val="bullet"/>
      <w:lvlText w:val="·"/>
      <w:lvlJc w:val="left"/>
      <w:pPr>
        <w:ind w:left="1995" w:hanging="61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B374F9C"/>
    <w:multiLevelType w:val="hybridMultilevel"/>
    <w:tmpl w:val="D5049CC0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777C5"/>
    <w:multiLevelType w:val="hybridMultilevel"/>
    <w:tmpl w:val="CB80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6259F"/>
    <w:multiLevelType w:val="hybridMultilevel"/>
    <w:tmpl w:val="B358D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1C1965"/>
    <w:multiLevelType w:val="hybridMultilevel"/>
    <w:tmpl w:val="FCA6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C4"/>
    <w:rsid w:val="003D08C4"/>
    <w:rsid w:val="007C6108"/>
    <w:rsid w:val="00EB0466"/>
    <w:rsid w:val="00F1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B127"/>
  <w15:docId w15:val="{D62C378F-8CC6-4698-B452-551BBF39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0466"/>
    <w:pPr>
      <w:ind w:left="720"/>
      <w:contextualSpacing/>
    </w:pPr>
  </w:style>
  <w:style w:type="character" w:styleId="a7">
    <w:name w:val="Hyperlink"/>
    <w:rsid w:val="00EB04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b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61F8-8B33-409D-B518-C5223772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LocalAdministrator</dc:creator>
  <cp:lastModifiedBy>Ягодкина Ксения Викторовна</cp:lastModifiedBy>
  <cp:revision>2</cp:revision>
  <dcterms:created xsi:type="dcterms:W3CDTF">2022-04-07T09:35:00Z</dcterms:created>
  <dcterms:modified xsi:type="dcterms:W3CDTF">2022-04-11T03:34:00Z</dcterms:modified>
</cp:coreProperties>
</file>