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9" w:rsidRPr="005D7513" w:rsidRDefault="00EF2C99" w:rsidP="00EF2C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7513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EF2C99" w:rsidRPr="00EF2C99" w:rsidRDefault="00EF2C99" w:rsidP="00EF2C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7513">
        <w:rPr>
          <w:rFonts w:ascii="Times New Roman" w:eastAsia="Calibri" w:hAnsi="Times New Roman" w:cs="Times New Roman"/>
          <w:sz w:val="16"/>
          <w:szCs w:val="16"/>
        </w:rPr>
        <w:t>от ___</w:t>
      </w:r>
      <w:r w:rsidR="003B7704">
        <w:rPr>
          <w:rFonts w:ascii="Times New Roman" w:eastAsia="Calibri" w:hAnsi="Times New Roman" w:cs="Times New Roman"/>
          <w:sz w:val="16"/>
          <w:szCs w:val="16"/>
        </w:rPr>
        <w:t>02.03.2022 г.</w:t>
      </w:r>
      <w:r w:rsidRPr="005D7513">
        <w:rPr>
          <w:rFonts w:ascii="Times New Roman" w:eastAsia="Calibri" w:hAnsi="Times New Roman" w:cs="Times New Roman"/>
          <w:sz w:val="16"/>
          <w:szCs w:val="16"/>
        </w:rPr>
        <w:t>_______№ __</w:t>
      </w:r>
      <w:r w:rsidR="003B7704">
        <w:rPr>
          <w:rFonts w:ascii="Times New Roman" w:eastAsia="Calibri" w:hAnsi="Times New Roman" w:cs="Times New Roman"/>
          <w:sz w:val="16"/>
          <w:szCs w:val="16"/>
        </w:rPr>
        <w:t>29</w:t>
      </w:r>
      <w:r w:rsidRPr="005D7513">
        <w:rPr>
          <w:rFonts w:ascii="Times New Roman" w:eastAsia="Calibri" w:hAnsi="Times New Roman" w:cs="Times New Roman"/>
          <w:sz w:val="16"/>
          <w:szCs w:val="16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F13BC" w:rsidRDefault="00EF2C99" w:rsidP="00B939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A7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4F1" w:rsidRDefault="008624F1" w:rsidP="0086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C99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9C5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2C99" w:rsidRDefault="00B939FD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городском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</w:t>
      </w:r>
      <w:r w:rsidR="00EF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2A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Радужный мир детства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2795" w:rsidRDefault="00CD2795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(посвящен </w:t>
      </w:r>
      <w:r w:rsidRP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Международному дню защиты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июня)</w:t>
      </w:r>
    </w:p>
    <w:p w:rsidR="009C5225" w:rsidRPr="001E36E0" w:rsidRDefault="009C5225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3D5" w:rsidRPr="001E36E0" w:rsidRDefault="005B33D5" w:rsidP="005B3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5B33D5" w:rsidRPr="000504DA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очный</w:t>
      </w:r>
      <w:r w:rsidR="00B939FD">
        <w:rPr>
          <w:rFonts w:ascii="Times New Roman" w:hAnsi="Times New Roman" w:cs="Times New Roman"/>
          <w:sz w:val="24"/>
          <w:szCs w:val="24"/>
        </w:rPr>
        <w:t xml:space="preserve"> (дистанционный)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33D5" w:rsidRPr="008B5DDE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очный</w:t>
      </w:r>
      <w:r w:rsidR="00B939FD">
        <w:rPr>
          <w:rFonts w:ascii="Times New Roman" w:hAnsi="Times New Roman" w:cs="Times New Roman"/>
          <w:sz w:val="24"/>
          <w:szCs w:val="24"/>
        </w:rPr>
        <w:t xml:space="preserve"> (дистанционный)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:rsidR="005B33D5" w:rsidRPr="00466202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«Радужный мир детства»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5B33D5" w:rsidRDefault="005B33D5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7F5B">
        <w:rPr>
          <w:rFonts w:ascii="Times New Roman" w:hAnsi="Times New Roman"/>
          <w:sz w:val="24"/>
          <w:szCs w:val="24"/>
        </w:rPr>
        <w:t xml:space="preserve">изобразительной </w:t>
      </w:r>
      <w:r w:rsidR="00867F5B" w:rsidRPr="003937D0">
        <w:rPr>
          <w:rFonts w:ascii="Times New Roman" w:hAnsi="Times New Roman"/>
          <w:sz w:val="24"/>
          <w:szCs w:val="24"/>
        </w:rPr>
        <w:t>деятельности</w:t>
      </w:r>
      <w:r w:rsidRPr="003937D0">
        <w:rPr>
          <w:rFonts w:ascii="Times New Roman" w:hAnsi="Times New Roman"/>
          <w:sz w:val="24"/>
          <w:szCs w:val="24"/>
        </w:rPr>
        <w:t>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обучающихся образовательных организаций и учреждений дополнительного образования. </w:t>
      </w:r>
    </w:p>
    <w:p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11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2A6E6B" w:rsidRPr="008624F1" w:rsidRDefault="002A6E6B" w:rsidP="002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2A6E6B" w:rsidRDefault="002A6E6B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13">
        <w:rPr>
          <w:rFonts w:ascii="Times New Roman" w:hAnsi="Times New Roman"/>
          <w:b/>
          <w:sz w:val="24"/>
          <w:szCs w:val="24"/>
        </w:rPr>
        <w:t>Тематика конкурсных работ:</w:t>
      </w:r>
      <w:r>
        <w:rPr>
          <w:rFonts w:ascii="Times New Roman" w:hAnsi="Times New Roman"/>
          <w:sz w:val="24"/>
          <w:szCs w:val="24"/>
        </w:rPr>
        <w:t xml:space="preserve"> счастливое детство, мир глазами ребенка, детские мечты, детские игры и забавы, любимые игрушки, сказки, летние развлечения и т.п.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3F0E8A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C022B6" w:rsidRDefault="00C022B6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на асфальте</w:t>
      </w:r>
    </w:p>
    <w:p w:rsidR="00C12A62" w:rsidRDefault="00C12A62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Другое__________(указать)</w:t>
      </w: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3F0E8A" w:rsidRPr="00A350ED" w:rsidRDefault="003F0E8A" w:rsidP="003F0E8A">
      <w:pPr>
        <w:pStyle w:val="a6"/>
        <w:rPr>
          <w:rFonts w:ascii="Times New Roman" w:hAnsi="Times New Roman"/>
          <w:sz w:val="24"/>
          <w:szCs w:val="24"/>
        </w:rPr>
      </w:pPr>
    </w:p>
    <w:p w:rsidR="005B33D5" w:rsidRPr="008624F1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5B33D5" w:rsidRDefault="005B33D5" w:rsidP="005B33D5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5B33D5" w:rsidRDefault="005B33D5" w:rsidP="005B33D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5B33D5" w:rsidRPr="00980B8F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418"/>
        <w:gridCol w:w="1089"/>
        <w:gridCol w:w="929"/>
        <w:gridCol w:w="1056"/>
        <w:gridCol w:w="1725"/>
        <w:gridCol w:w="1247"/>
        <w:gridCol w:w="1893"/>
        <w:gridCol w:w="1389"/>
      </w:tblGrid>
      <w:tr w:rsidR="005B33D5" w:rsidRPr="00980B8F" w:rsidTr="004F7780">
        <w:tc>
          <w:tcPr>
            <w:tcW w:w="418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089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929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6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25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1247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 </w:t>
            </w:r>
          </w:p>
        </w:tc>
        <w:tc>
          <w:tcPr>
            <w:tcW w:w="1893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педагога</w:t>
            </w:r>
          </w:p>
        </w:tc>
        <w:tc>
          <w:tcPr>
            <w:tcW w:w="1389" w:type="dxa"/>
          </w:tcPr>
          <w:p w:rsidR="005B33D5" w:rsidRPr="00980B8F" w:rsidRDefault="005B33D5" w:rsidP="004F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 и электронный адрес</w:t>
            </w:r>
          </w:p>
        </w:tc>
      </w:tr>
      <w:tr w:rsidR="005B33D5" w:rsidRPr="00980B8F" w:rsidTr="004F7780">
        <w:tc>
          <w:tcPr>
            <w:tcW w:w="418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B33D5" w:rsidRPr="00980B8F" w:rsidRDefault="005B33D5" w:rsidP="004F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D5" w:rsidRDefault="005B33D5" w:rsidP="005B33D5">
      <w:pPr>
        <w:pStyle w:val="a6"/>
        <w:rPr>
          <w:rFonts w:ascii="Times New Roman" w:hAnsi="Times New Roman"/>
          <w:sz w:val="24"/>
          <w:szCs w:val="24"/>
        </w:rPr>
      </w:pPr>
    </w:p>
    <w:p w:rsidR="005B33D5" w:rsidRPr="001E36E0" w:rsidRDefault="005B33D5" w:rsidP="005B33D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5B33D5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B33D5" w:rsidRPr="00E63260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3D5" w:rsidRPr="00466202" w:rsidRDefault="005B33D5" w:rsidP="005B33D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8 июня 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hAnsi="Times New Roman" w:cs="Times New Roman"/>
          <w:sz w:val="24"/>
          <w:szCs w:val="24"/>
        </w:rPr>
        <w:t xml:space="preserve">ам, указанным в квитанции, </w:t>
      </w:r>
      <w:r w:rsidRPr="00C022B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96306" w:rsidRPr="00C022B6">
        <w:rPr>
          <w:rFonts w:ascii="Times New Roman" w:hAnsi="Times New Roman" w:cs="Times New Roman"/>
          <w:b/>
          <w:sz w:val="24"/>
          <w:szCs w:val="24"/>
        </w:rPr>
        <w:t>7 июня</w:t>
      </w:r>
      <w:r w:rsidRPr="00C022B6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980B8F">
        <w:rPr>
          <w:rFonts w:ascii="Times New Roman" w:hAnsi="Times New Roman" w:cs="Times New Roman"/>
          <w:sz w:val="24"/>
          <w:szCs w:val="24"/>
        </w:rPr>
        <w:t xml:space="preserve">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</w:t>
      </w:r>
      <w:bookmarkStart w:id="0" w:name="_GoBack"/>
      <w:bookmarkEnd w:id="0"/>
      <w:r w:rsidRPr="00980B8F">
        <w:rPr>
          <w:rFonts w:ascii="Times New Roman" w:hAnsi="Times New Roman" w:cs="Times New Roman"/>
          <w:sz w:val="24"/>
          <w:szCs w:val="24"/>
        </w:rPr>
        <w:t>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lastRenderedPageBreak/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</w:t>
      </w:r>
      <w:r w:rsidR="005D75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Выслать конкурсную работу,</w:t>
      </w:r>
      <w:r>
        <w:rPr>
          <w:rFonts w:ascii="Times New Roman" w:hAnsi="Times New Roman" w:cs="Times New Roman"/>
          <w:sz w:val="24"/>
          <w:szCs w:val="24"/>
        </w:rPr>
        <w:t xml:space="preserve"> переименовать название файла фамилией ребенка (участника конкурса), также выслать </w:t>
      </w:r>
      <w:r w:rsidRPr="00980B8F">
        <w:rPr>
          <w:rFonts w:ascii="Times New Roman" w:hAnsi="Times New Roman" w:cs="Times New Roman"/>
          <w:sz w:val="24"/>
          <w:szCs w:val="24"/>
        </w:rPr>
        <w:t xml:space="preserve">сопроводительный лист </w:t>
      </w:r>
      <w:r w:rsidRPr="00DA7EBB">
        <w:rPr>
          <w:rFonts w:ascii="Times New Roman" w:hAnsi="Times New Roman" w:cs="Times New Roman"/>
          <w:b/>
          <w:sz w:val="24"/>
          <w:szCs w:val="24"/>
        </w:rPr>
        <w:t>в формате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 w:cs="Times New Roman"/>
          <w:sz w:val="24"/>
          <w:szCs w:val="24"/>
        </w:rPr>
        <w:t>для копирования данных</w:t>
      </w:r>
      <w:r w:rsidRPr="00980B8F">
        <w:rPr>
          <w:rFonts w:ascii="Times New Roman" w:hAnsi="Times New Roman" w:cs="Times New Roman"/>
          <w:sz w:val="24"/>
          <w:szCs w:val="24"/>
        </w:rPr>
        <w:t>, фото (скан) чека об оплате, фото (скан) творческой рабо</w:t>
      </w:r>
      <w:r>
        <w:rPr>
          <w:rFonts w:ascii="Times New Roman" w:hAnsi="Times New Roman" w:cs="Times New Roman"/>
          <w:sz w:val="24"/>
          <w:szCs w:val="24"/>
        </w:rPr>
        <w:t>ты на электронный адрес:</w:t>
      </w:r>
      <w:proofErr w:type="spellStart"/>
      <w:r w:rsidR="002A6E6B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>ooa</w:t>
      </w:r>
      <w:proofErr w:type="spellEnd"/>
      <w:r w:rsidR="002A6E6B" w:rsidRPr="002A6E6B">
        <w:rPr>
          <w:rStyle w:val="a9"/>
          <w:rFonts w:ascii="Times New Roman" w:hAnsi="Times New Roman" w:cs="Times New Roman"/>
          <w:b/>
          <w:sz w:val="24"/>
          <w:szCs w:val="24"/>
        </w:rPr>
        <w:t>555@</w:t>
      </w:r>
      <w:proofErr w:type="spellStart"/>
      <w:r w:rsidR="002A6E6B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A6E6B" w:rsidRPr="002A6E6B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2A6E6B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980B8F">
        <w:rPr>
          <w:rFonts w:ascii="Times New Roman" w:hAnsi="Times New Roman" w:cs="Times New Roman"/>
          <w:sz w:val="24"/>
          <w:szCs w:val="24"/>
        </w:rPr>
        <w:t xml:space="preserve">, с пометкой в теме письма – </w:t>
      </w:r>
      <w:r w:rsidR="002A6E6B">
        <w:rPr>
          <w:rFonts w:ascii="Times New Roman" w:hAnsi="Times New Roman" w:cs="Times New Roman"/>
          <w:sz w:val="24"/>
          <w:szCs w:val="24"/>
        </w:rPr>
        <w:t>РАДУЖНЫЙ МИР ДЕТСТВА</w:t>
      </w:r>
      <w:r w:rsidRPr="00980B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8F"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организации. </w:t>
      </w:r>
      <w:r w:rsidRPr="00980B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A6E6B">
        <w:rPr>
          <w:rFonts w:ascii="Times New Roman" w:hAnsi="Times New Roman" w:cs="Times New Roman"/>
          <w:sz w:val="24"/>
          <w:szCs w:val="24"/>
        </w:rPr>
        <w:t>РАДУЖНЫЙ МИР ДЕТСТВА</w:t>
      </w:r>
      <w:r w:rsidRPr="00980B8F">
        <w:rPr>
          <w:rFonts w:ascii="Times New Roman" w:hAnsi="Times New Roman" w:cs="Times New Roman"/>
          <w:sz w:val="24"/>
          <w:szCs w:val="24"/>
        </w:rPr>
        <w:t xml:space="preserve"> _ МАДОУ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Томска</w:t>
      </w:r>
      <w:r w:rsidRPr="00980B8F">
        <w:rPr>
          <w:rFonts w:ascii="Times New Roman" w:hAnsi="Times New Roman" w:cs="Times New Roman"/>
          <w:sz w:val="24"/>
          <w:szCs w:val="24"/>
        </w:rPr>
        <w:t>.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5. </w:t>
      </w:r>
      <w:r w:rsidRPr="00980B8F">
        <w:rPr>
          <w:rFonts w:ascii="Times New Roman" w:hAnsi="Times New Roman" w:cs="Times New Roman"/>
          <w:sz w:val="24"/>
          <w:szCs w:val="24"/>
        </w:rPr>
        <w:t>Написать сообщение по WhatsApp на номер 8-952-</w:t>
      </w:r>
      <w:r w:rsidR="002A6E6B">
        <w:rPr>
          <w:rFonts w:ascii="Times New Roman" w:hAnsi="Times New Roman" w:cs="Times New Roman"/>
          <w:sz w:val="24"/>
          <w:szCs w:val="24"/>
        </w:rPr>
        <w:t>892-54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E6B">
        <w:rPr>
          <w:rFonts w:ascii="Times New Roman" w:hAnsi="Times New Roman" w:cs="Times New Roman"/>
          <w:sz w:val="24"/>
          <w:szCs w:val="24"/>
        </w:rPr>
        <w:t>40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6E6B">
        <w:rPr>
          <w:rFonts w:ascii="Times New Roman" w:hAnsi="Times New Roman" w:cs="Times New Roman"/>
          <w:sz w:val="24"/>
          <w:szCs w:val="24"/>
        </w:rPr>
        <w:t>Осипова Оксана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80B8F">
        <w:rPr>
          <w:rFonts w:ascii="Times New Roman" w:hAnsi="Times New Roman" w:cs="Times New Roman"/>
          <w:sz w:val="24"/>
          <w:szCs w:val="24"/>
        </w:rPr>
        <w:t>для уточнения о получении конкурсной работы, предварительно указав в сообщении: название конкурса, ФИО ребенка, электронный адрес, с которого отправлена работа.</w:t>
      </w:r>
    </w:p>
    <w:p w:rsidR="005B33D5" w:rsidRDefault="005B33D5" w:rsidP="005B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Шаг 6. </w:t>
      </w:r>
      <w:r w:rsidRPr="004A293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17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8F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 отправлять не нужно.</w:t>
      </w:r>
    </w:p>
    <w:p w:rsidR="005B33D5" w:rsidRPr="004A2934" w:rsidRDefault="005B33D5" w:rsidP="005B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2A6E6B">
        <w:rPr>
          <w:rFonts w:ascii="Times New Roman" w:hAnsi="Times New Roman"/>
          <w:sz w:val="24"/>
          <w:szCs w:val="24"/>
        </w:rPr>
        <w:t>8 июня</w:t>
      </w:r>
      <w:r>
        <w:rPr>
          <w:rFonts w:ascii="Times New Roman" w:hAnsi="Times New Roman"/>
          <w:sz w:val="24"/>
          <w:szCs w:val="24"/>
        </w:rPr>
        <w:t xml:space="preserve"> 2022 года, а также оформленные с нарушениями требований, к участию в конкурсе не допускаются.</w:t>
      </w:r>
    </w:p>
    <w:p w:rsidR="005B33D5" w:rsidRDefault="005B33D5" w:rsidP="005B33D5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2A6E6B">
        <w:rPr>
          <w:rFonts w:ascii="Times New Roman" w:hAnsi="Times New Roman"/>
          <w:sz w:val="24"/>
          <w:szCs w:val="24"/>
        </w:rPr>
        <w:t>15 июня</w:t>
      </w:r>
      <w:r>
        <w:rPr>
          <w:rFonts w:ascii="Times New Roman" w:hAnsi="Times New Roman"/>
          <w:sz w:val="24"/>
          <w:szCs w:val="24"/>
        </w:rPr>
        <w:t xml:space="preserve"> 2022 года. Результаты конкурса будут представлены на сайте </w:t>
      </w:r>
      <w:hyperlink r:id="rId5" w:history="1"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конкурсы».</w:t>
      </w:r>
    </w:p>
    <w:p w:rsidR="005B33D5" w:rsidRPr="00AA620C" w:rsidRDefault="005B33D5" w:rsidP="005B33D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Pr="007322D1" w:rsidRDefault="005B33D5" w:rsidP="005B33D5">
      <w:pPr>
        <w:pStyle w:val="a6"/>
        <w:numPr>
          <w:ilvl w:val="0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322D1">
        <w:rPr>
          <w:rFonts w:ascii="Times New Roman" w:hAnsi="Times New Roman"/>
          <w:b/>
          <w:sz w:val="24"/>
          <w:szCs w:val="24"/>
        </w:rPr>
        <w:t>Награждение.</w:t>
      </w:r>
    </w:p>
    <w:p w:rsidR="005B33D5" w:rsidRDefault="005B33D5" w:rsidP="005B33D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>
        <w:rPr>
          <w:rFonts w:ascii="Times New Roman" w:hAnsi="Times New Roman"/>
          <w:sz w:val="24"/>
          <w:szCs w:val="24"/>
        </w:rPr>
        <w:t xml:space="preserve">грамотами </w:t>
      </w:r>
      <w:r w:rsidRPr="001E36E0">
        <w:rPr>
          <w:rFonts w:ascii="Times New Roman" w:hAnsi="Times New Roman"/>
          <w:sz w:val="24"/>
          <w:szCs w:val="24"/>
        </w:rPr>
        <w:t xml:space="preserve">за 1, 2, 3 места. </w:t>
      </w:r>
      <w:r>
        <w:rPr>
          <w:rFonts w:ascii="Times New Roman" w:hAnsi="Times New Roman"/>
          <w:sz w:val="24"/>
          <w:szCs w:val="24"/>
        </w:rPr>
        <w:t xml:space="preserve">О дате и месте выдачи </w:t>
      </w:r>
      <w:r w:rsidRPr="00B91572">
        <w:rPr>
          <w:rFonts w:ascii="Times New Roman" w:hAnsi="Times New Roman"/>
          <w:sz w:val="24"/>
          <w:szCs w:val="24"/>
        </w:rPr>
        <w:t xml:space="preserve">сертификатов и </w:t>
      </w:r>
      <w:r>
        <w:rPr>
          <w:rFonts w:ascii="Times New Roman" w:hAnsi="Times New Roman"/>
          <w:sz w:val="24"/>
          <w:szCs w:val="24"/>
        </w:rPr>
        <w:t>грамот</w:t>
      </w:r>
      <w:r w:rsidRPr="00B9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сообщено дополнительно. </w:t>
      </w:r>
    </w:p>
    <w:p w:rsidR="005B33D5" w:rsidRDefault="005B33D5" w:rsidP="005B33D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Pr="008662A9" w:rsidRDefault="005B33D5" w:rsidP="005B33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5B33D5" w:rsidRDefault="005B33D5" w:rsidP="005B33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родители, документы заполняются синей пастой, не допускаются исправления. </w:t>
      </w: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A6E6B"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43-05-32</w:t>
      </w:r>
    </w:p>
    <w:p w:rsidR="003F0E8A" w:rsidRDefault="003F0E8A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6652" w:rsidRPr="00496306" w:rsidRDefault="00A56652" w:rsidP="00496306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A56652" w:rsidRPr="00496306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A7D1A"/>
    <w:rsid w:val="000B6020"/>
    <w:rsid w:val="000C67EA"/>
    <w:rsid w:val="000E7BC9"/>
    <w:rsid w:val="001033AA"/>
    <w:rsid w:val="001202EB"/>
    <w:rsid w:val="00133BEE"/>
    <w:rsid w:val="00151BEF"/>
    <w:rsid w:val="001A3D5C"/>
    <w:rsid w:val="001A45FA"/>
    <w:rsid w:val="001D6D17"/>
    <w:rsid w:val="00220F76"/>
    <w:rsid w:val="002264D0"/>
    <w:rsid w:val="0024236B"/>
    <w:rsid w:val="00277101"/>
    <w:rsid w:val="002A6E6B"/>
    <w:rsid w:val="00321232"/>
    <w:rsid w:val="00344604"/>
    <w:rsid w:val="00383377"/>
    <w:rsid w:val="00390677"/>
    <w:rsid w:val="00394B1B"/>
    <w:rsid w:val="00397D4F"/>
    <w:rsid w:val="003A5132"/>
    <w:rsid w:val="003B280A"/>
    <w:rsid w:val="003B7704"/>
    <w:rsid w:val="003C428B"/>
    <w:rsid w:val="003F0E8A"/>
    <w:rsid w:val="003F13BC"/>
    <w:rsid w:val="003F5AD7"/>
    <w:rsid w:val="003F7CCF"/>
    <w:rsid w:val="0042412B"/>
    <w:rsid w:val="00437158"/>
    <w:rsid w:val="004446F3"/>
    <w:rsid w:val="00466202"/>
    <w:rsid w:val="004908A1"/>
    <w:rsid w:val="00496306"/>
    <w:rsid w:val="00507BA1"/>
    <w:rsid w:val="005650AE"/>
    <w:rsid w:val="005B33D5"/>
    <w:rsid w:val="005D7513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322D1"/>
    <w:rsid w:val="0085388A"/>
    <w:rsid w:val="008624F1"/>
    <w:rsid w:val="00864B38"/>
    <w:rsid w:val="008662A9"/>
    <w:rsid w:val="00867F5B"/>
    <w:rsid w:val="008A211C"/>
    <w:rsid w:val="008B0864"/>
    <w:rsid w:val="008B5DDE"/>
    <w:rsid w:val="008C43EB"/>
    <w:rsid w:val="00951AEA"/>
    <w:rsid w:val="00970D89"/>
    <w:rsid w:val="00980C2D"/>
    <w:rsid w:val="009C5225"/>
    <w:rsid w:val="009F2362"/>
    <w:rsid w:val="00A17DA1"/>
    <w:rsid w:val="00A22FEF"/>
    <w:rsid w:val="00A56652"/>
    <w:rsid w:val="00A8539B"/>
    <w:rsid w:val="00B42FFA"/>
    <w:rsid w:val="00B7009D"/>
    <w:rsid w:val="00B91572"/>
    <w:rsid w:val="00B939FD"/>
    <w:rsid w:val="00B96150"/>
    <w:rsid w:val="00C022B6"/>
    <w:rsid w:val="00C12A62"/>
    <w:rsid w:val="00C17BD7"/>
    <w:rsid w:val="00CD2795"/>
    <w:rsid w:val="00CE51A6"/>
    <w:rsid w:val="00D50D6E"/>
    <w:rsid w:val="00E23ACB"/>
    <w:rsid w:val="00E52614"/>
    <w:rsid w:val="00E63260"/>
    <w:rsid w:val="00EC2C5C"/>
    <w:rsid w:val="00EC4C9C"/>
    <w:rsid w:val="00EF2C99"/>
    <w:rsid w:val="00F02C86"/>
    <w:rsid w:val="00F04862"/>
    <w:rsid w:val="00F77423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523A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0E8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33D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72</cp:revision>
  <cp:lastPrinted>2022-03-01T06:46:00Z</cp:lastPrinted>
  <dcterms:created xsi:type="dcterms:W3CDTF">2013-03-25T02:39:00Z</dcterms:created>
  <dcterms:modified xsi:type="dcterms:W3CDTF">2022-03-03T08:04:00Z</dcterms:modified>
</cp:coreProperties>
</file>