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7B" w:rsidRPr="005E1C7B" w:rsidRDefault="005E1C7B" w:rsidP="005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дополнительного профессионального образования</w:t>
      </w:r>
    </w:p>
    <w:p w:rsidR="005E1C7B" w:rsidRPr="005E1C7B" w:rsidRDefault="005E1C7B" w:rsidP="005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(программа повышения квалификации)</w:t>
      </w:r>
    </w:p>
    <w:p w:rsidR="005E1C7B" w:rsidRDefault="005E1C7B" w:rsidP="005E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«Программа работы по автоматизации звуков. Авторский подход к работе над звукопроизношением» </w:t>
      </w:r>
    </w:p>
    <w:p w:rsidR="005E1C7B" w:rsidRPr="005E1C7B" w:rsidRDefault="005E1C7B" w:rsidP="005E1C7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ru-RU"/>
        </w:rPr>
      </w:pPr>
    </w:p>
    <w:p w:rsidR="005E1C7B" w:rsidRPr="005E1C7B" w:rsidRDefault="005E1C7B" w:rsidP="005E1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E1C7B">
        <w:rPr>
          <w:rFonts w:ascii="Times New Roman" w:eastAsia="Times New Roman" w:hAnsi="Times New Roman" w:cs="Times New Roman"/>
          <w:sz w:val="24"/>
          <w:lang w:eastAsia="ru-RU"/>
        </w:rPr>
        <w:t>Дополнительная профессиональная программа (далее - Программа) повышения квалификации (далее – ПК) адресована слушателям системы повышения квалификации: учителям-логопедам образовательных организаций.</w:t>
      </w:r>
    </w:p>
    <w:p w:rsidR="005E1C7B" w:rsidRPr="005E1C7B" w:rsidRDefault="005E1C7B" w:rsidP="005E1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E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Логопедическая работа по автоматизации правильного произношения является одной из важных составляющих этапа формирования первичных произносительных умений и навыков и следует за постановкой (или коррекцией) звука. Закрепление правильного звукопроизношения характеризуется продолжительностью и значительной трудоемкостью, что обуславливает необходимость поиска новых технологий на этапе автоматизации звуков и постоянного совершенствования профессиональных компетенций учителей-логопедов. </w:t>
      </w:r>
    </w:p>
    <w:p w:rsidR="005E1C7B" w:rsidRPr="005E1C7B" w:rsidRDefault="005E1C7B" w:rsidP="005E1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5E1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 – совершенствование профессиональных компетенций учителей-логопедов в вопросах автоматизации звукопроизношения у детей с речевыми нарушения, в том числе и у обучающихся с ограниченными возможностями здоровья.</w:t>
      </w:r>
    </w:p>
    <w:p w:rsidR="005E1C7B" w:rsidRPr="005E1C7B" w:rsidRDefault="005E1C7B" w:rsidP="005E1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3 разделов, которые включают следующие темы: введение звука в речь, автоматизация изолированного звука, автоматизация звука в слоге, автоматизация звука в словах, автоматизация во фразе, автоматизация звука в связной речи.</w:t>
      </w:r>
    </w:p>
    <w:p w:rsidR="005E1C7B" w:rsidRPr="005E1C7B" w:rsidRDefault="005E1C7B" w:rsidP="005E1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раздел представляет собой самостоятельный компонент Программы. Вместе с тем, разделы тесно взаимосвязаны, имеют единые ценностно-целевые ориентиры, соответствующие основным целям и задачам Программы, а также общие концептуально-методологические основы. </w:t>
      </w:r>
    </w:p>
    <w:p w:rsidR="005E1C7B" w:rsidRPr="005E1C7B" w:rsidRDefault="005E1C7B" w:rsidP="005E1C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Дистанционные образовательные т</w:t>
      </w:r>
      <w:r w:rsidRPr="005E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ехнологии реализации программы повышения квалификации предполагает занятий в офлайн и онлайн режиме на сайте </w:t>
      </w:r>
      <w:r w:rsidRPr="005E1C7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http://moodle.imc.tomsk.ru.</w:t>
      </w:r>
    </w:p>
    <w:p w:rsidR="005E1C7B" w:rsidRPr="005E1C7B" w:rsidRDefault="005E1C7B" w:rsidP="005E1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C7B">
        <w:rPr>
          <w:rFonts w:ascii="Times New Roman" w:eastAsia="Calibri" w:hAnsi="Times New Roman" w:cs="Times New Roman"/>
          <w:b/>
          <w:sz w:val="24"/>
          <w:szCs w:val="24"/>
        </w:rPr>
        <w:t xml:space="preserve">Объем часов (трудоемкость): </w:t>
      </w:r>
      <w:r w:rsidRPr="005E1C7B">
        <w:rPr>
          <w:rFonts w:ascii="Times New Roman" w:eastAsia="Calibri" w:hAnsi="Times New Roman" w:cs="Times New Roman"/>
          <w:sz w:val="24"/>
          <w:szCs w:val="24"/>
        </w:rPr>
        <w:t>24 часа</w:t>
      </w:r>
    </w:p>
    <w:p w:rsidR="005E1C7B" w:rsidRPr="005E1C7B" w:rsidRDefault="005E1C7B" w:rsidP="005E1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C7B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5E1C7B">
        <w:rPr>
          <w:rFonts w:ascii="Times New Roman" w:eastAsia="Calibri" w:hAnsi="Times New Roman" w:cs="Times New Roman"/>
          <w:sz w:val="24"/>
          <w:szCs w:val="24"/>
        </w:rPr>
        <w:t>дистанционная (</w:t>
      </w:r>
      <w:proofErr w:type="spellStart"/>
      <w:r w:rsidRPr="005E1C7B">
        <w:rPr>
          <w:rFonts w:ascii="Times New Roman" w:eastAsia="Calibri" w:hAnsi="Times New Roman" w:cs="Times New Roman"/>
          <w:sz w:val="24"/>
          <w:szCs w:val="24"/>
        </w:rPr>
        <w:t>офлайн_онлайн</w:t>
      </w:r>
      <w:proofErr w:type="spellEnd"/>
      <w:r w:rsidRPr="005E1C7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E1C7B" w:rsidRPr="005E1C7B" w:rsidRDefault="005E1C7B" w:rsidP="005E1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C7B">
        <w:rPr>
          <w:rFonts w:ascii="Times New Roman" w:eastAsia="Calibri" w:hAnsi="Times New Roman" w:cs="Times New Roman"/>
          <w:b/>
          <w:sz w:val="24"/>
          <w:szCs w:val="24"/>
        </w:rPr>
        <w:t>Категория слушателей</w:t>
      </w:r>
      <w:r w:rsidRPr="005E1C7B">
        <w:rPr>
          <w:rFonts w:ascii="Times New Roman" w:eastAsia="Calibri" w:hAnsi="Times New Roman" w:cs="Times New Roman"/>
          <w:sz w:val="24"/>
          <w:szCs w:val="24"/>
        </w:rPr>
        <w:t>: учителя-логопеды.</w:t>
      </w:r>
    </w:p>
    <w:p w:rsidR="005E1C7B" w:rsidRPr="005E1C7B" w:rsidRDefault="005E1C7B" w:rsidP="005E1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C7B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Технологии и приемы обучения: </w:t>
      </w:r>
      <w:r w:rsidRPr="005E1C7B">
        <w:rPr>
          <w:rFonts w:ascii="Times New Roman" w:eastAsia="Calibri" w:hAnsi="Times New Roman" w:cs="Times New Roman"/>
          <w:sz w:val="24"/>
          <w:szCs w:val="24"/>
        </w:rPr>
        <w:t xml:space="preserve">лекции, семинары-практикумы. Обсуждения. Тест. </w:t>
      </w:r>
    </w:p>
    <w:p w:rsidR="005E1C7B" w:rsidRPr="005E1C7B" w:rsidRDefault="005E1C7B" w:rsidP="005E1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C7B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выполнению заданий: </w:t>
      </w:r>
      <w:r w:rsidRPr="005E1C7B">
        <w:rPr>
          <w:rFonts w:ascii="Times New Roman" w:eastAsia="Calibri" w:hAnsi="Times New Roman" w:cs="Times New Roman"/>
          <w:sz w:val="24"/>
          <w:szCs w:val="24"/>
        </w:rPr>
        <w:t>Проводится один итоговый контроль. Задания выполняются в письменном виде. Сдаются в установленные сроки. Проверка работы осуществляется в течение 7 дней после ее сдачи. Оценивание проводится по системе «зачтено» - «не зачтено».</w:t>
      </w:r>
    </w:p>
    <w:p w:rsidR="003E3319" w:rsidRDefault="003E3319">
      <w:bookmarkStart w:id="0" w:name="_GoBack"/>
      <w:bookmarkEnd w:id="0"/>
    </w:p>
    <w:sectPr w:rsidR="003E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7B"/>
    <w:rsid w:val="003E3319"/>
    <w:rsid w:val="005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A644"/>
  <w15:chartTrackingRefBased/>
  <w15:docId w15:val="{F0672A37-F09F-49D0-923F-4CF88794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2021-09-19T15:59:00Z</dcterms:created>
  <dcterms:modified xsi:type="dcterms:W3CDTF">2021-09-19T16:00:00Z</dcterms:modified>
</cp:coreProperties>
</file>