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D5" w:rsidRPr="006D3EB6" w:rsidRDefault="006D3EB6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784D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071D5" w:rsidRPr="006D3EB6">
        <w:rPr>
          <w:rFonts w:ascii="Times New Roman" w:hAnsi="Times New Roman" w:cs="Times New Roman"/>
          <w:sz w:val="24"/>
          <w:szCs w:val="24"/>
          <w:lang w:eastAsia="ru-RU"/>
        </w:rPr>
        <w:t>Приложение к приказу № ___ от _______</w:t>
      </w:r>
      <w:r w:rsidR="00784D1C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5071D5" w:rsidRPr="006D3EB6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5071D5" w:rsidRDefault="005071D5" w:rsidP="006B0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158" w:rsidRPr="006D3EB6" w:rsidRDefault="00320158" w:rsidP="006B0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E82" w:rsidRDefault="00321E82" w:rsidP="006B0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EB6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2D23D0">
        <w:rPr>
          <w:rFonts w:ascii="Times New Roman" w:hAnsi="Times New Roman" w:cs="Times New Roman"/>
          <w:b/>
          <w:sz w:val="24"/>
          <w:szCs w:val="24"/>
        </w:rPr>
        <w:t xml:space="preserve">региональном онлайн-квесте для педагогов                                                              «По стопам Святителя Макария» </w:t>
      </w:r>
    </w:p>
    <w:p w:rsidR="00320158" w:rsidRPr="006D3EB6" w:rsidRDefault="00320158" w:rsidP="006B0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E82" w:rsidRPr="006D3EB6" w:rsidRDefault="00321E82" w:rsidP="006B0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EB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071D5" w:rsidRPr="006D3EB6" w:rsidRDefault="00321E82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B6">
        <w:rPr>
          <w:rFonts w:ascii="Times New Roman" w:hAnsi="Times New Roman" w:cs="Times New Roman"/>
          <w:sz w:val="24"/>
          <w:szCs w:val="24"/>
        </w:rPr>
        <w:t xml:space="preserve">1.1. </w:t>
      </w:r>
      <w:r w:rsidR="002D23D0">
        <w:rPr>
          <w:rFonts w:ascii="Times New Roman" w:hAnsi="Times New Roman" w:cs="Times New Roman"/>
          <w:sz w:val="24"/>
          <w:szCs w:val="24"/>
        </w:rPr>
        <w:t xml:space="preserve">Региональный онлайн-квест «По стопам Святителя Макария» </w:t>
      </w:r>
      <w:r w:rsidR="005071D5" w:rsidRPr="006D3EB6">
        <w:rPr>
          <w:rFonts w:ascii="Times New Roman" w:hAnsi="Times New Roman" w:cs="Times New Roman"/>
          <w:sz w:val="24"/>
          <w:szCs w:val="24"/>
        </w:rPr>
        <w:t xml:space="preserve">организован Муниципальным автономным учреждением информационно-методическим центром города Томска (далее – МАУ ИМЦ) </w:t>
      </w:r>
      <w:r w:rsidR="002D23D0">
        <w:rPr>
          <w:rFonts w:ascii="Times New Roman" w:hAnsi="Times New Roman" w:cs="Times New Roman"/>
          <w:sz w:val="24"/>
          <w:szCs w:val="24"/>
        </w:rPr>
        <w:t xml:space="preserve">в рамках Макариевских образовательных чтений. </w:t>
      </w:r>
    </w:p>
    <w:p w:rsidR="002B773C" w:rsidRPr="002D23D0" w:rsidRDefault="002B773C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3D0">
        <w:rPr>
          <w:rFonts w:ascii="Times New Roman" w:hAnsi="Times New Roman" w:cs="Times New Roman"/>
          <w:sz w:val="24"/>
          <w:szCs w:val="24"/>
        </w:rPr>
        <w:t xml:space="preserve">1.2. </w:t>
      </w:r>
      <w:r w:rsidRPr="002D23D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определяет </w:t>
      </w:r>
      <w:r w:rsidR="002D23D0" w:rsidRPr="002D23D0">
        <w:rPr>
          <w:rFonts w:ascii="Times New Roman" w:hAnsi="Times New Roman" w:cs="Times New Roman"/>
          <w:color w:val="000000"/>
          <w:sz w:val="24"/>
          <w:szCs w:val="24"/>
        </w:rPr>
        <w:t xml:space="preserve">цели, задачи, порядок организации и проведения </w:t>
      </w:r>
      <w:r w:rsidR="002D23D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2D23D0" w:rsidRPr="002D23D0">
        <w:rPr>
          <w:rFonts w:ascii="Times New Roman" w:hAnsi="Times New Roman" w:cs="Times New Roman"/>
          <w:sz w:val="24"/>
          <w:szCs w:val="24"/>
          <w:lang w:eastAsia="ru-RU"/>
        </w:rPr>
        <w:t xml:space="preserve">егионального онлайн-квеста для педагогов «По стопам Святителя Макария» (далее – Квест). </w:t>
      </w:r>
    </w:p>
    <w:p w:rsidR="00AA4C60" w:rsidRPr="006D3EB6" w:rsidRDefault="00AA4C60" w:rsidP="006B0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E82" w:rsidRPr="006D3EB6" w:rsidRDefault="00321E82" w:rsidP="006B0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EB6">
        <w:rPr>
          <w:rFonts w:ascii="Times New Roman" w:hAnsi="Times New Roman" w:cs="Times New Roman"/>
          <w:b/>
          <w:sz w:val="24"/>
          <w:szCs w:val="24"/>
        </w:rPr>
        <w:t>2. Цель и задачи К</w:t>
      </w:r>
      <w:r w:rsidR="006B0DE3">
        <w:rPr>
          <w:rFonts w:ascii="Times New Roman" w:hAnsi="Times New Roman" w:cs="Times New Roman"/>
          <w:b/>
          <w:sz w:val="24"/>
          <w:szCs w:val="24"/>
        </w:rPr>
        <w:t>веста</w:t>
      </w:r>
    </w:p>
    <w:p w:rsidR="002D23D0" w:rsidRPr="002D23D0" w:rsidRDefault="00321E82" w:rsidP="006B0DE3">
      <w:pPr>
        <w:pStyle w:val="2"/>
        <w:spacing w:before="0" w:beforeAutospacing="0" w:after="0" w:afterAutospacing="0"/>
        <w:jc w:val="both"/>
        <w:rPr>
          <w:b w:val="0"/>
          <w:color w:val="060606"/>
          <w:sz w:val="24"/>
          <w:szCs w:val="24"/>
        </w:rPr>
      </w:pPr>
      <w:r w:rsidRPr="002D23D0">
        <w:rPr>
          <w:b w:val="0"/>
          <w:sz w:val="24"/>
          <w:szCs w:val="24"/>
        </w:rPr>
        <w:t>2.1. Цель К</w:t>
      </w:r>
      <w:r w:rsidR="002D23D0" w:rsidRPr="002D23D0">
        <w:rPr>
          <w:b w:val="0"/>
          <w:sz w:val="24"/>
          <w:szCs w:val="24"/>
        </w:rPr>
        <w:t>веста</w:t>
      </w:r>
      <w:r w:rsidRPr="002D23D0">
        <w:rPr>
          <w:b w:val="0"/>
          <w:sz w:val="24"/>
          <w:szCs w:val="24"/>
        </w:rPr>
        <w:t xml:space="preserve"> –</w:t>
      </w:r>
      <w:r w:rsidR="002B773C" w:rsidRPr="002D23D0">
        <w:rPr>
          <w:b w:val="0"/>
          <w:sz w:val="24"/>
          <w:szCs w:val="24"/>
        </w:rPr>
        <w:t xml:space="preserve"> </w:t>
      </w:r>
      <w:r w:rsidR="002D23D0" w:rsidRPr="002D23D0">
        <w:rPr>
          <w:b w:val="0"/>
          <w:color w:val="060606"/>
          <w:sz w:val="24"/>
          <w:szCs w:val="24"/>
        </w:rPr>
        <w:t xml:space="preserve">знакомство педагогов Томской области с биографией и личностью Святителя Макария (Невского), популяризация духовного наследия </w:t>
      </w:r>
      <w:r w:rsidR="002D23D0">
        <w:rPr>
          <w:b w:val="0"/>
          <w:color w:val="060606"/>
          <w:sz w:val="24"/>
          <w:szCs w:val="24"/>
        </w:rPr>
        <w:t>с</w:t>
      </w:r>
      <w:r w:rsidR="002D23D0" w:rsidRPr="002D23D0">
        <w:rPr>
          <w:b w:val="0"/>
          <w:color w:val="060606"/>
          <w:sz w:val="24"/>
          <w:szCs w:val="24"/>
        </w:rPr>
        <w:t xml:space="preserve">в. Макария и его педагогических идей. </w:t>
      </w:r>
    </w:p>
    <w:p w:rsidR="00AB3930" w:rsidRPr="006D3EB6" w:rsidRDefault="00AB3930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DCC" w:rsidRDefault="00321E82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B6">
        <w:rPr>
          <w:rFonts w:ascii="Times New Roman" w:hAnsi="Times New Roman" w:cs="Times New Roman"/>
          <w:sz w:val="24"/>
          <w:szCs w:val="24"/>
        </w:rPr>
        <w:t>2.2</w:t>
      </w:r>
      <w:r w:rsidR="002B773C" w:rsidRPr="006D3EB6">
        <w:rPr>
          <w:rFonts w:ascii="Times New Roman" w:hAnsi="Times New Roman" w:cs="Times New Roman"/>
          <w:sz w:val="24"/>
          <w:szCs w:val="24"/>
        </w:rPr>
        <w:t>. Задачи К</w:t>
      </w:r>
      <w:r w:rsidR="002D23D0">
        <w:rPr>
          <w:rFonts w:ascii="Times New Roman" w:hAnsi="Times New Roman" w:cs="Times New Roman"/>
          <w:sz w:val="24"/>
          <w:szCs w:val="24"/>
        </w:rPr>
        <w:t>веста</w:t>
      </w:r>
      <w:r w:rsidRPr="006D3EB6">
        <w:rPr>
          <w:rFonts w:ascii="Times New Roman" w:hAnsi="Times New Roman" w:cs="Times New Roman"/>
          <w:sz w:val="24"/>
          <w:szCs w:val="24"/>
        </w:rPr>
        <w:t>:</w:t>
      </w:r>
    </w:p>
    <w:p w:rsidR="002D23D0" w:rsidRDefault="002D23D0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педагогов к изучению пе</w:t>
      </w:r>
      <w:r w:rsidR="006B0DE3">
        <w:rPr>
          <w:rFonts w:ascii="Times New Roman" w:hAnsi="Times New Roman" w:cs="Times New Roman"/>
          <w:sz w:val="24"/>
          <w:szCs w:val="24"/>
        </w:rPr>
        <w:t>дагогического наследия св.</w:t>
      </w:r>
      <w:r>
        <w:rPr>
          <w:rFonts w:ascii="Times New Roman" w:hAnsi="Times New Roman" w:cs="Times New Roman"/>
          <w:sz w:val="24"/>
          <w:szCs w:val="24"/>
        </w:rPr>
        <w:t xml:space="preserve"> Макария (Невского)</w:t>
      </w:r>
    </w:p>
    <w:p w:rsidR="002D23D0" w:rsidRDefault="002D23D0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знакомства с биографией святителя Макария (Невского)</w:t>
      </w:r>
    </w:p>
    <w:p w:rsidR="006B0DE3" w:rsidRDefault="002D23D0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0DE3">
        <w:rPr>
          <w:rFonts w:ascii="Times New Roman" w:hAnsi="Times New Roman" w:cs="Times New Roman"/>
          <w:sz w:val="24"/>
          <w:szCs w:val="24"/>
        </w:rPr>
        <w:t xml:space="preserve">расширение кругозора педагогов в области краеведения и православной педагогики </w:t>
      </w:r>
    </w:p>
    <w:p w:rsidR="006B0DE3" w:rsidRDefault="006B0DE3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православному педагогическому наследию</w:t>
      </w:r>
    </w:p>
    <w:p w:rsidR="006D3EB6" w:rsidRPr="006D3EB6" w:rsidRDefault="006D3EB6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3F" w:rsidRPr="006D3EB6" w:rsidRDefault="002B773C" w:rsidP="006B0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EB6">
        <w:rPr>
          <w:rFonts w:ascii="Times New Roman" w:hAnsi="Times New Roman" w:cs="Times New Roman"/>
          <w:b/>
          <w:sz w:val="24"/>
          <w:szCs w:val="24"/>
        </w:rPr>
        <w:t>3</w:t>
      </w:r>
      <w:r w:rsidR="00321E82" w:rsidRPr="006D3EB6">
        <w:rPr>
          <w:rFonts w:ascii="Times New Roman" w:hAnsi="Times New Roman" w:cs="Times New Roman"/>
          <w:b/>
          <w:sz w:val="24"/>
          <w:szCs w:val="24"/>
        </w:rPr>
        <w:t>. Порядок организации и проведения К</w:t>
      </w:r>
      <w:r w:rsidR="006B0DE3">
        <w:rPr>
          <w:rFonts w:ascii="Times New Roman" w:hAnsi="Times New Roman" w:cs="Times New Roman"/>
          <w:b/>
          <w:sz w:val="24"/>
          <w:szCs w:val="24"/>
        </w:rPr>
        <w:t>веста</w:t>
      </w:r>
    </w:p>
    <w:p w:rsidR="00F5533F" w:rsidRPr="006D3EB6" w:rsidRDefault="002B773C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B6">
        <w:rPr>
          <w:rFonts w:ascii="Times New Roman" w:hAnsi="Times New Roman" w:cs="Times New Roman"/>
          <w:sz w:val="24"/>
          <w:szCs w:val="24"/>
        </w:rPr>
        <w:t>3</w:t>
      </w:r>
      <w:r w:rsidR="00321E82" w:rsidRPr="006D3EB6">
        <w:rPr>
          <w:rFonts w:ascii="Times New Roman" w:hAnsi="Times New Roman" w:cs="Times New Roman"/>
          <w:sz w:val="24"/>
          <w:szCs w:val="24"/>
        </w:rPr>
        <w:t>.1. В К</w:t>
      </w:r>
      <w:r w:rsidR="006B0DE3">
        <w:rPr>
          <w:rFonts w:ascii="Times New Roman" w:hAnsi="Times New Roman" w:cs="Times New Roman"/>
          <w:sz w:val="24"/>
          <w:szCs w:val="24"/>
        </w:rPr>
        <w:t>весте</w:t>
      </w:r>
      <w:r w:rsidR="00321E82" w:rsidRPr="006D3EB6">
        <w:rPr>
          <w:rFonts w:ascii="Times New Roman" w:hAnsi="Times New Roman" w:cs="Times New Roman"/>
          <w:sz w:val="24"/>
          <w:szCs w:val="24"/>
        </w:rPr>
        <w:t xml:space="preserve"> могут принять участие </w:t>
      </w:r>
      <w:r w:rsidR="006B0DE3">
        <w:rPr>
          <w:rFonts w:ascii="Times New Roman" w:hAnsi="Times New Roman" w:cs="Times New Roman"/>
          <w:sz w:val="24"/>
          <w:szCs w:val="24"/>
        </w:rPr>
        <w:t>педагоги всех профилей образовательных организаций Томской области (детские сады, школы, учреждения дополнительного образования</w:t>
      </w:r>
      <w:r w:rsidR="00320158">
        <w:rPr>
          <w:rFonts w:ascii="Times New Roman" w:hAnsi="Times New Roman" w:cs="Times New Roman"/>
          <w:sz w:val="24"/>
          <w:szCs w:val="24"/>
        </w:rPr>
        <w:t>, ВУЗы, техникумы, колледжи</w:t>
      </w:r>
      <w:r w:rsidR="006B0DE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B0DE3" w:rsidRDefault="002B773C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B6">
        <w:rPr>
          <w:rFonts w:ascii="Times New Roman" w:hAnsi="Times New Roman" w:cs="Times New Roman"/>
          <w:sz w:val="24"/>
          <w:szCs w:val="24"/>
        </w:rPr>
        <w:t>3</w:t>
      </w:r>
      <w:r w:rsidR="00321E82" w:rsidRPr="006D3EB6">
        <w:rPr>
          <w:rFonts w:ascii="Times New Roman" w:hAnsi="Times New Roman" w:cs="Times New Roman"/>
          <w:sz w:val="24"/>
          <w:szCs w:val="24"/>
        </w:rPr>
        <w:t>.2. Для участия в К</w:t>
      </w:r>
      <w:r w:rsidR="006B0DE3">
        <w:rPr>
          <w:rFonts w:ascii="Times New Roman" w:hAnsi="Times New Roman" w:cs="Times New Roman"/>
          <w:sz w:val="24"/>
          <w:szCs w:val="24"/>
        </w:rPr>
        <w:t>весте</w:t>
      </w:r>
      <w:r w:rsidR="00321E82" w:rsidRPr="006D3EB6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6B0DE3">
        <w:rPr>
          <w:rFonts w:ascii="Times New Roman" w:hAnsi="Times New Roman" w:cs="Times New Roman"/>
          <w:sz w:val="24"/>
          <w:szCs w:val="24"/>
        </w:rPr>
        <w:t xml:space="preserve">перейти по ссылке </w:t>
      </w:r>
      <w:hyperlink r:id="rId7" w:history="1">
        <w:r w:rsidR="006B0DE3" w:rsidRPr="00840DA7">
          <w:rPr>
            <w:rStyle w:val="a5"/>
            <w:rFonts w:ascii="Times New Roman" w:hAnsi="Times New Roman" w:cs="Times New Roman"/>
            <w:sz w:val="24"/>
            <w:szCs w:val="24"/>
          </w:rPr>
          <w:t>https://clck.ru/RaVkM</w:t>
        </w:r>
      </w:hyperlink>
      <w:r w:rsidR="006B0DE3">
        <w:rPr>
          <w:rFonts w:ascii="Times New Roman" w:hAnsi="Times New Roman" w:cs="Times New Roman"/>
          <w:sz w:val="24"/>
          <w:szCs w:val="24"/>
        </w:rPr>
        <w:t xml:space="preserve">, заполнить форму регистрации и перейти к выполнению заданий. </w:t>
      </w:r>
    </w:p>
    <w:p w:rsidR="006B0DE3" w:rsidRPr="006B0DE3" w:rsidRDefault="006B0DE3" w:rsidP="006B0DE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320158">
        <w:rPr>
          <w:rStyle w:val="a8"/>
          <w:rFonts w:ascii="Times New Roman" w:hAnsi="Times New Roman" w:cs="Times New Roman"/>
          <w:b w:val="0"/>
          <w:bCs w:val="0"/>
          <w:color w:val="060606"/>
          <w:sz w:val="24"/>
          <w:szCs w:val="24"/>
        </w:rPr>
        <w:t>Педагоги участвуют в К</w:t>
      </w:r>
      <w:r w:rsidRPr="006B0DE3">
        <w:rPr>
          <w:rStyle w:val="a8"/>
          <w:rFonts w:ascii="Times New Roman" w:hAnsi="Times New Roman" w:cs="Times New Roman"/>
          <w:b w:val="0"/>
          <w:bCs w:val="0"/>
          <w:color w:val="060606"/>
          <w:sz w:val="24"/>
          <w:szCs w:val="24"/>
        </w:rPr>
        <w:t>весте индивидуально</w:t>
      </w:r>
      <w:r w:rsidRPr="006B0DE3">
        <w:rPr>
          <w:rFonts w:ascii="Times New Roman" w:hAnsi="Times New Roman" w:cs="Times New Roman"/>
          <w:color w:val="060606"/>
          <w:sz w:val="24"/>
          <w:szCs w:val="24"/>
        </w:rPr>
        <w:fldChar w:fldCharType="begin"/>
      </w:r>
      <w:r w:rsidRPr="006B0DE3">
        <w:rPr>
          <w:rFonts w:ascii="Times New Roman" w:hAnsi="Times New Roman" w:cs="Times New Roman"/>
          <w:color w:val="060606"/>
          <w:sz w:val="24"/>
          <w:szCs w:val="24"/>
        </w:rPr>
        <w:instrText xml:space="preserve"> HYPERLINK "https://sites.google.com/view/svmakariy/%D0%BF%D1%80%D0%B0%D0%B2%D0%B8%D0%BB%D0%B0" \l "h.rnssnmp6w3vb" </w:instrText>
      </w:r>
      <w:r w:rsidRPr="006B0DE3">
        <w:rPr>
          <w:rFonts w:ascii="Times New Roman" w:hAnsi="Times New Roman" w:cs="Times New Roman"/>
          <w:color w:val="060606"/>
          <w:sz w:val="24"/>
          <w:szCs w:val="24"/>
        </w:rPr>
        <w:fldChar w:fldCharType="separate"/>
      </w:r>
    </w:p>
    <w:p w:rsidR="00320158" w:rsidRDefault="006B0DE3" w:rsidP="00320158">
      <w:pPr>
        <w:pStyle w:val="2"/>
        <w:spacing w:before="0" w:beforeAutospacing="0" w:after="0" w:afterAutospacing="0"/>
        <w:textAlignment w:val="center"/>
        <w:rPr>
          <w:rStyle w:val="a8"/>
          <w:bCs/>
          <w:color w:val="060606"/>
          <w:sz w:val="24"/>
          <w:szCs w:val="24"/>
        </w:rPr>
      </w:pPr>
      <w:r w:rsidRPr="006B0DE3">
        <w:rPr>
          <w:b w:val="0"/>
          <w:color w:val="060606"/>
          <w:sz w:val="24"/>
          <w:szCs w:val="24"/>
        </w:rPr>
        <w:fldChar w:fldCharType="end"/>
      </w:r>
      <w:r>
        <w:rPr>
          <w:b w:val="0"/>
          <w:color w:val="060606"/>
          <w:sz w:val="24"/>
          <w:szCs w:val="24"/>
        </w:rPr>
        <w:t xml:space="preserve">3.4. </w:t>
      </w:r>
      <w:r w:rsidRPr="006B0DE3">
        <w:rPr>
          <w:rStyle w:val="a8"/>
          <w:bCs/>
          <w:color w:val="060606"/>
          <w:sz w:val="24"/>
          <w:szCs w:val="24"/>
        </w:rPr>
        <w:t>Выполнить задания квеста можно только один раз. Повторное прохождение заданий не будет засчитываться</w:t>
      </w:r>
      <w:r w:rsidR="00320158">
        <w:rPr>
          <w:rStyle w:val="a8"/>
          <w:bCs/>
          <w:color w:val="060606"/>
          <w:sz w:val="24"/>
          <w:szCs w:val="24"/>
        </w:rPr>
        <w:t>.</w:t>
      </w:r>
    </w:p>
    <w:p w:rsidR="00F5533F" w:rsidRPr="00320158" w:rsidRDefault="002B773C" w:rsidP="00320158">
      <w:pPr>
        <w:pStyle w:val="2"/>
        <w:spacing w:before="0" w:beforeAutospacing="0" w:after="0" w:afterAutospacing="0"/>
        <w:textAlignment w:val="center"/>
        <w:rPr>
          <w:b w:val="0"/>
          <w:color w:val="060606"/>
          <w:sz w:val="24"/>
          <w:szCs w:val="24"/>
        </w:rPr>
      </w:pPr>
      <w:r w:rsidRPr="00320158">
        <w:rPr>
          <w:b w:val="0"/>
          <w:sz w:val="24"/>
          <w:szCs w:val="24"/>
        </w:rPr>
        <w:t>3</w:t>
      </w:r>
      <w:r w:rsidR="00321E82" w:rsidRPr="00320158">
        <w:rPr>
          <w:b w:val="0"/>
          <w:sz w:val="24"/>
          <w:szCs w:val="24"/>
        </w:rPr>
        <w:t>.</w:t>
      </w:r>
      <w:r w:rsidR="00320158" w:rsidRPr="00320158">
        <w:rPr>
          <w:b w:val="0"/>
          <w:sz w:val="24"/>
          <w:szCs w:val="24"/>
        </w:rPr>
        <w:t>5</w:t>
      </w:r>
      <w:r w:rsidR="00321E82" w:rsidRPr="00320158">
        <w:rPr>
          <w:b w:val="0"/>
          <w:sz w:val="24"/>
          <w:szCs w:val="24"/>
        </w:rPr>
        <w:t>. Дата</w:t>
      </w:r>
      <w:r w:rsidR="00320158">
        <w:rPr>
          <w:b w:val="0"/>
          <w:sz w:val="24"/>
          <w:szCs w:val="24"/>
        </w:rPr>
        <w:t xml:space="preserve"> и время начала К</w:t>
      </w:r>
      <w:r w:rsidR="006B0DE3" w:rsidRPr="00320158">
        <w:rPr>
          <w:b w:val="0"/>
          <w:sz w:val="24"/>
          <w:szCs w:val="24"/>
        </w:rPr>
        <w:t xml:space="preserve">веста – 26.10.2020 </w:t>
      </w:r>
      <w:r w:rsidR="00320158">
        <w:rPr>
          <w:b w:val="0"/>
          <w:sz w:val="24"/>
          <w:szCs w:val="24"/>
        </w:rPr>
        <w:t xml:space="preserve">в </w:t>
      </w:r>
      <w:r w:rsidR="006B0DE3" w:rsidRPr="00320158">
        <w:rPr>
          <w:b w:val="0"/>
          <w:sz w:val="24"/>
          <w:szCs w:val="24"/>
        </w:rPr>
        <w:t>12.00</w:t>
      </w:r>
      <w:r w:rsidR="00320158">
        <w:rPr>
          <w:b w:val="0"/>
          <w:sz w:val="24"/>
          <w:szCs w:val="24"/>
        </w:rPr>
        <w:t xml:space="preserve"> (по местному времени)</w:t>
      </w:r>
      <w:r w:rsidR="006B0DE3" w:rsidRPr="00320158">
        <w:rPr>
          <w:b w:val="0"/>
          <w:sz w:val="24"/>
          <w:szCs w:val="24"/>
        </w:rPr>
        <w:t>. Дата и время окончания Квеста – 7.</w:t>
      </w:r>
      <w:r w:rsidR="00320158">
        <w:rPr>
          <w:b w:val="0"/>
          <w:sz w:val="24"/>
          <w:szCs w:val="24"/>
        </w:rPr>
        <w:t xml:space="preserve">11.2020 в 18.00 (по местному времени). </w:t>
      </w:r>
      <w:r w:rsidR="006B0DE3" w:rsidRPr="00320158">
        <w:rPr>
          <w:b w:val="0"/>
          <w:sz w:val="24"/>
          <w:szCs w:val="24"/>
        </w:rPr>
        <w:t xml:space="preserve"> </w:t>
      </w:r>
    </w:p>
    <w:p w:rsidR="005D6B3B" w:rsidRPr="006D3EB6" w:rsidRDefault="005D6B3B" w:rsidP="006B0D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6AF0" w:rsidRPr="006D3EB6" w:rsidRDefault="00406AF0" w:rsidP="006B0D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3E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="00320158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Квеста</w:t>
      </w:r>
    </w:p>
    <w:p w:rsidR="005D6B3B" w:rsidRPr="006D3EB6" w:rsidRDefault="00406AF0" w:rsidP="006B0D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3EB6">
        <w:rPr>
          <w:rFonts w:ascii="Times New Roman" w:eastAsia="Calibri" w:hAnsi="Times New Roman" w:cs="Times New Roman"/>
          <w:bCs/>
          <w:sz w:val="24"/>
          <w:szCs w:val="24"/>
        </w:rPr>
        <w:t>4.1.</w:t>
      </w:r>
      <w:r w:rsidRPr="006D3E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D6B3B" w:rsidRPr="006D3EB6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320158">
        <w:rPr>
          <w:rFonts w:ascii="Times New Roman" w:hAnsi="Times New Roman" w:cs="Times New Roman"/>
          <w:bCs/>
          <w:sz w:val="24"/>
          <w:szCs w:val="24"/>
          <w:lang w:eastAsia="ru-RU"/>
        </w:rPr>
        <w:t>рганизацию и проведение Квеста</w:t>
      </w:r>
      <w:r w:rsidR="005D6B3B" w:rsidRPr="006D3E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осуществляет оргкомитет, утвержденный приказом МАУ ИМЦ.</w:t>
      </w:r>
    </w:p>
    <w:p w:rsidR="00406AF0" w:rsidRPr="006D3EB6" w:rsidRDefault="00406AF0" w:rsidP="006B0D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D3E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="005D6B3B" w:rsidRPr="006D3EB6">
        <w:rPr>
          <w:rFonts w:ascii="Times New Roman" w:hAnsi="Times New Roman" w:cs="Times New Roman"/>
          <w:bCs/>
          <w:sz w:val="24"/>
          <w:szCs w:val="24"/>
          <w:lang w:eastAsia="ru-RU"/>
        </w:rPr>
        <w:t>Оргкомитет обеспечивает равные условия, объективность оц</w:t>
      </w:r>
      <w:r w:rsidR="00320158">
        <w:rPr>
          <w:rFonts w:ascii="Times New Roman" w:hAnsi="Times New Roman" w:cs="Times New Roman"/>
          <w:bCs/>
          <w:sz w:val="24"/>
          <w:szCs w:val="24"/>
          <w:lang w:eastAsia="ru-RU"/>
        </w:rPr>
        <w:t>енивания всем участникам Квест</w:t>
      </w:r>
      <w:r w:rsidR="005D6B3B" w:rsidRPr="006D3EB6">
        <w:rPr>
          <w:rFonts w:ascii="Times New Roman" w:hAnsi="Times New Roman" w:cs="Times New Roman"/>
          <w:bCs/>
          <w:sz w:val="24"/>
          <w:szCs w:val="24"/>
          <w:lang w:eastAsia="ru-RU"/>
        </w:rPr>
        <w:t>а.</w:t>
      </w:r>
    </w:p>
    <w:p w:rsidR="005D6B3B" w:rsidRPr="006D3EB6" w:rsidRDefault="00406AF0" w:rsidP="006B0D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D3E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="005D6B3B" w:rsidRPr="006D3EB6">
        <w:rPr>
          <w:rFonts w:ascii="Times New Roman" w:eastAsia="Calibri" w:hAnsi="Times New Roman" w:cs="Times New Roman"/>
          <w:sz w:val="24"/>
          <w:szCs w:val="24"/>
        </w:rPr>
        <w:t xml:space="preserve">В состав </w:t>
      </w:r>
      <w:r w:rsidRPr="006D3EB6">
        <w:rPr>
          <w:rFonts w:ascii="Times New Roman" w:eastAsia="Calibri" w:hAnsi="Times New Roman" w:cs="Times New Roman"/>
          <w:sz w:val="24"/>
          <w:szCs w:val="24"/>
        </w:rPr>
        <w:t>оргкомитета</w:t>
      </w:r>
      <w:r w:rsidR="005D6B3B" w:rsidRPr="006D3EB6">
        <w:rPr>
          <w:rFonts w:ascii="Times New Roman" w:eastAsia="Calibri" w:hAnsi="Times New Roman" w:cs="Times New Roman"/>
          <w:sz w:val="24"/>
          <w:szCs w:val="24"/>
        </w:rPr>
        <w:t xml:space="preserve"> входят методисты МАУ ИМЦ, педагоги ОО</w:t>
      </w:r>
      <w:r w:rsidRPr="006D3E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6B3B" w:rsidRPr="006D3EB6" w:rsidRDefault="00406AF0" w:rsidP="006B0D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EB6">
        <w:rPr>
          <w:rFonts w:ascii="Times New Roman" w:eastAsia="Calibri" w:hAnsi="Times New Roman" w:cs="Times New Roman"/>
          <w:sz w:val="24"/>
          <w:szCs w:val="24"/>
        </w:rPr>
        <w:t>Оргкомитет</w:t>
      </w:r>
      <w:r w:rsidR="00320158">
        <w:rPr>
          <w:rFonts w:ascii="Times New Roman" w:eastAsia="Calibri" w:hAnsi="Times New Roman" w:cs="Times New Roman"/>
          <w:sz w:val="24"/>
          <w:szCs w:val="24"/>
        </w:rPr>
        <w:t xml:space="preserve"> Квеста</w:t>
      </w:r>
      <w:r w:rsidR="005D6B3B" w:rsidRPr="006D3EB6">
        <w:rPr>
          <w:rFonts w:ascii="Times New Roman" w:eastAsia="Calibri" w:hAnsi="Times New Roman" w:cs="Times New Roman"/>
          <w:sz w:val="24"/>
          <w:szCs w:val="24"/>
        </w:rPr>
        <w:t xml:space="preserve"> оценивает и определяет победителей в соответствии с критериями оценки, определяемыми настоящим Положением.</w:t>
      </w:r>
    </w:p>
    <w:p w:rsidR="00AB3930" w:rsidRPr="006D3EB6" w:rsidRDefault="00AB3930" w:rsidP="006B0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33F" w:rsidRPr="006D3EB6" w:rsidRDefault="00321E82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B6">
        <w:rPr>
          <w:rFonts w:ascii="Times New Roman" w:hAnsi="Times New Roman" w:cs="Times New Roman"/>
          <w:b/>
          <w:sz w:val="24"/>
          <w:szCs w:val="24"/>
        </w:rPr>
        <w:t>5. Подведение итогов К</w:t>
      </w:r>
      <w:r w:rsidR="00320158">
        <w:rPr>
          <w:rFonts w:ascii="Times New Roman" w:hAnsi="Times New Roman" w:cs="Times New Roman"/>
          <w:b/>
          <w:sz w:val="24"/>
          <w:szCs w:val="24"/>
        </w:rPr>
        <w:t>веста</w:t>
      </w:r>
    </w:p>
    <w:p w:rsidR="00F5533F" w:rsidRPr="006D3EB6" w:rsidRDefault="00321E82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B6">
        <w:rPr>
          <w:rFonts w:ascii="Times New Roman" w:hAnsi="Times New Roman" w:cs="Times New Roman"/>
          <w:sz w:val="24"/>
          <w:szCs w:val="24"/>
        </w:rPr>
        <w:t>5.1. По количеству баллов, набранных в ходе К</w:t>
      </w:r>
      <w:r w:rsidR="00320158">
        <w:rPr>
          <w:rFonts w:ascii="Times New Roman" w:hAnsi="Times New Roman" w:cs="Times New Roman"/>
          <w:sz w:val="24"/>
          <w:szCs w:val="24"/>
        </w:rPr>
        <w:t>веста, определяются</w:t>
      </w:r>
      <w:r w:rsidR="00F5533F" w:rsidRPr="006D3EB6">
        <w:rPr>
          <w:rFonts w:ascii="Times New Roman" w:hAnsi="Times New Roman" w:cs="Times New Roman"/>
          <w:sz w:val="24"/>
          <w:szCs w:val="24"/>
        </w:rPr>
        <w:t xml:space="preserve"> </w:t>
      </w:r>
      <w:r w:rsidR="00320158">
        <w:rPr>
          <w:rFonts w:ascii="Times New Roman" w:hAnsi="Times New Roman" w:cs="Times New Roman"/>
          <w:sz w:val="24"/>
          <w:szCs w:val="24"/>
        </w:rPr>
        <w:t xml:space="preserve">победители (I место) и </w:t>
      </w:r>
      <w:r w:rsidRPr="006D3EB6">
        <w:rPr>
          <w:rFonts w:ascii="Times New Roman" w:hAnsi="Times New Roman" w:cs="Times New Roman"/>
          <w:sz w:val="24"/>
          <w:szCs w:val="24"/>
        </w:rPr>
        <w:t xml:space="preserve">призеры (II и III место). </w:t>
      </w:r>
      <w:r w:rsidR="00320158">
        <w:rPr>
          <w:rFonts w:ascii="Times New Roman" w:hAnsi="Times New Roman" w:cs="Times New Roman"/>
          <w:sz w:val="24"/>
          <w:szCs w:val="24"/>
        </w:rPr>
        <w:t xml:space="preserve">Победители и призеры награждаются дипломами </w:t>
      </w:r>
    </w:p>
    <w:p w:rsidR="00C67C1F" w:rsidRPr="006D3EB6" w:rsidRDefault="00321E82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B6">
        <w:rPr>
          <w:rFonts w:ascii="Times New Roman" w:hAnsi="Times New Roman" w:cs="Times New Roman"/>
          <w:sz w:val="24"/>
          <w:szCs w:val="24"/>
        </w:rPr>
        <w:t>5.2. Все участники К</w:t>
      </w:r>
      <w:r w:rsidR="00320158">
        <w:rPr>
          <w:rFonts w:ascii="Times New Roman" w:hAnsi="Times New Roman" w:cs="Times New Roman"/>
          <w:sz w:val="24"/>
          <w:szCs w:val="24"/>
        </w:rPr>
        <w:t>вест</w:t>
      </w:r>
      <w:r w:rsidR="00C67C1F" w:rsidRPr="006D3EB6">
        <w:rPr>
          <w:rFonts w:ascii="Times New Roman" w:hAnsi="Times New Roman" w:cs="Times New Roman"/>
          <w:sz w:val="24"/>
          <w:szCs w:val="24"/>
        </w:rPr>
        <w:t>а</w:t>
      </w:r>
      <w:r w:rsidRPr="006D3EB6">
        <w:rPr>
          <w:rFonts w:ascii="Times New Roman" w:hAnsi="Times New Roman" w:cs="Times New Roman"/>
          <w:sz w:val="24"/>
          <w:szCs w:val="24"/>
        </w:rPr>
        <w:t xml:space="preserve"> получают сертификаты участника. </w:t>
      </w:r>
    </w:p>
    <w:p w:rsidR="00320158" w:rsidRDefault="00611E3D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B6">
        <w:rPr>
          <w:rFonts w:ascii="Times New Roman" w:hAnsi="Times New Roman" w:cs="Times New Roman"/>
          <w:sz w:val="24"/>
          <w:szCs w:val="24"/>
        </w:rPr>
        <w:t xml:space="preserve">5.3. Критерии оценивания </w:t>
      </w:r>
      <w:r w:rsidR="00320158">
        <w:rPr>
          <w:rFonts w:ascii="Times New Roman" w:hAnsi="Times New Roman" w:cs="Times New Roman"/>
          <w:sz w:val="24"/>
          <w:szCs w:val="24"/>
        </w:rPr>
        <w:t>К</w:t>
      </w:r>
      <w:r w:rsidRPr="006D3EB6">
        <w:rPr>
          <w:rFonts w:ascii="Times New Roman" w:hAnsi="Times New Roman" w:cs="Times New Roman"/>
          <w:sz w:val="24"/>
          <w:szCs w:val="24"/>
        </w:rPr>
        <w:t>веста</w:t>
      </w:r>
    </w:p>
    <w:p w:rsidR="00320158" w:rsidRDefault="00320158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158" w:rsidRPr="00320158" w:rsidRDefault="00320158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15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Задания тестового типа: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2369"/>
        <w:gridCol w:w="2515"/>
      </w:tblGrid>
      <w:tr w:rsidR="00320158" w:rsidRPr="006D3EB6" w:rsidTr="00916C65">
        <w:tc>
          <w:tcPr>
            <w:tcW w:w="1959" w:type="dxa"/>
          </w:tcPr>
          <w:p w:rsidR="00320158" w:rsidRPr="006D3EB6" w:rsidRDefault="00320158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369" w:type="dxa"/>
          </w:tcPr>
          <w:p w:rsidR="00320158" w:rsidRPr="006D3EB6" w:rsidRDefault="00320158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</w:t>
            </w:r>
          </w:p>
        </w:tc>
        <w:tc>
          <w:tcPr>
            <w:tcW w:w="2515" w:type="dxa"/>
          </w:tcPr>
          <w:p w:rsidR="00320158" w:rsidRPr="006D3EB6" w:rsidRDefault="00320158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320158" w:rsidRPr="006D3EB6" w:rsidTr="00916C65">
        <w:tc>
          <w:tcPr>
            <w:tcW w:w="1959" w:type="dxa"/>
          </w:tcPr>
          <w:p w:rsidR="00320158" w:rsidRPr="006D3EB6" w:rsidRDefault="00320158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2369" w:type="dxa"/>
          </w:tcPr>
          <w:p w:rsidR="00320158" w:rsidRPr="006D3EB6" w:rsidRDefault="00320158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не верно </w:t>
            </w:r>
          </w:p>
        </w:tc>
        <w:tc>
          <w:tcPr>
            <w:tcW w:w="2515" w:type="dxa"/>
          </w:tcPr>
          <w:p w:rsidR="00320158" w:rsidRPr="006D3EB6" w:rsidRDefault="00320158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 </w:t>
            </w:r>
          </w:p>
        </w:tc>
      </w:tr>
    </w:tbl>
    <w:p w:rsidR="00320158" w:rsidRDefault="00320158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158" w:rsidRPr="00320158" w:rsidRDefault="00320158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158">
        <w:rPr>
          <w:rFonts w:ascii="Times New Roman" w:hAnsi="Times New Roman" w:cs="Times New Roman"/>
          <w:sz w:val="24"/>
          <w:szCs w:val="24"/>
          <w:u w:val="single"/>
        </w:rPr>
        <w:t xml:space="preserve">Задания с развернутым ответом: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2369"/>
        <w:gridCol w:w="2515"/>
        <w:gridCol w:w="2620"/>
      </w:tblGrid>
      <w:tr w:rsidR="00A90523" w:rsidRPr="006D3EB6" w:rsidTr="00320158">
        <w:tc>
          <w:tcPr>
            <w:tcW w:w="1959" w:type="dxa"/>
          </w:tcPr>
          <w:p w:rsidR="006D3EB6" w:rsidRPr="006D3EB6" w:rsidRDefault="006D3EB6" w:rsidP="006B0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369" w:type="dxa"/>
          </w:tcPr>
          <w:p w:rsidR="006D3EB6" w:rsidRPr="006D3EB6" w:rsidRDefault="006D3EB6" w:rsidP="006B0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</w:t>
            </w:r>
          </w:p>
        </w:tc>
        <w:tc>
          <w:tcPr>
            <w:tcW w:w="2515" w:type="dxa"/>
          </w:tcPr>
          <w:p w:rsidR="006D3EB6" w:rsidRPr="006D3EB6" w:rsidRDefault="006D3EB6" w:rsidP="006B0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620" w:type="dxa"/>
          </w:tcPr>
          <w:p w:rsidR="006D3EB6" w:rsidRPr="006D3EB6" w:rsidRDefault="006D3EB6" w:rsidP="006B0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балла </w:t>
            </w:r>
          </w:p>
        </w:tc>
      </w:tr>
      <w:tr w:rsidR="00A90523" w:rsidRPr="006D3EB6" w:rsidTr="00320158">
        <w:tc>
          <w:tcPr>
            <w:tcW w:w="1959" w:type="dxa"/>
          </w:tcPr>
          <w:p w:rsidR="006D3EB6" w:rsidRPr="006D3EB6" w:rsidRDefault="006D3EB6" w:rsidP="006B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2369" w:type="dxa"/>
          </w:tcPr>
          <w:p w:rsidR="006D3EB6" w:rsidRPr="006D3EB6" w:rsidRDefault="006D3EB6" w:rsidP="006B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только частично выполнено </w:t>
            </w:r>
          </w:p>
        </w:tc>
        <w:tc>
          <w:tcPr>
            <w:tcW w:w="2515" w:type="dxa"/>
          </w:tcPr>
          <w:p w:rsidR="006D3EB6" w:rsidRPr="006D3EB6" w:rsidRDefault="006D3EB6" w:rsidP="006B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половину </w:t>
            </w:r>
          </w:p>
        </w:tc>
        <w:tc>
          <w:tcPr>
            <w:tcW w:w="2620" w:type="dxa"/>
          </w:tcPr>
          <w:p w:rsidR="006D3EB6" w:rsidRPr="006D3EB6" w:rsidRDefault="006D3EB6" w:rsidP="006B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в полном объеме </w:t>
            </w:r>
          </w:p>
        </w:tc>
      </w:tr>
    </w:tbl>
    <w:p w:rsidR="006D3EB6" w:rsidRPr="006D3EB6" w:rsidRDefault="006D3EB6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429" w:rsidRPr="00245429" w:rsidRDefault="00245429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429">
        <w:rPr>
          <w:rFonts w:ascii="Times New Roman" w:hAnsi="Times New Roman" w:cs="Times New Roman"/>
          <w:sz w:val="24"/>
          <w:szCs w:val="24"/>
          <w:u w:val="single"/>
        </w:rPr>
        <w:t xml:space="preserve">Задания на соотнесение: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2369"/>
        <w:gridCol w:w="2515"/>
        <w:gridCol w:w="2620"/>
      </w:tblGrid>
      <w:tr w:rsidR="00245429" w:rsidRPr="006D3EB6" w:rsidTr="00916C65">
        <w:tc>
          <w:tcPr>
            <w:tcW w:w="1959" w:type="dxa"/>
          </w:tcPr>
          <w:p w:rsidR="00245429" w:rsidRPr="006D3EB6" w:rsidRDefault="00245429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369" w:type="dxa"/>
          </w:tcPr>
          <w:p w:rsidR="00245429" w:rsidRPr="006D3EB6" w:rsidRDefault="00245429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</w:t>
            </w:r>
          </w:p>
        </w:tc>
        <w:tc>
          <w:tcPr>
            <w:tcW w:w="2515" w:type="dxa"/>
          </w:tcPr>
          <w:p w:rsidR="00245429" w:rsidRPr="006D3EB6" w:rsidRDefault="00245429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620" w:type="dxa"/>
          </w:tcPr>
          <w:p w:rsidR="00245429" w:rsidRPr="006D3EB6" w:rsidRDefault="00245429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балла </w:t>
            </w:r>
          </w:p>
        </w:tc>
      </w:tr>
      <w:tr w:rsidR="00245429" w:rsidRPr="006D3EB6" w:rsidTr="00916C65">
        <w:tc>
          <w:tcPr>
            <w:tcW w:w="1959" w:type="dxa"/>
          </w:tcPr>
          <w:p w:rsidR="00245429" w:rsidRPr="006D3EB6" w:rsidRDefault="00245429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2369" w:type="dxa"/>
          </w:tcPr>
          <w:p w:rsidR="00245429" w:rsidRPr="006D3EB6" w:rsidRDefault="00245429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правильный ответов или 1 правильный ответ. </w:t>
            </w:r>
          </w:p>
        </w:tc>
        <w:tc>
          <w:tcPr>
            <w:tcW w:w="2515" w:type="dxa"/>
          </w:tcPr>
          <w:p w:rsidR="00245429" w:rsidRPr="006D3EB6" w:rsidRDefault="00245429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правильный ответа.  </w:t>
            </w:r>
          </w:p>
        </w:tc>
        <w:tc>
          <w:tcPr>
            <w:tcW w:w="2620" w:type="dxa"/>
          </w:tcPr>
          <w:p w:rsidR="00245429" w:rsidRPr="006D3EB6" w:rsidRDefault="00245429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правильных ответа. </w:t>
            </w:r>
            <w:r w:rsidRPr="006D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0158" w:rsidRDefault="00320158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429" w:rsidRDefault="00245429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429">
        <w:rPr>
          <w:rFonts w:ascii="Times New Roman" w:hAnsi="Times New Roman" w:cs="Times New Roman"/>
          <w:sz w:val="24"/>
          <w:szCs w:val="24"/>
          <w:u w:val="single"/>
        </w:rPr>
        <w:t>Задания с выбором нескольких вариантов ответа: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2369"/>
        <w:gridCol w:w="2515"/>
        <w:gridCol w:w="2620"/>
      </w:tblGrid>
      <w:tr w:rsidR="00245429" w:rsidRPr="006D3EB6" w:rsidTr="00916C65">
        <w:tc>
          <w:tcPr>
            <w:tcW w:w="1959" w:type="dxa"/>
          </w:tcPr>
          <w:p w:rsidR="00245429" w:rsidRPr="006D3EB6" w:rsidRDefault="00245429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369" w:type="dxa"/>
          </w:tcPr>
          <w:p w:rsidR="00245429" w:rsidRPr="006D3EB6" w:rsidRDefault="00245429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</w:t>
            </w:r>
          </w:p>
        </w:tc>
        <w:tc>
          <w:tcPr>
            <w:tcW w:w="2515" w:type="dxa"/>
          </w:tcPr>
          <w:p w:rsidR="00245429" w:rsidRPr="006D3EB6" w:rsidRDefault="00245429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620" w:type="dxa"/>
          </w:tcPr>
          <w:p w:rsidR="00245429" w:rsidRPr="006D3EB6" w:rsidRDefault="00245429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балла </w:t>
            </w:r>
          </w:p>
        </w:tc>
      </w:tr>
      <w:tr w:rsidR="00245429" w:rsidRPr="006D3EB6" w:rsidTr="00916C65">
        <w:tc>
          <w:tcPr>
            <w:tcW w:w="1959" w:type="dxa"/>
          </w:tcPr>
          <w:p w:rsidR="00245429" w:rsidRPr="006D3EB6" w:rsidRDefault="00245429" w:rsidP="0091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2369" w:type="dxa"/>
          </w:tcPr>
          <w:p w:rsidR="00245429" w:rsidRPr="006D3EB6" w:rsidRDefault="00245429" w:rsidP="0091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правильный ответов или 1 правильный ответ. </w:t>
            </w:r>
          </w:p>
        </w:tc>
        <w:tc>
          <w:tcPr>
            <w:tcW w:w="2515" w:type="dxa"/>
          </w:tcPr>
          <w:p w:rsidR="00245429" w:rsidRPr="006D3EB6" w:rsidRDefault="00245429" w:rsidP="0091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правильный ответа  </w:t>
            </w:r>
          </w:p>
        </w:tc>
        <w:tc>
          <w:tcPr>
            <w:tcW w:w="2620" w:type="dxa"/>
          </w:tcPr>
          <w:p w:rsidR="00245429" w:rsidRPr="006D3EB6" w:rsidRDefault="00245429" w:rsidP="0091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правильно в полном объеме  </w:t>
            </w:r>
            <w:r w:rsidRPr="006D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5429" w:rsidRDefault="00245429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5429" w:rsidRDefault="00245429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Творческое задание с биографической информацией: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08"/>
        <w:gridCol w:w="2040"/>
        <w:gridCol w:w="2008"/>
        <w:gridCol w:w="1930"/>
        <w:gridCol w:w="1577"/>
      </w:tblGrid>
      <w:tr w:rsidR="00245429" w:rsidRPr="006D3EB6" w:rsidTr="00245429">
        <w:tc>
          <w:tcPr>
            <w:tcW w:w="1959" w:type="dxa"/>
          </w:tcPr>
          <w:p w:rsidR="00245429" w:rsidRPr="006D3EB6" w:rsidRDefault="00245429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869" w:type="dxa"/>
          </w:tcPr>
          <w:p w:rsidR="00245429" w:rsidRPr="006D3EB6" w:rsidRDefault="00245429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</w:t>
            </w:r>
          </w:p>
        </w:tc>
        <w:tc>
          <w:tcPr>
            <w:tcW w:w="1559" w:type="dxa"/>
          </w:tcPr>
          <w:p w:rsidR="00245429" w:rsidRPr="006D3EB6" w:rsidRDefault="00245429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070" w:type="dxa"/>
          </w:tcPr>
          <w:p w:rsidR="00245429" w:rsidRPr="006D3EB6" w:rsidRDefault="00245429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балла </w:t>
            </w:r>
          </w:p>
        </w:tc>
        <w:tc>
          <w:tcPr>
            <w:tcW w:w="2006" w:type="dxa"/>
          </w:tcPr>
          <w:p w:rsidR="00245429" w:rsidRPr="006D3EB6" w:rsidRDefault="00245429" w:rsidP="00245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245429" w:rsidRPr="006D3EB6" w:rsidTr="00245429">
        <w:tc>
          <w:tcPr>
            <w:tcW w:w="1959" w:type="dxa"/>
          </w:tcPr>
          <w:p w:rsidR="00245429" w:rsidRPr="006D3EB6" w:rsidRDefault="00245429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биографической информации</w:t>
            </w:r>
          </w:p>
        </w:tc>
        <w:tc>
          <w:tcPr>
            <w:tcW w:w="1869" w:type="dxa"/>
          </w:tcPr>
          <w:p w:rsidR="00245429" w:rsidRPr="006D3EB6" w:rsidRDefault="00245429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не выполнено </w:t>
            </w:r>
          </w:p>
        </w:tc>
        <w:tc>
          <w:tcPr>
            <w:tcW w:w="1559" w:type="dxa"/>
          </w:tcPr>
          <w:p w:rsidR="00245429" w:rsidRPr="006D3EB6" w:rsidRDefault="00245429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тексте лишь несколько фактов из биографии </w:t>
            </w:r>
          </w:p>
        </w:tc>
        <w:tc>
          <w:tcPr>
            <w:tcW w:w="2070" w:type="dxa"/>
          </w:tcPr>
          <w:p w:rsidR="00245429" w:rsidRPr="006D3EB6" w:rsidRDefault="00245429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 биографической информации, но есть несколько фактических ошибок. </w:t>
            </w:r>
            <w:r w:rsidRPr="006D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:rsidR="00245429" w:rsidRPr="006D3EB6" w:rsidRDefault="00245429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верно. Все факты биографии верны. </w:t>
            </w:r>
          </w:p>
        </w:tc>
      </w:tr>
      <w:tr w:rsidR="00245429" w:rsidRPr="006D3EB6" w:rsidTr="00245429">
        <w:tc>
          <w:tcPr>
            <w:tcW w:w="1959" w:type="dxa"/>
          </w:tcPr>
          <w:p w:rsidR="00245429" w:rsidRDefault="00245429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</w:t>
            </w:r>
          </w:p>
        </w:tc>
        <w:tc>
          <w:tcPr>
            <w:tcW w:w="1869" w:type="dxa"/>
          </w:tcPr>
          <w:p w:rsidR="00EC28DD" w:rsidRDefault="00EC28DD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Большое количество грамматических, стилистических и орфографических ошибок </w:t>
            </w:r>
          </w:p>
        </w:tc>
        <w:tc>
          <w:tcPr>
            <w:tcW w:w="1559" w:type="dxa"/>
          </w:tcPr>
          <w:p w:rsidR="00245429" w:rsidRDefault="00EC28DD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Пропущены отдельные запятые и тире, имеется одна орфографическая ошибка</w:t>
            </w:r>
          </w:p>
        </w:tc>
        <w:tc>
          <w:tcPr>
            <w:tcW w:w="2070" w:type="dxa"/>
          </w:tcPr>
          <w:p w:rsidR="00245429" w:rsidRDefault="00EC28DD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Пропущены отдельные запятые и тире</w:t>
            </w:r>
          </w:p>
        </w:tc>
        <w:tc>
          <w:tcPr>
            <w:tcW w:w="2006" w:type="dxa"/>
          </w:tcPr>
          <w:p w:rsidR="00245429" w:rsidRDefault="00EC28DD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 правила грамматики и орфографии русского языка</w:t>
            </w:r>
          </w:p>
        </w:tc>
      </w:tr>
      <w:tr w:rsidR="00EC28DD" w:rsidRPr="006D3EB6" w:rsidTr="00245429">
        <w:tc>
          <w:tcPr>
            <w:tcW w:w="1959" w:type="dxa"/>
          </w:tcPr>
          <w:p w:rsidR="00EC28DD" w:rsidRDefault="00EC28DD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869" w:type="dxa"/>
          </w:tcPr>
          <w:p w:rsidR="00EC28DD" w:rsidRDefault="00EC28DD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10 предложений </w:t>
            </w:r>
          </w:p>
        </w:tc>
        <w:tc>
          <w:tcPr>
            <w:tcW w:w="1559" w:type="dxa"/>
          </w:tcPr>
          <w:p w:rsidR="00EC28DD" w:rsidRDefault="00EC28DD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 предложений  </w:t>
            </w:r>
          </w:p>
        </w:tc>
        <w:tc>
          <w:tcPr>
            <w:tcW w:w="2070" w:type="dxa"/>
          </w:tcPr>
          <w:p w:rsidR="00EC28DD" w:rsidRDefault="00EC28DD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EC28DD" w:rsidRDefault="00EC28DD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8DD" w:rsidRPr="006D3EB6" w:rsidTr="00245429">
        <w:tc>
          <w:tcPr>
            <w:tcW w:w="1959" w:type="dxa"/>
          </w:tcPr>
          <w:p w:rsidR="00EC28DD" w:rsidRDefault="00EC28DD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подход </w:t>
            </w:r>
          </w:p>
        </w:tc>
        <w:tc>
          <w:tcPr>
            <w:tcW w:w="1869" w:type="dxa"/>
          </w:tcPr>
          <w:p w:rsidR="00EC28DD" w:rsidRDefault="00EC28DD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Стандартное выполнение задания </w:t>
            </w:r>
          </w:p>
        </w:tc>
        <w:tc>
          <w:tcPr>
            <w:tcW w:w="1559" w:type="dxa"/>
          </w:tcPr>
          <w:p w:rsidR="00EC28DD" w:rsidRDefault="00EC28DD" w:rsidP="00E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интересно читать, присутствует стилизация  </w:t>
            </w:r>
          </w:p>
        </w:tc>
        <w:tc>
          <w:tcPr>
            <w:tcW w:w="2070" w:type="dxa"/>
          </w:tcPr>
          <w:p w:rsidR="00EC28DD" w:rsidRDefault="00EC28DD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28DD" w:rsidRDefault="00EC28DD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C1F" w:rsidRDefault="006D3EB6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B6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</w:t>
      </w:r>
      <w:r w:rsidR="00EC28DD">
        <w:rPr>
          <w:rFonts w:ascii="Times New Roman" w:hAnsi="Times New Roman" w:cs="Times New Roman"/>
          <w:sz w:val="24"/>
          <w:szCs w:val="24"/>
        </w:rPr>
        <w:t xml:space="preserve">выполнение данного типа задания – 8 баллов </w:t>
      </w:r>
    </w:p>
    <w:p w:rsidR="00EC28DD" w:rsidRDefault="00EC28DD" w:rsidP="00EC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28DD" w:rsidRDefault="00EC28DD" w:rsidP="00EC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Текст с ошибками: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2040"/>
        <w:gridCol w:w="2008"/>
        <w:gridCol w:w="1830"/>
        <w:gridCol w:w="1795"/>
      </w:tblGrid>
      <w:tr w:rsidR="00EC28DD" w:rsidRPr="006D3EB6" w:rsidTr="00EC28DD">
        <w:tc>
          <w:tcPr>
            <w:tcW w:w="1790" w:type="dxa"/>
          </w:tcPr>
          <w:p w:rsidR="00EC28DD" w:rsidRPr="006D3EB6" w:rsidRDefault="00EC28DD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040" w:type="dxa"/>
          </w:tcPr>
          <w:p w:rsidR="00EC28DD" w:rsidRPr="006D3EB6" w:rsidRDefault="00EC28DD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</w:t>
            </w:r>
          </w:p>
        </w:tc>
        <w:tc>
          <w:tcPr>
            <w:tcW w:w="2008" w:type="dxa"/>
          </w:tcPr>
          <w:p w:rsidR="00EC28DD" w:rsidRPr="006D3EB6" w:rsidRDefault="00EC28DD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830" w:type="dxa"/>
          </w:tcPr>
          <w:p w:rsidR="00EC28DD" w:rsidRPr="006D3EB6" w:rsidRDefault="00EC28DD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балла </w:t>
            </w:r>
          </w:p>
        </w:tc>
        <w:tc>
          <w:tcPr>
            <w:tcW w:w="1795" w:type="dxa"/>
          </w:tcPr>
          <w:p w:rsidR="00EC28DD" w:rsidRPr="006D3EB6" w:rsidRDefault="00EC28DD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EC28DD" w:rsidRPr="006D3EB6" w:rsidTr="00EC28DD">
        <w:tc>
          <w:tcPr>
            <w:tcW w:w="1790" w:type="dxa"/>
          </w:tcPr>
          <w:p w:rsidR="00EB0B74" w:rsidRDefault="00EC28DD" w:rsidP="0091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информация </w:t>
            </w:r>
          </w:p>
          <w:p w:rsidR="00EB0B74" w:rsidRPr="00EB0B74" w:rsidRDefault="00EB0B74" w:rsidP="00EB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74" w:rsidRDefault="00EB0B74" w:rsidP="00EB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DD" w:rsidRPr="00EB0B74" w:rsidRDefault="00EC28DD" w:rsidP="00EB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28DD" w:rsidRPr="006D3EB6" w:rsidRDefault="00EC28DD" w:rsidP="0091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не выполнено или большинство ошибок не исправлено</w:t>
            </w:r>
          </w:p>
        </w:tc>
        <w:tc>
          <w:tcPr>
            <w:tcW w:w="2008" w:type="dxa"/>
          </w:tcPr>
          <w:p w:rsidR="00EC28DD" w:rsidRPr="006D3EB6" w:rsidRDefault="00EC28DD" w:rsidP="0091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тексте исправлено только 50% ошибок  </w:t>
            </w:r>
          </w:p>
        </w:tc>
        <w:tc>
          <w:tcPr>
            <w:tcW w:w="1830" w:type="dxa"/>
          </w:tcPr>
          <w:p w:rsidR="00EC28DD" w:rsidRPr="006D3EB6" w:rsidRDefault="00EC28DD" w:rsidP="0091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исправлено несколько ошибок (1-2)  </w:t>
            </w:r>
            <w:r w:rsidRPr="006D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EC28DD" w:rsidRPr="006D3EB6" w:rsidRDefault="00EC28DD" w:rsidP="00E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полностью верно. </w:t>
            </w:r>
          </w:p>
        </w:tc>
      </w:tr>
    </w:tbl>
    <w:p w:rsidR="00EB0B74" w:rsidRPr="00284FC9" w:rsidRDefault="00EB0B74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9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Максимальное количество баллов – 49. </w:t>
      </w:r>
    </w:p>
    <w:p w:rsidR="00EB0B74" w:rsidRDefault="00EB0B74" w:rsidP="006B0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FC9" w:rsidRPr="00284FC9" w:rsidRDefault="00284FC9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FC9">
        <w:rPr>
          <w:rFonts w:ascii="Times New Roman" w:hAnsi="Times New Roman" w:cs="Times New Roman"/>
          <w:sz w:val="24"/>
          <w:szCs w:val="24"/>
          <w:u w:val="single"/>
        </w:rPr>
        <w:t xml:space="preserve">Распределение мест по баллам: </w:t>
      </w:r>
    </w:p>
    <w:p w:rsidR="00EB0B74" w:rsidRPr="00284FC9" w:rsidRDefault="00EB0B74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9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284F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4FC9">
        <w:rPr>
          <w:rFonts w:ascii="Times New Roman" w:hAnsi="Times New Roman" w:cs="Times New Roman"/>
          <w:sz w:val="24"/>
          <w:szCs w:val="24"/>
        </w:rPr>
        <w:t xml:space="preserve"> степени – от 42 до 49 баллов</w:t>
      </w:r>
      <w:r w:rsidR="00284FC9" w:rsidRPr="00284FC9">
        <w:rPr>
          <w:rFonts w:ascii="Times New Roman" w:hAnsi="Times New Roman" w:cs="Times New Roman"/>
          <w:sz w:val="24"/>
          <w:szCs w:val="24"/>
        </w:rPr>
        <w:t xml:space="preserve"> (85-100%) </w:t>
      </w:r>
    </w:p>
    <w:p w:rsidR="00EB0B74" w:rsidRPr="00284FC9" w:rsidRDefault="00EB0B74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9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284F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4FC9">
        <w:rPr>
          <w:rFonts w:ascii="Times New Roman" w:hAnsi="Times New Roman" w:cs="Times New Roman"/>
          <w:sz w:val="24"/>
          <w:szCs w:val="24"/>
        </w:rPr>
        <w:t xml:space="preserve"> степени – от </w:t>
      </w:r>
      <w:r w:rsidR="00284FC9">
        <w:rPr>
          <w:rFonts w:ascii="Times New Roman" w:hAnsi="Times New Roman" w:cs="Times New Roman"/>
          <w:sz w:val="24"/>
          <w:szCs w:val="24"/>
        </w:rPr>
        <w:t>34</w:t>
      </w:r>
      <w:r w:rsidRPr="00284FC9">
        <w:rPr>
          <w:rFonts w:ascii="Times New Roman" w:hAnsi="Times New Roman" w:cs="Times New Roman"/>
          <w:sz w:val="24"/>
          <w:szCs w:val="24"/>
        </w:rPr>
        <w:t xml:space="preserve"> до 41 баллов</w:t>
      </w:r>
      <w:r w:rsidR="00284FC9" w:rsidRPr="00284FC9">
        <w:rPr>
          <w:rFonts w:ascii="Times New Roman" w:hAnsi="Times New Roman" w:cs="Times New Roman"/>
          <w:sz w:val="24"/>
          <w:szCs w:val="24"/>
        </w:rPr>
        <w:t xml:space="preserve"> (70-84 %) </w:t>
      </w:r>
    </w:p>
    <w:p w:rsidR="00EB0B74" w:rsidRPr="00284FC9" w:rsidRDefault="00EB0B74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9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284FC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84FC9">
        <w:rPr>
          <w:rFonts w:ascii="Times New Roman" w:hAnsi="Times New Roman" w:cs="Times New Roman"/>
          <w:sz w:val="24"/>
          <w:szCs w:val="24"/>
        </w:rPr>
        <w:t xml:space="preserve"> степени – от </w:t>
      </w:r>
      <w:r w:rsidR="00284FC9">
        <w:rPr>
          <w:rFonts w:ascii="Times New Roman" w:hAnsi="Times New Roman" w:cs="Times New Roman"/>
          <w:sz w:val="24"/>
          <w:szCs w:val="24"/>
        </w:rPr>
        <w:t>29 до 33</w:t>
      </w:r>
      <w:bookmarkStart w:id="0" w:name="_GoBack"/>
      <w:bookmarkEnd w:id="0"/>
      <w:r w:rsidRPr="00284FC9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284FC9" w:rsidRPr="00284FC9">
        <w:rPr>
          <w:rFonts w:ascii="Times New Roman" w:hAnsi="Times New Roman" w:cs="Times New Roman"/>
          <w:sz w:val="24"/>
          <w:szCs w:val="24"/>
        </w:rPr>
        <w:t xml:space="preserve"> (60-69 %) </w:t>
      </w:r>
    </w:p>
    <w:p w:rsidR="00EB0B74" w:rsidRPr="00284FC9" w:rsidRDefault="00EB0B74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9">
        <w:rPr>
          <w:rFonts w:ascii="Times New Roman" w:hAnsi="Times New Roman" w:cs="Times New Roman"/>
          <w:sz w:val="24"/>
          <w:szCs w:val="24"/>
        </w:rPr>
        <w:t>Сертификат участника – до 28 баллов</w:t>
      </w:r>
      <w:r w:rsidR="00284FC9" w:rsidRPr="00284FC9">
        <w:rPr>
          <w:rFonts w:ascii="Times New Roman" w:hAnsi="Times New Roman" w:cs="Times New Roman"/>
          <w:sz w:val="24"/>
          <w:szCs w:val="24"/>
        </w:rPr>
        <w:t xml:space="preserve"> (до 60 %) </w:t>
      </w:r>
    </w:p>
    <w:p w:rsidR="00EB0B74" w:rsidRPr="00EB0B74" w:rsidRDefault="00EB0B74" w:rsidP="006B0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33F" w:rsidRPr="006D3EB6" w:rsidRDefault="00321E82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B6">
        <w:rPr>
          <w:rFonts w:ascii="Times New Roman" w:hAnsi="Times New Roman" w:cs="Times New Roman"/>
          <w:b/>
          <w:sz w:val="24"/>
          <w:szCs w:val="24"/>
        </w:rPr>
        <w:t>6. Информационное обеспечение</w:t>
      </w:r>
      <w:r w:rsidR="00F5533F" w:rsidRPr="006D3EB6">
        <w:rPr>
          <w:rFonts w:ascii="Times New Roman" w:hAnsi="Times New Roman" w:cs="Times New Roman"/>
          <w:sz w:val="24"/>
          <w:szCs w:val="24"/>
        </w:rPr>
        <w:t>.</w:t>
      </w:r>
    </w:p>
    <w:p w:rsidR="00F5533F" w:rsidRDefault="00321E82" w:rsidP="006B0DE3">
      <w:pPr>
        <w:spacing w:after="0" w:line="240" w:lineRule="auto"/>
        <w:jc w:val="both"/>
      </w:pPr>
      <w:r w:rsidRPr="006D3EB6">
        <w:rPr>
          <w:rFonts w:ascii="Times New Roman" w:hAnsi="Times New Roman" w:cs="Times New Roman"/>
          <w:sz w:val="24"/>
          <w:szCs w:val="24"/>
        </w:rPr>
        <w:t xml:space="preserve">Вся информация по условиям проведения и итогам Квеста размещается на сайте </w:t>
      </w:r>
      <w:r w:rsidR="00C67C1F" w:rsidRPr="006D3EB6">
        <w:rPr>
          <w:rFonts w:ascii="Times New Roman" w:hAnsi="Times New Roman" w:cs="Times New Roman"/>
          <w:sz w:val="24"/>
          <w:szCs w:val="24"/>
        </w:rPr>
        <w:t xml:space="preserve">МАУ </w:t>
      </w:r>
      <w:r w:rsidR="00A24108" w:rsidRPr="006D3EB6">
        <w:rPr>
          <w:rFonts w:ascii="Times New Roman" w:hAnsi="Times New Roman" w:cs="Times New Roman"/>
          <w:sz w:val="24"/>
          <w:szCs w:val="24"/>
        </w:rPr>
        <w:t xml:space="preserve">ИМЦ </w:t>
      </w:r>
      <w:hyperlink r:id="rId8" w:history="1">
        <w:r w:rsidR="00A24108" w:rsidRPr="006D3EB6">
          <w:rPr>
            <w:rStyle w:val="a5"/>
            <w:rFonts w:ascii="Times New Roman" w:hAnsi="Times New Roman" w:cs="Times New Roman"/>
            <w:sz w:val="24"/>
            <w:szCs w:val="24"/>
          </w:rPr>
          <w:t>http://imc.tomsk.ru/</w:t>
        </w:r>
      </w:hyperlink>
      <w:r w:rsidR="00CF7877">
        <w:t xml:space="preserve"> </w:t>
      </w:r>
      <w:r w:rsidR="00CF7877" w:rsidRPr="00CF7877">
        <w:rPr>
          <w:rFonts w:ascii="Times New Roman" w:hAnsi="Times New Roman" w:cs="Times New Roman"/>
          <w:sz w:val="24"/>
          <w:szCs w:val="24"/>
        </w:rPr>
        <w:t xml:space="preserve">и сайте Квеста </w:t>
      </w:r>
      <w:hyperlink r:id="rId9" w:history="1">
        <w:r w:rsidR="00CF7877" w:rsidRPr="00CF7877">
          <w:rPr>
            <w:rStyle w:val="a5"/>
            <w:rFonts w:ascii="Times New Roman" w:hAnsi="Times New Roman" w:cs="Times New Roman"/>
            <w:sz w:val="24"/>
            <w:szCs w:val="24"/>
          </w:rPr>
          <w:t>https://sites.google.com/view/svmakariy</w:t>
        </w:r>
      </w:hyperlink>
      <w:r w:rsidR="00CF7877">
        <w:t xml:space="preserve"> </w:t>
      </w:r>
    </w:p>
    <w:p w:rsidR="00320158" w:rsidRPr="006D3EB6" w:rsidRDefault="00320158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877" w:rsidRDefault="00321E82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B6">
        <w:rPr>
          <w:rFonts w:ascii="Times New Roman" w:hAnsi="Times New Roman" w:cs="Times New Roman"/>
          <w:sz w:val="24"/>
          <w:szCs w:val="24"/>
        </w:rPr>
        <w:t xml:space="preserve">Контактная информация: Тереков Руслан Юрьевич, </w:t>
      </w:r>
      <w:r w:rsidR="00CF7877">
        <w:rPr>
          <w:rFonts w:ascii="Times New Roman" w:hAnsi="Times New Roman" w:cs="Times New Roman"/>
          <w:sz w:val="24"/>
          <w:szCs w:val="24"/>
        </w:rPr>
        <w:t>методист МАУ ИМЦ г. Томска</w:t>
      </w:r>
      <w:r w:rsidR="00773495" w:rsidRPr="006D3E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1E82" w:rsidRPr="00CF7877" w:rsidRDefault="00CF7877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877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321E82" w:rsidRPr="00CF787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773495" w:rsidRPr="00CF7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r.j.terekov@gmail.com</w:t>
        </w:r>
      </w:hyperlink>
      <w:r w:rsidR="00321E82" w:rsidRPr="00CF7877">
        <w:rPr>
          <w:rFonts w:ascii="Times New Roman" w:hAnsi="Times New Roman" w:cs="Times New Roman"/>
          <w:sz w:val="24"/>
          <w:szCs w:val="24"/>
          <w:lang w:val="en-US"/>
        </w:rPr>
        <w:t xml:space="preserve">, 8-952-175-54-61        </w:t>
      </w:r>
    </w:p>
    <w:p w:rsidR="00BE1527" w:rsidRPr="00CF7877" w:rsidRDefault="00BE1527" w:rsidP="006B0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533F" w:rsidRPr="008F236A" w:rsidRDefault="00F5533F" w:rsidP="006B0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3495" w:rsidRPr="008F236A" w:rsidRDefault="00773495" w:rsidP="006B0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73495" w:rsidRPr="008F236A" w:rsidSect="0064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B74" w:rsidRDefault="00EB0B74" w:rsidP="00EB0B74">
      <w:pPr>
        <w:spacing w:after="0" w:line="240" w:lineRule="auto"/>
      </w:pPr>
      <w:r>
        <w:separator/>
      </w:r>
    </w:p>
  </w:endnote>
  <w:endnote w:type="continuationSeparator" w:id="0">
    <w:p w:rsidR="00EB0B74" w:rsidRDefault="00EB0B74" w:rsidP="00EB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B74" w:rsidRDefault="00EB0B74" w:rsidP="00EB0B74">
      <w:pPr>
        <w:spacing w:after="0" w:line="240" w:lineRule="auto"/>
      </w:pPr>
      <w:r>
        <w:separator/>
      </w:r>
    </w:p>
  </w:footnote>
  <w:footnote w:type="continuationSeparator" w:id="0">
    <w:p w:rsidR="00EB0B74" w:rsidRDefault="00EB0B74" w:rsidP="00EB0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37F2"/>
    <w:multiLevelType w:val="multilevel"/>
    <w:tmpl w:val="438E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1817C8"/>
    <w:multiLevelType w:val="multilevel"/>
    <w:tmpl w:val="13C4A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20CD5"/>
    <w:multiLevelType w:val="multilevel"/>
    <w:tmpl w:val="0A6C4B3E"/>
    <w:lvl w:ilvl="0">
      <w:start w:val="3"/>
      <w:numFmt w:val="decimal"/>
      <w:lvlText w:val="%1."/>
      <w:lvlJc w:val="left"/>
      <w:pPr>
        <w:ind w:left="540" w:hanging="540"/>
      </w:pPr>
      <w:rPr>
        <w:rFonts w:ascii="Roboto" w:hAnsi="Roboto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Roboto" w:hAnsi="Roboto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Roboto" w:hAnsi="Roboto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Roboto" w:hAnsi="Roboto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Roboto" w:hAnsi="Roboto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Roboto" w:hAnsi="Roboto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Roboto" w:hAnsi="Roboto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Roboto" w:hAnsi="Roboto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Roboto" w:hAnsi="Roboto" w:hint="default"/>
      </w:rPr>
    </w:lvl>
  </w:abstractNum>
  <w:abstractNum w:abstractNumId="3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1C44B7"/>
    <w:multiLevelType w:val="hybridMultilevel"/>
    <w:tmpl w:val="B6A4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DE9"/>
    <w:rsid w:val="00086308"/>
    <w:rsid w:val="001E3BD5"/>
    <w:rsid w:val="00245429"/>
    <w:rsid w:val="00253D89"/>
    <w:rsid w:val="00284FC9"/>
    <w:rsid w:val="002B3458"/>
    <w:rsid w:val="002B773C"/>
    <w:rsid w:val="002D23D0"/>
    <w:rsid w:val="00320158"/>
    <w:rsid w:val="00321E82"/>
    <w:rsid w:val="00406AF0"/>
    <w:rsid w:val="00411DCC"/>
    <w:rsid w:val="005071D5"/>
    <w:rsid w:val="005D6B3B"/>
    <w:rsid w:val="00611E3D"/>
    <w:rsid w:val="00647CB7"/>
    <w:rsid w:val="006B0DE3"/>
    <w:rsid w:val="006D3EB6"/>
    <w:rsid w:val="00773495"/>
    <w:rsid w:val="00782F41"/>
    <w:rsid w:val="00784D1C"/>
    <w:rsid w:val="008170DB"/>
    <w:rsid w:val="00827F5F"/>
    <w:rsid w:val="00837DE9"/>
    <w:rsid w:val="008A3915"/>
    <w:rsid w:val="008F236A"/>
    <w:rsid w:val="00A24108"/>
    <w:rsid w:val="00A90523"/>
    <w:rsid w:val="00AA4C60"/>
    <w:rsid w:val="00AB3930"/>
    <w:rsid w:val="00AC6828"/>
    <w:rsid w:val="00BC66FD"/>
    <w:rsid w:val="00BD16A2"/>
    <w:rsid w:val="00BE1527"/>
    <w:rsid w:val="00C67C1F"/>
    <w:rsid w:val="00CF7877"/>
    <w:rsid w:val="00D312E6"/>
    <w:rsid w:val="00D51B74"/>
    <w:rsid w:val="00EB0B74"/>
    <w:rsid w:val="00EC28DD"/>
    <w:rsid w:val="00F4131C"/>
    <w:rsid w:val="00F5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9EE6"/>
  <w15:docId w15:val="{F4175451-B258-4E8F-9310-6C37479C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CB7"/>
  </w:style>
  <w:style w:type="paragraph" w:styleId="2">
    <w:name w:val="heading 2"/>
    <w:basedOn w:val="a"/>
    <w:link w:val="20"/>
    <w:uiPriority w:val="9"/>
    <w:qFormat/>
    <w:rsid w:val="002D2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E82"/>
    <w:pPr>
      <w:ind w:left="720"/>
      <w:contextualSpacing/>
    </w:pPr>
  </w:style>
  <w:style w:type="table" w:styleId="a4">
    <w:name w:val="Table Grid"/>
    <w:basedOn w:val="a1"/>
    <w:uiPriority w:val="59"/>
    <w:rsid w:val="00F5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533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49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D2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6B0DE3"/>
    <w:rPr>
      <w:b/>
      <w:bCs/>
    </w:rPr>
  </w:style>
  <w:style w:type="paragraph" w:styleId="a9">
    <w:name w:val="header"/>
    <w:basedOn w:val="a"/>
    <w:link w:val="aa"/>
    <w:uiPriority w:val="99"/>
    <w:unhideWhenUsed/>
    <w:rsid w:val="00EB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0B74"/>
  </w:style>
  <w:style w:type="paragraph" w:styleId="ab">
    <w:name w:val="footer"/>
    <w:basedOn w:val="a"/>
    <w:link w:val="ac"/>
    <w:uiPriority w:val="99"/>
    <w:unhideWhenUsed/>
    <w:rsid w:val="00EB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RaVk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.j.tereko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svmakar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adsf</dc:creator>
  <cp:lastModifiedBy>Тереков Руслан Юрьевич</cp:lastModifiedBy>
  <cp:revision>6</cp:revision>
  <cp:lastPrinted>2019-11-01T13:13:00Z</cp:lastPrinted>
  <dcterms:created xsi:type="dcterms:W3CDTF">2020-03-05T07:27:00Z</dcterms:created>
  <dcterms:modified xsi:type="dcterms:W3CDTF">2020-10-26T03:58:00Z</dcterms:modified>
</cp:coreProperties>
</file>