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3A3" w:rsidRPr="008513A3" w:rsidRDefault="008513A3" w:rsidP="00851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A3">
        <w:rPr>
          <w:rFonts w:ascii="Times New Roman" w:hAnsi="Times New Roman" w:cs="Times New Roman"/>
          <w:b/>
          <w:sz w:val="28"/>
          <w:szCs w:val="28"/>
        </w:rPr>
        <w:t xml:space="preserve">Справка по вопросу правовой регламентации </w:t>
      </w:r>
      <w:r w:rsidRPr="0085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образовательных программ с применением дистанционных образовательных технологий</w:t>
      </w:r>
    </w:p>
    <w:p w:rsidR="008513A3" w:rsidRPr="008513A3" w:rsidRDefault="008513A3" w:rsidP="008513A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6AC" w:rsidRDefault="006B36AC" w:rsidP="00ED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Минпросвещения России от 13 марта 2020 г. № СК-150/03 общеобразовательным организациям рекомендовано обеспечить перевод обучающихся на дистанционную форму обучения.</w:t>
      </w:r>
    </w:p>
    <w:p w:rsidR="00ED412D" w:rsidRDefault="006B36AC" w:rsidP="00ED4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этой связи сообщаем, что в</w:t>
      </w:r>
      <w:r w:rsidR="00105417" w:rsidRPr="00105417">
        <w:rPr>
          <w:rFonts w:ascii="Times New Roman" w:hAnsi="Times New Roman" w:cs="Times New Roman"/>
          <w:sz w:val="28"/>
          <w:szCs w:val="28"/>
        </w:rPr>
        <w:t xml:space="preserve"> соответствии с частью 1 статьи 16 </w:t>
      </w:r>
      <w:r w:rsidR="00105417" w:rsidRPr="001054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 г. № 273-ФЗ «Об образовании в Российской Федерации»</w:t>
      </w:r>
      <w:r w:rsidR="0010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об образовании) п</w:t>
      </w:r>
      <w:r w:rsidR="00105417" w:rsidRPr="0010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  <w:r w:rsidR="00ED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273" w:rsidRDefault="00EF1532" w:rsidP="00C772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77273" w:rsidRPr="00C772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C77273" w:rsidRPr="00EC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утвержден </w:t>
      </w:r>
      <w:r w:rsid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7273" w:rsidRPr="00EC4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Минобрнауки от 23</w:t>
      </w:r>
      <w:r w:rsidR="00C77273"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 г. № </w:t>
      </w:r>
      <w:r w:rsidR="00C77273" w:rsidRPr="00EC44FF">
        <w:rPr>
          <w:rFonts w:ascii="Times New Roman" w:eastAsia="Times New Roman" w:hAnsi="Times New Roman" w:cs="Times New Roman"/>
          <w:sz w:val="28"/>
          <w:szCs w:val="28"/>
          <w:lang w:eastAsia="ru-RU"/>
        </w:rPr>
        <w:t>816</w:t>
      </w:r>
      <w:r w:rsid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C77273" w:rsidRPr="00EC4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273"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273" w:rsidRDefault="00445CC2" w:rsidP="00334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7273"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рганизации, осуществляющие образовательную деятельность, реализуют образовательные программы или их части с применением электронного обучения, дистанционных образовательных технологий в предусмотренных </w:t>
      </w:r>
      <w:r w:rsid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об образовании</w:t>
      </w:r>
      <w:r w:rsidR="00C77273"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обучающихся (пункт 3 Порядка).</w:t>
      </w:r>
    </w:p>
    <w:p w:rsidR="00C77273" w:rsidRPr="00334B13" w:rsidRDefault="00445CC2" w:rsidP="00334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пунктам 4-6 Порядка п</w:t>
      </w:r>
      <w:r w:rsidR="00C77273"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реализации образовательных программ или их частей с применением электронного обучения, дистанцио</w:t>
      </w:r>
      <w:r w:rsidR="00486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образовательных технологий организации, осуществляющие образовательную деятельность:</w:t>
      </w:r>
    </w:p>
    <w:p w:rsidR="00A62E05" w:rsidRPr="00C77273" w:rsidRDefault="00A62E05" w:rsidP="00334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334B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273" w:rsidRPr="00C77273" w:rsidRDefault="00C77273" w:rsidP="00334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</w:r>
    </w:p>
    <w:p w:rsidR="00C77273" w:rsidRPr="00C77273" w:rsidRDefault="00C77273" w:rsidP="00334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определяют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</w:t>
      </w:r>
      <w:r w:rsidR="00A62E05" w:rsidRPr="00334B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технологий;</w:t>
      </w:r>
    </w:p>
    <w:p w:rsidR="00C77273" w:rsidRPr="00C77273" w:rsidRDefault="00C77273" w:rsidP="00334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определяют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</w:p>
    <w:p w:rsidR="00C77273" w:rsidRPr="00C77273" w:rsidRDefault="00486A41" w:rsidP="00334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</w:t>
      </w:r>
      <w:r w:rsidR="00C77273"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учебных занятий, проводимых путем непосредственного взаимодействия педагогического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тника с обучающимся в аудитории;</w:t>
      </w:r>
    </w:p>
    <w:p w:rsidR="00C77273" w:rsidRPr="00C77273" w:rsidRDefault="00C77273" w:rsidP="00334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</w:t>
      </w:r>
      <w:r w:rsidR="00445CC2" w:rsidRPr="00334B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места нахождения обучающихся;</w:t>
      </w:r>
    </w:p>
    <w:p w:rsidR="00C77273" w:rsidRPr="00C77273" w:rsidRDefault="00C77273" w:rsidP="00334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8112E1" w:rsidRPr="00334B13" w:rsidRDefault="00334B13" w:rsidP="00334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12E1"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организацией</w:t>
      </w:r>
      <w:r w:rsidRPr="0033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2E1"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обучения, дистанционных образовательных технологий в образовательной деятельности следует отражать в учебных планах, календарных учебных графиках, рабочих программах учебных предметов, курсов, дисциплин (модулей) и (или) иных </w:t>
      </w:r>
      <w:r w:rsidR="008112E1"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документах, регламентирующих организационно-педагогические условия реализации образовательной программы.</w:t>
      </w:r>
    </w:p>
    <w:p w:rsidR="008112E1" w:rsidRPr="008112E1" w:rsidRDefault="00486A41" w:rsidP="00ED4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18 Закона об образовании </w:t>
      </w:r>
      <w:r w:rsidR="008112E1"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указывается, что организациям, осуществляющим образовательную деятельность, при реализации образовательных программ с использованием электронного обучения, дистанционных образовательных технологий следует иметь цифровую (электронную) библиотеку, обеспечивающую обучающимся, педагогическим работникам свободный доступ к базам данных, информационным справочным и поисковым системам, электронным библиотечным системам и иным цифровым информационным ресурсам. Фонд цифровой (электронной) библиотеки должен быть укомплектован электронными учебными изданиями по учебным предметам, курсам, дисциплинам (модулям), которые реализуются с применением электронного обучения, дистанционных образовательных технологий.</w:t>
      </w:r>
    </w:p>
    <w:p w:rsidR="008112E1" w:rsidRPr="008112E1" w:rsidRDefault="008112E1" w:rsidP="00ED4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="00486A41" w:rsidRPr="00ED41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</w:t>
        </w:r>
        <w:r w:rsidRPr="00ED41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29</w:t>
        </w:r>
      </w:hyperlink>
      <w:r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A41" w:rsidRPr="00ED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об образовании</w:t>
      </w:r>
      <w:r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осуществляющим образовательную деятельность, реализующим образовательные программы с использованием электронного обучения, дистанционных образовательных технологий, следует размещать в информационно-телекоммуникационных сетях, в том числе на своих официальных сайтах в </w:t>
      </w:r>
      <w:r w:rsidR="00486A41" w:rsidRPr="00ED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486A41" w:rsidRPr="00ED41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86A41" w:rsidRPr="00ED41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об информационном, материально-техническом, методическом обеспечении реализации указанных образовательных программ, условия и характеристики доступа к своим базам данных и другим информационным ресурсам, используемым при реализации образовательных программ, а также копии локальных нормативных актов, содержащие нормы, регулирующие возникающие при этом образовательные правоотношения.</w:t>
      </w:r>
    </w:p>
    <w:p w:rsidR="008112E1" w:rsidRDefault="00B67C85" w:rsidP="00ED4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смысла части 2 статьи 30 Закона об образовании </w:t>
      </w:r>
      <w:r w:rsidR="008112E1"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осуществляющие образовательную деятельность, реализующие образовательные программы с использованием электронного обучения, дистанционных образовательных технологий, устанавливают своими </w:t>
      </w:r>
      <w:r w:rsidR="008112E1"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локальными нормативными актами порядок обучения по указанным программам, в том числе условия обучения по индивидуальному учебному плану, ускоренного обучения.</w:t>
      </w:r>
    </w:p>
    <w:p w:rsidR="00A12C63" w:rsidRPr="008112E1" w:rsidRDefault="00A12C63" w:rsidP="00A12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случае принятия решения об использовании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дистанционных образовательных технологий, организации, осуществляющей образовательную деятельность, необходимо руководствоваться нормами действующего законодательства, а в случае реализации образовательных </w:t>
      </w:r>
      <w:r w:rsidRPr="00851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 с применением дистанционных образовательных технологий</w:t>
      </w:r>
      <w:r w:rsidRPr="00B6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впервые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следует разработать соответствующие локальные акты до момента реализации образовательных программ с </w:t>
      </w:r>
      <w:r w:rsidRPr="00B67C85">
        <w:rPr>
          <w:rFonts w:ascii="Times New Roman" w:hAnsi="Times New Roman" w:cs="Times New Roman"/>
          <w:sz w:val="28"/>
          <w:szCs w:val="28"/>
        </w:rPr>
        <w:t xml:space="preserve">применением дистанционных образовательных технологий, а также </w:t>
      </w:r>
      <w:r w:rsidRPr="008112E1">
        <w:rPr>
          <w:rFonts w:ascii="Times New Roman" w:hAnsi="Times New Roman" w:cs="Times New Roman"/>
          <w:sz w:val="28"/>
          <w:szCs w:val="28"/>
        </w:rPr>
        <w:t xml:space="preserve">обеспечить постоянный доступ обучающихся и педагогических работников к информационно-телекоммуникационным сетям, в том числе сети </w:t>
      </w:r>
      <w:r w:rsidRPr="00B67C85">
        <w:rPr>
          <w:rFonts w:ascii="Times New Roman" w:hAnsi="Times New Roman" w:cs="Times New Roman"/>
          <w:sz w:val="28"/>
          <w:szCs w:val="28"/>
        </w:rPr>
        <w:t>«</w:t>
      </w:r>
      <w:r w:rsidRPr="008112E1">
        <w:rPr>
          <w:rFonts w:ascii="Times New Roman" w:hAnsi="Times New Roman" w:cs="Times New Roman"/>
          <w:sz w:val="28"/>
          <w:szCs w:val="28"/>
        </w:rPr>
        <w:t>Интернет</w:t>
      </w:r>
      <w:r w:rsidRPr="00B67C85">
        <w:rPr>
          <w:rFonts w:ascii="Times New Roman" w:hAnsi="Times New Roman" w:cs="Times New Roman"/>
          <w:sz w:val="28"/>
          <w:szCs w:val="28"/>
        </w:rPr>
        <w:t>»</w:t>
      </w:r>
      <w:r w:rsidRPr="008112E1">
        <w:rPr>
          <w:rFonts w:ascii="Times New Roman" w:hAnsi="Times New Roman" w:cs="Times New Roman"/>
          <w:sz w:val="28"/>
          <w:szCs w:val="28"/>
        </w:rPr>
        <w:t>, библиотечно-информационным ресурсам, базам данных организации, осуществляющей образовательную деятельность.</w:t>
      </w:r>
    </w:p>
    <w:sectPr w:rsidR="00A12C63" w:rsidRPr="008112E1" w:rsidSect="00774F7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532" w:rsidRDefault="00EF1532" w:rsidP="00774F79">
      <w:pPr>
        <w:spacing w:after="0" w:line="240" w:lineRule="auto"/>
      </w:pPr>
      <w:r>
        <w:separator/>
      </w:r>
    </w:p>
  </w:endnote>
  <w:endnote w:type="continuationSeparator" w:id="0">
    <w:p w:rsidR="00EF1532" w:rsidRDefault="00EF1532" w:rsidP="0077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532" w:rsidRDefault="00EF1532" w:rsidP="00774F79">
      <w:pPr>
        <w:spacing w:after="0" w:line="240" w:lineRule="auto"/>
      </w:pPr>
      <w:r>
        <w:separator/>
      </w:r>
    </w:p>
  </w:footnote>
  <w:footnote w:type="continuationSeparator" w:id="0">
    <w:p w:rsidR="00EF1532" w:rsidRDefault="00EF1532" w:rsidP="0077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1957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4F79" w:rsidRPr="00774F79" w:rsidRDefault="00774F79">
        <w:pPr>
          <w:pStyle w:val="a4"/>
          <w:jc w:val="center"/>
          <w:rPr>
            <w:rFonts w:ascii="Times New Roman" w:hAnsi="Times New Roman" w:cs="Times New Roman"/>
          </w:rPr>
        </w:pPr>
        <w:r w:rsidRPr="00774F79">
          <w:rPr>
            <w:rFonts w:ascii="Times New Roman" w:hAnsi="Times New Roman" w:cs="Times New Roman"/>
          </w:rPr>
          <w:fldChar w:fldCharType="begin"/>
        </w:r>
        <w:r w:rsidRPr="00774F79">
          <w:rPr>
            <w:rFonts w:ascii="Times New Roman" w:hAnsi="Times New Roman" w:cs="Times New Roman"/>
          </w:rPr>
          <w:instrText>PAGE   \* MERGEFORMAT</w:instrText>
        </w:r>
        <w:r w:rsidRPr="00774F79">
          <w:rPr>
            <w:rFonts w:ascii="Times New Roman" w:hAnsi="Times New Roman" w:cs="Times New Roman"/>
          </w:rPr>
          <w:fldChar w:fldCharType="separate"/>
        </w:r>
        <w:r w:rsidR="00A12C63">
          <w:rPr>
            <w:rFonts w:ascii="Times New Roman" w:hAnsi="Times New Roman" w:cs="Times New Roman"/>
            <w:noProof/>
          </w:rPr>
          <w:t>4</w:t>
        </w:r>
        <w:r w:rsidRPr="00774F79">
          <w:rPr>
            <w:rFonts w:ascii="Times New Roman" w:hAnsi="Times New Roman" w:cs="Times New Roman"/>
          </w:rPr>
          <w:fldChar w:fldCharType="end"/>
        </w:r>
      </w:p>
    </w:sdtContent>
  </w:sdt>
  <w:p w:rsidR="00774F79" w:rsidRDefault="00774F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98"/>
    <w:rsid w:val="00096449"/>
    <w:rsid w:val="00105417"/>
    <w:rsid w:val="001A576A"/>
    <w:rsid w:val="001E0B14"/>
    <w:rsid w:val="00263767"/>
    <w:rsid w:val="00334B13"/>
    <w:rsid w:val="00362004"/>
    <w:rsid w:val="003704FF"/>
    <w:rsid w:val="00445CC2"/>
    <w:rsid w:val="00462701"/>
    <w:rsid w:val="00486A41"/>
    <w:rsid w:val="006B36AC"/>
    <w:rsid w:val="00774F79"/>
    <w:rsid w:val="008112E1"/>
    <w:rsid w:val="008513A3"/>
    <w:rsid w:val="009A17A1"/>
    <w:rsid w:val="009E31CF"/>
    <w:rsid w:val="00A12C63"/>
    <w:rsid w:val="00A62E05"/>
    <w:rsid w:val="00B67C85"/>
    <w:rsid w:val="00C77273"/>
    <w:rsid w:val="00C92498"/>
    <w:rsid w:val="00D54B87"/>
    <w:rsid w:val="00E84E48"/>
    <w:rsid w:val="00E87FC2"/>
    <w:rsid w:val="00EC44FF"/>
    <w:rsid w:val="00ED412D"/>
    <w:rsid w:val="00EF1532"/>
    <w:rsid w:val="00F4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EB80"/>
  <w15:chartTrackingRefBased/>
  <w15:docId w15:val="{CE8A15D3-51C7-49F3-9CFA-1E5FBDD6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4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F79"/>
  </w:style>
  <w:style w:type="paragraph" w:styleId="a6">
    <w:name w:val="footer"/>
    <w:basedOn w:val="a"/>
    <w:link w:val="a7"/>
    <w:uiPriority w:val="99"/>
    <w:unhideWhenUsed/>
    <w:rsid w:val="0077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D573A062F4117381FDF431C235C99319&amp;req=doc&amp;base=LAW&amp;n=182943&amp;dst=100412&amp;fld=134&amp;REFFIELD=134&amp;REFDST=101943&amp;REFDOC=18098&amp;REFBASE=CMB&amp;stat=refcode%3D10881%3Bdstident%3D100412%3Bindex%3D2288&amp;date=17.03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D573A062F4117381FDF431C235C99319&amp;req=doc&amp;base=LAW&amp;n=278297&amp;dst=100011&amp;fld=134&amp;REFFIELD=134&amp;REFDST=101013&amp;REFDOC=18887&amp;REFBASE=CMB&amp;stat=refcode%3D16876%3Bdstident%3D100011%3Bindex%3D1116&amp;date=17.03.20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Гарцева Юлия</dc:creator>
  <cp:keywords/>
  <dc:description/>
  <cp:lastModifiedBy>Евгений Зак</cp:lastModifiedBy>
  <cp:revision>31</cp:revision>
  <dcterms:created xsi:type="dcterms:W3CDTF">2020-03-17T10:00:00Z</dcterms:created>
  <dcterms:modified xsi:type="dcterms:W3CDTF">2020-03-19T13:16:00Z</dcterms:modified>
</cp:coreProperties>
</file>