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830" w:rsidRPr="000B0D69" w:rsidRDefault="00E61B23" w:rsidP="007240C4">
      <w:pPr>
        <w:jc w:val="center"/>
        <w:rPr>
          <w:rFonts w:ascii="Times New Roman" w:hAnsi="Times New Roman" w:cs="Times New Roman"/>
          <w:sz w:val="20"/>
          <w:szCs w:val="20"/>
        </w:rPr>
      </w:pPr>
      <w:r w:rsidRPr="000B0D69">
        <w:rPr>
          <w:rFonts w:ascii="Times New Roman" w:hAnsi="Times New Roman" w:cs="Times New Roman"/>
          <w:sz w:val="20"/>
          <w:szCs w:val="20"/>
        </w:rPr>
        <w:t>Цифровые образовательные ресурсы</w:t>
      </w:r>
      <w:r w:rsidR="007240C4" w:rsidRPr="000B0D69">
        <w:rPr>
          <w:rFonts w:ascii="Times New Roman" w:hAnsi="Times New Roman" w:cs="Times New Roman"/>
          <w:sz w:val="20"/>
          <w:szCs w:val="20"/>
        </w:rPr>
        <w:t xml:space="preserve"> для организации дистанционного обучения школьников 1-11 классов</w:t>
      </w:r>
    </w:p>
    <w:tbl>
      <w:tblPr>
        <w:tblStyle w:val="a3"/>
        <w:tblW w:w="14596" w:type="dxa"/>
        <w:tblLook w:val="04A0" w:firstRow="1" w:lastRow="0" w:firstColumn="1" w:lastColumn="0" w:noHBand="0" w:noVBand="1"/>
      </w:tblPr>
      <w:tblGrid>
        <w:gridCol w:w="3417"/>
        <w:gridCol w:w="11179"/>
      </w:tblGrid>
      <w:tr w:rsidR="001E6764" w:rsidRPr="000B0D69" w:rsidTr="00A42153">
        <w:trPr>
          <w:trHeight w:val="668"/>
        </w:trPr>
        <w:tc>
          <w:tcPr>
            <w:tcW w:w="3417" w:type="dxa"/>
            <w:shd w:val="clear" w:color="auto" w:fill="C5E0B3" w:themeFill="accent6" w:themeFillTint="66"/>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ЦОР</w:t>
            </w:r>
          </w:p>
        </w:tc>
        <w:tc>
          <w:tcPr>
            <w:tcW w:w="11179" w:type="dxa"/>
            <w:shd w:val="clear" w:color="auto" w:fill="C5E0B3" w:themeFill="accent6" w:themeFillTint="66"/>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Российская электронная школа</w:t>
            </w:r>
          </w:p>
          <w:p w:rsidR="001E6764" w:rsidRPr="000B0D69" w:rsidRDefault="00B57352" w:rsidP="00D5359A">
            <w:pPr>
              <w:rPr>
                <w:rFonts w:ascii="Times New Roman" w:hAnsi="Times New Roman" w:cs="Times New Roman"/>
                <w:sz w:val="20"/>
                <w:szCs w:val="20"/>
              </w:rPr>
            </w:pPr>
            <w:hyperlink r:id="rId5" w:history="1">
              <w:r w:rsidR="001E6764" w:rsidRPr="000B0D69">
                <w:rPr>
                  <w:rStyle w:val="a4"/>
                  <w:rFonts w:ascii="Times New Roman" w:hAnsi="Times New Roman" w:cs="Times New Roman"/>
                  <w:sz w:val="20"/>
                  <w:szCs w:val="20"/>
                </w:rPr>
                <w:t>https://resh.edu.ru/</w:t>
              </w:r>
            </w:hyperlink>
          </w:p>
        </w:tc>
      </w:tr>
      <w:tr w:rsidR="001E6764" w:rsidRPr="000B0D69" w:rsidTr="001E6764">
        <w:trPr>
          <w:trHeight w:val="1060"/>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Условия пользования</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бесплатно</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ограниченно платно</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платно</w:t>
            </w:r>
          </w:p>
        </w:tc>
        <w:tc>
          <w:tcPr>
            <w:tcW w:w="11179"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xml:space="preserve">Бесплатно </w:t>
            </w:r>
          </w:p>
        </w:tc>
      </w:tr>
      <w:tr w:rsidR="001E6764" w:rsidRPr="000B0D69" w:rsidTr="001E6764">
        <w:trPr>
          <w:trHeight w:val="704"/>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Общая характеристика ЦОР</w:t>
            </w:r>
          </w:p>
        </w:tc>
        <w:tc>
          <w:tcPr>
            <w:tcW w:w="11179" w:type="dxa"/>
          </w:tcPr>
          <w:p w:rsidR="001E6764" w:rsidRPr="000B0D69" w:rsidRDefault="00B57352" w:rsidP="00D5359A">
            <w:pPr>
              <w:rPr>
                <w:rFonts w:ascii="Times New Roman" w:hAnsi="Times New Roman" w:cs="Times New Roman"/>
                <w:sz w:val="20"/>
                <w:szCs w:val="20"/>
              </w:rPr>
            </w:pPr>
            <w:hyperlink r:id="rId6" w:history="1">
              <w:r w:rsidR="001E6764" w:rsidRPr="000B0D69">
                <w:rPr>
                  <w:rStyle w:val="a4"/>
                  <w:rFonts w:ascii="Times New Roman" w:hAnsi="Times New Roman" w:cs="Times New Roman"/>
                  <w:color w:val="auto"/>
                  <w:sz w:val="20"/>
                  <w:szCs w:val="20"/>
                  <w:u w:val="none"/>
                  <w:shd w:val="clear" w:color="auto" w:fill="FFFFFF"/>
                </w:rPr>
                <w:t>«Российская электронная школа» – это полный школьный курс уроков от лучших учителей России; 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w:t>
              </w:r>
            </w:hyperlink>
          </w:p>
          <w:p w:rsidR="001E6764" w:rsidRPr="000B0D69" w:rsidRDefault="001E6764" w:rsidP="00D5359A">
            <w:pPr>
              <w:rPr>
                <w:rStyle w:val="a4"/>
                <w:rFonts w:ascii="Times New Roman" w:hAnsi="Times New Roman" w:cs="Times New Roman"/>
                <w:color w:val="auto"/>
                <w:sz w:val="20"/>
                <w:szCs w:val="20"/>
                <w:u w:val="none"/>
              </w:rPr>
            </w:pPr>
            <w:r w:rsidRPr="000B0D69">
              <w:rPr>
                <w:rStyle w:val="a4"/>
                <w:rFonts w:ascii="Times New Roman" w:hAnsi="Times New Roman" w:cs="Times New Roman"/>
                <w:color w:val="auto"/>
                <w:sz w:val="20"/>
                <w:szCs w:val="20"/>
                <w:u w:val="none"/>
              </w:rPr>
              <w:t xml:space="preserve">Полный комплект учебно-методических материалов для организации образовательной деятельности по всем учебным предметам с 1 по 11 класс. </w:t>
            </w:r>
          </w:p>
          <w:p w:rsidR="001E6764" w:rsidRPr="000B0D69" w:rsidRDefault="001E6764" w:rsidP="00D5359A">
            <w:pPr>
              <w:rPr>
                <w:rStyle w:val="a4"/>
                <w:rFonts w:ascii="Times New Roman" w:hAnsi="Times New Roman" w:cs="Times New Roman"/>
                <w:color w:val="auto"/>
                <w:sz w:val="20"/>
                <w:szCs w:val="20"/>
                <w:u w:val="none"/>
              </w:rPr>
            </w:pPr>
            <w:r w:rsidRPr="000B0D69">
              <w:rPr>
                <w:rStyle w:val="a4"/>
                <w:rFonts w:ascii="Times New Roman" w:hAnsi="Times New Roman" w:cs="Times New Roman"/>
                <w:color w:val="auto"/>
                <w:sz w:val="20"/>
                <w:szCs w:val="20"/>
                <w:u w:val="none"/>
              </w:rPr>
              <w:t>Дидактические и методические материалы, размещённые в каталоге РЭШ, могут быть использованы для подготовки учителей к занятиям, а также непосредственно на уроках, что будет способствовать повышению интереса школьников к изучаемому материалу.</w:t>
            </w:r>
          </w:p>
          <w:p w:rsidR="001E6764" w:rsidRPr="000B0D69" w:rsidRDefault="001E6764" w:rsidP="00D5359A">
            <w:pPr>
              <w:rPr>
                <w:rStyle w:val="a4"/>
                <w:rFonts w:ascii="Times New Roman" w:hAnsi="Times New Roman" w:cs="Times New Roman"/>
                <w:color w:val="auto"/>
                <w:sz w:val="20"/>
                <w:szCs w:val="20"/>
                <w:u w:val="none"/>
              </w:rPr>
            </w:pPr>
            <w:r w:rsidRPr="000B0D69">
              <w:rPr>
                <w:rStyle w:val="a4"/>
                <w:rFonts w:ascii="Times New Roman" w:hAnsi="Times New Roman" w:cs="Times New Roman"/>
                <w:color w:val="auto"/>
                <w:sz w:val="20"/>
                <w:szCs w:val="20"/>
                <w:u w:val="none"/>
              </w:rPr>
              <w:t>Предлагаемые интерактивные уроки могут временно, а при необходимости и полностью восполнить отсутствие учителя по какому-либо учебному предмету.</w:t>
            </w:r>
          </w:p>
          <w:p w:rsidR="001E6764" w:rsidRPr="000B0D69" w:rsidRDefault="001E6764" w:rsidP="00D5359A">
            <w:pPr>
              <w:rPr>
                <w:rFonts w:ascii="Times New Roman" w:hAnsi="Times New Roman" w:cs="Times New Roman"/>
                <w:sz w:val="20"/>
                <w:szCs w:val="20"/>
              </w:rPr>
            </w:pPr>
            <w:r w:rsidRPr="000B0D69">
              <w:rPr>
                <w:rStyle w:val="a4"/>
                <w:rFonts w:ascii="Times New Roman" w:hAnsi="Times New Roman" w:cs="Times New Roman"/>
                <w:color w:val="auto"/>
                <w:sz w:val="20"/>
                <w:szCs w:val="20"/>
                <w:u w:val="none"/>
              </w:rPr>
              <w:t>Содержание всех предлагаемых материалов полностью соответствует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w:t>
            </w:r>
          </w:p>
        </w:tc>
      </w:tr>
      <w:tr w:rsidR="001E6764" w:rsidRPr="000B0D69" w:rsidTr="00A42153">
        <w:trPr>
          <w:trHeight w:val="675"/>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Предмет/образовательная область</w:t>
            </w:r>
          </w:p>
        </w:tc>
        <w:tc>
          <w:tcPr>
            <w:tcW w:w="11179"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Все предметы учебного плана начального общего основного общего, среднего общего образования</w:t>
            </w:r>
          </w:p>
        </w:tc>
      </w:tr>
      <w:tr w:rsidR="001E6764" w:rsidRPr="000B0D69" w:rsidTr="001E6764">
        <w:trPr>
          <w:trHeight w:val="456"/>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Уровень образования/класс</w:t>
            </w:r>
          </w:p>
        </w:tc>
        <w:tc>
          <w:tcPr>
            <w:tcW w:w="11179"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xml:space="preserve">1-11 классы </w:t>
            </w:r>
          </w:p>
        </w:tc>
      </w:tr>
      <w:tr w:rsidR="001E6764" w:rsidRPr="000B0D69" w:rsidTr="001E6764">
        <w:trPr>
          <w:trHeight w:val="1550"/>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Познавательная деятельность:</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обобщение и систематизация, контроль усвоения материала, тренажеры, практические /лабораторные</w:t>
            </w:r>
          </w:p>
        </w:tc>
        <w:tc>
          <w:tcPr>
            <w:tcW w:w="11179"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закрепления полученных знаний и отработки навыков, проверочные задания для контроля усвоения материала</w:t>
            </w:r>
          </w:p>
        </w:tc>
      </w:tr>
      <w:tr w:rsidR="001E6764" w:rsidRPr="000B0D69" w:rsidTr="001E6764">
        <w:trPr>
          <w:trHeight w:val="704"/>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lastRenderedPageBreak/>
              <w:t>Учитель</w:t>
            </w:r>
          </w:p>
        </w:tc>
        <w:tc>
          <w:tcPr>
            <w:tcW w:w="11179"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не обязательна. </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Имеются материалы:</w:t>
            </w:r>
          </w:p>
          <w:p w:rsidR="001E6764" w:rsidRPr="000B0D69" w:rsidRDefault="001E6764" w:rsidP="00D5359A">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 xml:space="preserve">Интерактивные уроки с </w:t>
            </w:r>
            <w:r w:rsidR="00A42153" w:rsidRPr="000B0D69">
              <w:rPr>
                <w:rFonts w:ascii="Times New Roman" w:hAnsi="Times New Roman" w:cs="Times New Roman"/>
                <w:sz w:val="20"/>
                <w:szCs w:val="20"/>
              </w:rPr>
              <w:t>включением</w:t>
            </w:r>
            <w:r w:rsidRPr="000B0D69">
              <w:rPr>
                <w:rFonts w:ascii="Times New Roman" w:hAnsi="Times New Roman" w:cs="Times New Roman"/>
                <w:sz w:val="20"/>
                <w:szCs w:val="20"/>
              </w:rPr>
              <w:t xml:space="preserve"> короткого видеоролика с лекцией учителя,</w:t>
            </w:r>
          </w:p>
          <w:p w:rsidR="001E6764" w:rsidRPr="000B0D69" w:rsidRDefault="001E6764" w:rsidP="00D5359A">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 xml:space="preserve">Задачи и упражнения для закрепления полученных знаний и отработки </w:t>
            </w:r>
            <w:r w:rsidR="00A42153" w:rsidRPr="000B0D69">
              <w:rPr>
                <w:rFonts w:ascii="Times New Roman" w:hAnsi="Times New Roman" w:cs="Times New Roman"/>
                <w:sz w:val="20"/>
                <w:szCs w:val="20"/>
              </w:rPr>
              <w:t>навыков (</w:t>
            </w:r>
            <w:r w:rsidRPr="000B0D69">
              <w:rPr>
                <w:rFonts w:ascii="Times New Roman" w:hAnsi="Times New Roman" w:cs="Times New Roman"/>
                <w:sz w:val="20"/>
                <w:szCs w:val="20"/>
              </w:rPr>
              <w:t>упражнения и задачи можно проходить неограниченное количество раз),</w:t>
            </w:r>
          </w:p>
          <w:p w:rsidR="001E6764" w:rsidRPr="000B0D69" w:rsidRDefault="001E6764" w:rsidP="00D5359A">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Проверочные задания для контроля усвоения материала (проверочные задания не подразумевают повторного прохождения – система фиксирует результаты их выполнения зарегистрированными пользователями и на этой основе формируется статистика успеваемости ученика).</w:t>
            </w:r>
          </w:p>
          <w:p w:rsidR="001E6764" w:rsidRPr="000B0D69" w:rsidRDefault="001E6764" w:rsidP="00D5359A">
            <w:pPr>
              <w:ind w:left="360"/>
              <w:rPr>
                <w:rFonts w:ascii="Times New Roman" w:hAnsi="Times New Roman" w:cs="Times New Roman"/>
                <w:sz w:val="20"/>
                <w:szCs w:val="20"/>
              </w:rPr>
            </w:pPr>
            <w:r w:rsidRPr="000B0D69">
              <w:rPr>
                <w:rFonts w:ascii="Times New Roman" w:hAnsi="Times New Roman" w:cs="Times New Roman"/>
                <w:sz w:val="20"/>
                <w:szCs w:val="20"/>
              </w:rPr>
              <w:t xml:space="preserve">Регистрация не обязательна. </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xml:space="preserve">Имеются материалы: видеоролики с лекциями учителей, дополненные иллюстрациями, фрагментами из документальных и художественных фильмов, аудиофайлами, копиями архивных документов и т.п. </w:t>
            </w:r>
          </w:p>
        </w:tc>
      </w:tr>
      <w:tr w:rsidR="001E6764" w:rsidRPr="000B0D69" w:rsidTr="00A42153">
        <w:trPr>
          <w:trHeight w:val="1427"/>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Обучающийся</w:t>
            </w:r>
          </w:p>
        </w:tc>
        <w:tc>
          <w:tcPr>
            <w:tcW w:w="11179"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не обязательна. </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Имеются материалы:</w:t>
            </w:r>
          </w:p>
          <w:p w:rsidR="001E6764" w:rsidRPr="000B0D69" w:rsidRDefault="001E6764" w:rsidP="00D5359A">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Объяснение новой темы (лекции короткие учителя);</w:t>
            </w:r>
          </w:p>
          <w:p w:rsidR="001E6764" w:rsidRPr="000B0D69" w:rsidRDefault="00A42153" w:rsidP="00D5359A">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Упражнения и</w:t>
            </w:r>
            <w:r w:rsidR="001E6764" w:rsidRPr="000B0D69">
              <w:rPr>
                <w:rFonts w:ascii="Times New Roman" w:hAnsi="Times New Roman" w:cs="Times New Roman"/>
                <w:sz w:val="20"/>
                <w:szCs w:val="20"/>
              </w:rPr>
              <w:t xml:space="preserve"> задачи для тренировок;</w:t>
            </w:r>
          </w:p>
          <w:p w:rsidR="001E6764" w:rsidRPr="000B0D69" w:rsidRDefault="001E6764" w:rsidP="00D5359A">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Проверочные  заданий.</w:t>
            </w:r>
          </w:p>
        </w:tc>
      </w:tr>
      <w:tr w:rsidR="001E6764" w:rsidRPr="000B0D69" w:rsidTr="000B0D69">
        <w:trPr>
          <w:trHeight w:val="1383"/>
        </w:trPr>
        <w:tc>
          <w:tcPr>
            <w:tcW w:w="3417"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Родители (законные представители)</w:t>
            </w:r>
          </w:p>
        </w:tc>
        <w:tc>
          <w:tcPr>
            <w:tcW w:w="11179" w:type="dxa"/>
          </w:tcPr>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не обязательна. </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Есть возможность посмотреть интерактивный урок столько раз, сколько нужно, чтобы усвоить материал. Старшеклассники могут самостоятельно повторять изученные темы при подготовке к экзаменам.</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1E6764" w:rsidRPr="000B0D69" w:rsidRDefault="001E6764" w:rsidP="00D5359A">
            <w:pPr>
              <w:rPr>
                <w:rFonts w:ascii="Times New Roman" w:hAnsi="Times New Roman" w:cs="Times New Roman"/>
                <w:sz w:val="20"/>
                <w:szCs w:val="20"/>
              </w:rPr>
            </w:pPr>
            <w:r w:rsidRPr="000B0D69">
              <w:rPr>
                <w:rFonts w:ascii="Times New Roman" w:hAnsi="Times New Roman" w:cs="Times New Roman"/>
                <w:sz w:val="20"/>
                <w:szCs w:val="20"/>
              </w:rPr>
              <w:t> Есть возможность выстроить индивидуальный учебный план и корректировать его выполнение вашим ребёнком</w:t>
            </w:r>
          </w:p>
        </w:tc>
      </w:tr>
    </w:tbl>
    <w:p w:rsidR="00AF03F7" w:rsidRPr="000B0D69" w:rsidRDefault="00AF03F7">
      <w:pPr>
        <w:rPr>
          <w:rFonts w:ascii="Times New Roman" w:hAnsi="Times New Roman" w:cs="Times New Roman"/>
          <w:sz w:val="20"/>
          <w:szCs w:val="20"/>
        </w:rPr>
      </w:pPr>
    </w:p>
    <w:tbl>
      <w:tblPr>
        <w:tblStyle w:val="a3"/>
        <w:tblW w:w="14596" w:type="dxa"/>
        <w:tblLook w:val="04A0" w:firstRow="1" w:lastRow="0" w:firstColumn="1" w:lastColumn="0" w:noHBand="0" w:noVBand="1"/>
      </w:tblPr>
      <w:tblGrid>
        <w:gridCol w:w="3417"/>
        <w:gridCol w:w="11179"/>
      </w:tblGrid>
      <w:tr w:rsidR="001E6764" w:rsidRPr="000B0D69" w:rsidTr="00A42153">
        <w:trPr>
          <w:trHeight w:val="665"/>
        </w:trPr>
        <w:tc>
          <w:tcPr>
            <w:tcW w:w="3417" w:type="dxa"/>
            <w:shd w:val="clear" w:color="auto" w:fill="C5E0B3" w:themeFill="accent6" w:themeFillTint="66"/>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ЦОР</w:t>
            </w:r>
          </w:p>
        </w:tc>
        <w:tc>
          <w:tcPr>
            <w:tcW w:w="11179" w:type="dxa"/>
            <w:shd w:val="clear" w:color="auto" w:fill="C5E0B3" w:themeFill="accent6" w:themeFillTint="66"/>
          </w:tcPr>
          <w:p w:rsidR="001E6764" w:rsidRPr="000B0D69" w:rsidRDefault="001E6764" w:rsidP="001E6764">
            <w:pPr>
              <w:rPr>
                <w:rFonts w:ascii="Times New Roman" w:hAnsi="Times New Roman" w:cs="Times New Roman"/>
                <w:color w:val="0000FF"/>
                <w:sz w:val="20"/>
                <w:szCs w:val="20"/>
                <w:u w:val="single"/>
              </w:rPr>
            </w:pPr>
            <w:r w:rsidRPr="000B0D69">
              <w:rPr>
                <w:rFonts w:ascii="Times New Roman" w:hAnsi="Times New Roman" w:cs="Times New Roman"/>
                <w:sz w:val="20"/>
                <w:szCs w:val="20"/>
              </w:rPr>
              <w:t>Федеральный центр информационно-образовательных ресурсов</w:t>
            </w:r>
            <w:r w:rsidRPr="000B0D69">
              <w:rPr>
                <w:rFonts w:ascii="Times New Roman" w:hAnsi="Times New Roman" w:cs="Times New Roman"/>
                <w:color w:val="0000FF"/>
                <w:sz w:val="20"/>
                <w:szCs w:val="20"/>
                <w:u w:val="single"/>
              </w:rPr>
              <w:t xml:space="preserve"> </w:t>
            </w:r>
          </w:p>
          <w:p w:rsidR="001E6764" w:rsidRPr="000B0D69" w:rsidRDefault="00B57352" w:rsidP="001E6764">
            <w:pPr>
              <w:rPr>
                <w:rFonts w:ascii="Times New Roman" w:hAnsi="Times New Roman" w:cs="Times New Roman"/>
                <w:sz w:val="20"/>
                <w:szCs w:val="20"/>
              </w:rPr>
            </w:pPr>
            <w:hyperlink r:id="rId7" w:history="1">
              <w:r w:rsidR="001E6764" w:rsidRPr="000B0D69">
                <w:rPr>
                  <w:rStyle w:val="a4"/>
                  <w:rFonts w:ascii="Times New Roman" w:hAnsi="Times New Roman" w:cs="Times New Roman"/>
                  <w:sz w:val="20"/>
                  <w:szCs w:val="20"/>
                </w:rPr>
                <w:t>http://fcior.edu.ru/</w:t>
              </w:r>
            </w:hyperlink>
          </w:p>
        </w:tc>
      </w:tr>
      <w:tr w:rsidR="001E6764" w:rsidRPr="000B0D69" w:rsidTr="001E6764">
        <w:trPr>
          <w:trHeight w:val="1060"/>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Условия пользования</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бесплатно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ограниченно 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платно</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Бесплатно </w:t>
            </w:r>
          </w:p>
        </w:tc>
      </w:tr>
      <w:tr w:rsidR="001E6764" w:rsidRPr="000B0D69" w:rsidTr="001E6764">
        <w:trPr>
          <w:trHeight w:val="704"/>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Общая характеристика ЦОР</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для всех уровней и ступеней образования.</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lastRenderedPageBreak/>
              <w:t>Сайт ФЦИОР обеспечивает каталогизацию электронных образовательных ресурсов различного типа за счет использования единой информационной модели метаданных, основанной на стандарте LOM. Электронные учебные модули создаются по тематическим элементам учебных предметов и дисциплин и представляют собой законченные интерактивные мультимедиа продукты, нацеленные на решение определенной учебной задачи.</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Для воспроизведения учебного модуля на компьютере требуется предварительно установить специальный программный продукт – </w:t>
            </w:r>
            <w:hyperlink r:id="rId8" w:history="1">
              <w:r w:rsidRPr="000B0D69">
                <w:rPr>
                  <w:rStyle w:val="a4"/>
                  <w:rFonts w:ascii="Times New Roman" w:hAnsi="Times New Roman" w:cs="Times New Roman"/>
                  <w:sz w:val="20"/>
                  <w:szCs w:val="20"/>
                </w:rPr>
                <w:t>ОМС-плеер</w:t>
              </w:r>
            </w:hyperlink>
            <w:r w:rsidRPr="000B0D69">
              <w:rPr>
                <w:rFonts w:ascii="Times New Roman" w:hAnsi="Times New Roman" w:cs="Times New Roman"/>
                <w:sz w:val="20"/>
                <w:szCs w:val="20"/>
              </w:rPr>
              <w:t>.</w:t>
            </w:r>
          </w:p>
        </w:tc>
      </w:tr>
      <w:tr w:rsidR="001E6764" w:rsidRPr="000B0D69" w:rsidTr="00A42153">
        <w:trPr>
          <w:trHeight w:val="503"/>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lastRenderedPageBreak/>
              <w:t>Предмет/образовательная область</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Все предметы учебного плана начального общего основного общего, среднего общего образования</w:t>
            </w:r>
          </w:p>
        </w:tc>
      </w:tr>
      <w:tr w:rsidR="001E6764" w:rsidRPr="000B0D69" w:rsidTr="001E6764">
        <w:trPr>
          <w:trHeight w:val="456"/>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Уровень образования/класс</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5-11 классы </w:t>
            </w:r>
          </w:p>
        </w:tc>
      </w:tr>
      <w:tr w:rsidR="001E6764" w:rsidRPr="000B0D69" w:rsidTr="001E6764">
        <w:trPr>
          <w:trHeight w:val="1550"/>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Познавательная деятельность:</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обобщение и систематизация, контроль усвоения материала, тренажеры, практические /лабораторные</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Электронные учебные модули по изучаемым темам: информационный, практический, контрольный</w:t>
            </w:r>
          </w:p>
        </w:tc>
      </w:tr>
      <w:tr w:rsidR="001E6764" w:rsidRPr="000B0D69" w:rsidTr="001E6764">
        <w:trPr>
          <w:trHeight w:val="704"/>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Учитель</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не обязательна. </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Имеются материалы: электронные учебные модули по изучаемым темам: информационный, практический, контрольный</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 </w:t>
            </w:r>
          </w:p>
        </w:tc>
      </w:tr>
      <w:tr w:rsidR="001E6764" w:rsidRPr="000B0D69" w:rsidTr="00A42153">
        <w:trPr>
          <w:trHeight w:val="841"/>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Обучающийся</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не обязательна. </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Имеются материалы: электронные учебные модули по изучаемым темам: информационный, практический, контрольный</w:t>
            </w:r>
          </w:p>
        </w:tc>
      </w:tr>
      <w:tr w:rsidR="001E6764" w:rsidRPr="000B0D69" w:rsidTr="00A42153">
        <w:trPr>
          <w:trHeight w:val="690"/>
        </w:trPr>
        <w:tc>
          <w:tcPr>
            <w:tcW w:w="341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Родители (законные представители)</w:t>
            </w:r>
          </w:p>
        </w:tc>
        <w:tc>
          <w:tcPr>
            <w:tcW w:w="1117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Нет материалов</w:t>
            </w:r>
          </w:p>
          <w:p w:rsidR="001E6764" w:rsidRPr="000B0D69" w:rsidRDefault="001E6764" w:rsidP="00B214E3">
            <w:pPr>
              <w:rPr>
                <w:rFonts w:ascii="Times New Roman" w:hAnsi="Times New Roman" w:cs="Times New Roman"/>
                <w:sz w:val="20"/>
                <w:szCs w:val="20"/>
              </w:rPr>
            </w:pPr>
          </w:p>
        </w:tc>
      </w:tr>
    </w:tbl>
    <w:p w:rsidR="001E6764" w:rsidRPr="000B0D69" w:rsidRDefault="001E6764" w:rsidP="001E6764">
      <w:pPr>
        <w:rPr>
          <w:rFonts w:ascii="Times New Roman" w:hAnsi="Times New Roman" w:cs="Times New Roman"/>
          <w:sz w:val="20"/>
          <w:szCs w:val="20"/>
        </w:rPr>
      </w:pPr>
    </w:p>
    <w:tbl>
      <w:tblPr>
        <w:tblStyle w:val="a3"/>
        <w:tblW w:w="14596" w:type="dxa"/>
        <w:tblLook w:val="04A0" w:firstRow="1" w:lastRow="0" w:firstColumn="1" w:lastColumn="0" w:noHBand="0" w:noVBand="1"/>
      </w:tblPr>
      <w:tblGrid>
        <w:gridCol w:w="3397"/>
        <w:gridCol w:w="11199"/>
      </w:tblGrid>
      <w:tr w:rsidR="001E6764" w:rsidRPr="000B0D69" w:rsidTr="00A42153">
        <w:tc>
          <w:tcPr>
            <w:tcW w:w="3397" w:type="dxa"/>
            <w:shd w:val="clear" w:color="auto" w:fill="C5E0B3" w:themeFill="accent6" w:themeFillTint="66"/>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ЦОР</w:t>
            </w:r>
          </w:p>
        </w:tc>
        <w:tc>
          <w:tcPr>
            <w:tcW w:w="11199" w:type="dxa"/>
            <w:shd w:val="clear" w:color="auto" w:fill="C5E0B3" w:themeFill="accent6" w:themeFillTint="66"/>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Образовательный портал InternetUrok.ru </w:t>
            </w:r>
          </w:p>
          <w:p w:rsidR="001E6764" w:rsidRPr="000B0D69" w:rsidRDefault="00B57352" w:rsidP="00B214E3">
            <w:pPr>
              <w:rPr>
                <w:rFonts w:ascii="Times New Roman" w:hAnsi="Times New Roman" w:cs="Times New Roman"/>
                <w:sz w:val="20"/>
                <w:szCs w:val="20"/>
              </w:rPr>
            </w:pPr>
            <w:hyperlink r:id="rId9" w:history="1">
              <w:r w:rsidR="001E6764" w:rsidRPr="000B0D69">
                <w:rPr>
                  <w:rStyle w:val="a4"/>
                  <w:rFonts w:ascii="Times New Roman" w:hAnsi="Times New Roman" w:cs="Times New Roman"/>
                  <w:sz w:val="20"/>
                  <w:szCs w:val="20"/>
                </w:rPr>
                <w:t>http://interneturok.ru/ru</w:t>
              </w:r>
            </w:hyperlink>
            <w:r w:rsidR="001E6764" w:rsidRPr="000B0D69">
              <w:rPr>
                <w:rFonts w:ascii="Times New Roman" w:hAnsi="Times New Roman" w:cs="Times New Roman"/>
                <w:sz w:val="20"/>
                <w:szCs w:val="20"/>
              </w:rPr>
              <w:t xml:space="preserve"> </w:t>
            </w:r>
          </w:p>
        </w:tc>
      </w:tr>
      <w:tr w:rsidR="001E6764" w:rsidRPr="000B0D69" w:rsidTr="00A42153">
        <w:tc>
          <w:tcPr>
            <w:tcW w:w="339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Условия пользования</w:t>
            </w:r>
          </w:p>
          <w:p w:rsidR="001E6764" w:rsidRPr="000B0D69" w:rsidRDefault="001E6764" w:rsidP="00B214E3">
            <w:pPr>
              <w:rPr>
                <w:rFonts w:ascii="Times New Roman" w:hAnsi="Times New Roman" w:cs="Times New Roman"/>
                <w:sz w:val="20"/>
                <w:szCs w:val="20"/>
              </w:rPr>
            </w:pPr>
          </w:p>
        </w:tc>
        <w:tc>
          <w:tcPr>
            <w:tcW w:w="1119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Частично 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Для учителей абонемент бесплатный, для этого необходимо отправить скан справки с места работы на e-mail: info@interneturok.ru.</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lastRenderedPageBreak/>
              <w:t>Для обучающихся и родителей абонентская плата 250 руб./мес. (1800 руб./год).</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Бесплатно: доступ ко всем урокам, конспекты уроков.</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Платно: просмотр видео, тренажёры, тесты, возможность задать вопрос учителю.</w:t>
            </w:r>
          </w:p>
        </w:tc>
      </w:tr>
      <w:tr w:rsidR="001E6764" w:rsidRPr="000B0D69" w:rsidTr="00A42153">
        <w:tc>
          <w:tcPr>
            <w:tcW w:w="339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lastRenderedPageBreak/>
              <w:t>Общая характеристика ЦОР</w:t>
            </w:r>
          </w:p>
        </w:tc>
        <w:tc>
          <w:tcPr>
            <w:tcW w:w="11199" w:type="dxa"/>
          </w:tcPr>
          <w:p w:rsidR="001E6764" w:rsidRPr="000B0D69" w:rsidRDefault="001E6764" w:rsidP="00B214E3">
            <w:pPr>
              <w:rPr>
                <w:rStyle w:val="a4"/>
                <w:rFonts w:ascii="Times New Roman" w:hAnsi="Times New Roman" w:cs="Times New Roman"/>
                <w:color w:val="auto"/>
                <w:sz w:val="20"/>
                <w:szCs w:val="20"/>
                <w:u w:val="none"/>
                <w:shd w:val="clear" w:color="auto" w:fill="FFFFFF"/>
              </w:rPr>
            </w:pPr>
            <w:r w:rsidRPr="000B0D69">
              <w:rPr>
                <w:rStyle w:val="a4"/>
                <w:rFonts w:ascii="Times New Roman" w:hAnsi="Times New Roman" w:cs="Times New Roman"/>
                <w:color w:val="auto"/>
                <w:sz w:val="20"/>
                <w:szCs w:val="20"/>
                <w:u w:val="none"/>
                <w:shd w:val="clear" w:color="auto" w:fill="FFFFFF"/>
              </w:rPr>
              <w:t xml:space="preserve">Образовательный портал InternetUrok.ru — это коллекция </w:t>
            </w:r>
            <w:r w:rsidR="00A42153" w:rsidRPr="000B0D69">
              <w:rPr>
                <w:rStyle w:val="a4"/>
                <w:rFonts w:ascii="Times New Roman" w:hAnsi="Times New Roman" w:cs="Times New Roman"/>
                <w:color w:val="auto"/>
                <w:sz w:val="20"/>
                <w:szCs w:val="20"/>
                <w:u w:val="none"/>
                <w:shd w:val="clear" w:color="auto" w:fill="FFFFFF"/>
              </w:rPr>
              <w:t>видео уроков</w:t>
            </w:r>
            <w:r w:rsidRPr="000B0D69">
              <w:rPr>
                <w:rStyle w:val="a4"/>
                <w:rFonts w:ascii="Times New Roman" w:hAnsi="Times New Roman" w:cs="Times New Roman"/>
                <w:color w:val="auto"/>
                <w:sz w:val="20"/>
                <w:szCs w:val="20"/>
                <w:u w:val="none"/>
                <w:shd w:val="clear" w:color="auto" w:fill="FFFFFF"/>
              </w:rPr>
              <w:t xml:space="preserve"> по основным предметам школьной программы, постоянно пополняемая, в открытом доступе и без рекламы. </w:t>
            </w:r>
          </w:p>
          <w:p w:rsidR="001E6764" w:rsidRPr="000B0D69" w:rsidRDefault="001E6764" w:rsidP="00B214E3">
            <w:pPr>
              <w:rPr>
                <w:rStyle w:val="a4"/>
                <w:rFonts w:ascii="Times New Roman" w:hAnsi="Times New Roman" w:cs="Times New Roman"/>
                <w:color w:val="auto"/>
                <w:sz w:val="20"/>
                <w:szCs w:val="20"/>
                <w:u w:val="none"/>
                <w:shd w:val="clear" w:color="auto" w:fill="FFFFFF"/>
              </w:rPr>
            </w:pPr>
            <w:r w:rsidRPr="000B0D69">
              <w:rPr>
                <w:rStyle w:val="a4"/>
                <w:rFonts w:ascii="Times New Roman" w:hAnsi="Times New Roman" w:cs="Times New Roman"/>
                <w:color w:val="auto"/>
                <w:sz w:val="20"/>
                <w:szCs w:val="20"/>
                <w:u w:val="none"/>
                <w:shd w:val="clear" w:color="auto" w:fill="FFFFFF"/>
              </w:rPr>
              <w:t xml:space="preserve">На сайте собраны уроки для 1–11 классов. </w:t>
            </w:r>
            <w:r w:rsidRPr="000B0D69">
              <w:rPr>
                <w:rStyle w:val="a4"/>
                <w:rFonts w:ascii="Times New Roman" w:hAnsi="Times New Roman" w:cs="Times New Roman"/>
                <w:color w:val="auto"/>
                <w:sz w:val="20"/>
                <w:szCs w:val="20"/>
                <w:u w:val="none"/>
              </w:rPr>
              <w:t>Дидактические и методические материалы, размещённые в каталоге портала, могут быть использованы для подготовки учителей к занятиям, непосредственно на уроках, что будет способствовать повышению интереса школьников к изучаемому материалу. Также</w:t>
            </w:r>
            <w:r w:rsidRPr="000B0D69">
              <w:rPr>
                <w:rStyle w:val="a4"/>
                <w:rFonts w:ascii="Times New Roman" w:hAnsi="Times New Roman" w:cs="Times New Roman"/>
                <w:color w:val="auto"/>
                <w:sz w:val="20"/>
                <w:szCs w:val="20"/>
                <w:u w:val="none"/>
                <w:shd w:val="clear" w:color="auto" w:fill="FFFFFF"/>
              </w:rPr>
              <w:t xml:space="preserve"> портал позволяет осуществлять семейное образование (платно). </w:t>
            </w:r>
          </w:p>
          <w:p w:rsidR="001E6764" w:rsidRPr="000B0D69" w:rsidRDefault="001E6764" w:rsidP="00B214E3">
            <w:pPr>
              <w:rPr>
                <w:rStyle w:val="a4"/>
                <w:rFonts w:ascii="Times New Roman" w:hAnsi="Times New Roman" w:cs="Times New Roman"/>
                <w:color w:val="auto"/>
                <w:sz w:val="20"/>
                <w:szCs w:val="20"/>
                <w:u w:val="none"/>
                <w:shd w:val="clear" w:color="auto" w:fill="FFFFFF"/>
              </w:rPr>
            </w:pPr>
            <w:r w:rsidRPr="000B0D69">
              <w:rPr>
                <w:rStyle w:val="a4"/>
                <w:rFonts w:ascii="Times New Roman" w:hAnsi="Times New Roman" w:cs="Times New Roman"/>
                <w:color w:val="auto"/>
                <w:sz w:val="20"/>
                <w:szCs w:val="20"/>
                <w:u w:val="none"/>
                <w:shd w:val="clear" w:color="auto" w:fill="FFFFFF"/>
              </w:rPr>
              <w:t xml:space="preserve">Материалы урока содержат видео, конспект, тренажёр, тест. </w:t>
            </w:r>
          </w:p>
          <w:p w:rsidR="001E6764" w:rsidRPr="000B0D69" w:rsidRDefault="001E6764" w:rsidP="00B214E3">
            <w:pPr>
              <w:rPr>
                <w:rStyle w:val="a4"/>
                <w:rFonts w:ascii="Times New Roman" w:hAnsi="Times New Roman" w:cs="Times New Roman"/>
                <w:color w:val="auto"/>
                <w:sz w:val="20"/>
                <w:szCs w:val="20"/>
                <w:u w:val="none"/>
              </w:rPr>
            </w:pPr>
            <w:r w:rsidRPr="000B0D69">
              <w:rPr>
                <w:rStyle w:val="a4"/>
                <w:rFonts w:ascii="Times New Roman" w:hAnsi="Times New Roman" w:cs="Times New Roman"/>
                <w:color w:val="auto"/>
                <w:sz w:val="20"/>
                <w:szCs w:val="20"/>
                <w:u w:val="none"/>
                <w:shd w:val="clear" w:color="auto" w:fill="FFFFFF"/>
              </w:rPr>
              <w:t xml:space="preserve">Есть возможность задать вопрос учителю и в течение 15 минут получить ответ (сервис доступен в разделах «Математика», «Алгебра», «Геометрия», «Физика», «Химия» и «Русский язык» по будням с 10:00 до 22:00 (по московскому времени)). </w:t>
            </w:r>
          </w:p>
          <w:p w:rsidR="001E6764" w:rsidRPr="000B0D69" w:rsidRDefault="001E6764" w:rsidP="00B214E3">
            <w:pPr>
              <w:rPr>
                <w:rFonts w:ascii="Times New Roman" w:hAnsi="Times New Roman" w:cs="Times New Roman"/>
                <w:sz w:val="20"/>
                <w:szCs w:val="20"/>
              </w:rPr>
            </w:pPr>
            <w:r w:rsidRPr="000B0D69">
              <w:rPr>
                <w:rStyle w:val="a4"/>
                <w:rFonts w:ascii="Times New Roman" w:hAnsi="Times New Roman" w:cs="Times New Roman"/>
                <w:color w:val="auto"/>
                <w:sz w:val="20"/>
                <w:szCs w:val="20"/>
                <w:u w:val="none"/>
              </w:rPr>
              <w:t>Содержание всех предлагаемых материалов полностью соответствует федеральным государственным образовательным стандартам и примерным основным образовательным программам начального общего, основного общего, среднего общего образования</w:t>
            </w:r>
          </w:p>
        </w:tc>
      </w:tr>
      <w:tr w:rsidR="001E6764" w:rsidRPr="000B0D69" w:rsidTr="00A42153">
        <w:tc>
          <w:tcPr>
            <w:tcW w:w="339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Предмет/образовательная область</w:t>
            </w:r>
          </w:p>
        </w:tc>
        <w:tc>
          <w:tcPr>
            <w:tcW w:w="1119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Все предметы учебного плана начального общего основного общего, среднего общего образования</w:t>
            </w:r>
          </w:p>
        </w:tc>
      </w:tr>
      <w:tr w:rsidR="001E6764" w:rsidRPr="000B0D69" w:rsidTr="00A42153">
        <w:tc>
          <w:tcPr>
            <w:tcW w:w="339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Уровень образования/класс</w:t>
            </w:r>
          </w:p>
        </w:tc>
        <w:tc>
          <w:tcPr>
            <w:tcW w:w="1119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1-11 классы </w:t>
            </w:r>
          </w:p>
        </w:tc>
      </w:tr>
      <w:tr w:rsidR="001E6764" w:rsidRPr="000B0D69" w:rsidTr="00A42153">
        <w:tc>
          <w:tcPr>
            <w:tcW w:w="339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Познавательная деятельность:</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обобщение и систематизация, контроль усвоения материала, тренажеры, практические /лабораторные</w:t>
            </w:r>
          </w:p>
        </w:tc>
        <w:tc>
          <w:tcPr>
            <w:tcW w:w="1119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закрепления полученных знаний и отработки навыков, проверочные задания для контроля усвоения материала</w:t>
            </w:r>
          </w:p>
        </w:tc>
      </w:tr>
      <w:tr w:rsidR="001E6764" w:rsidRPr="000B0D69" w:rsidTr="00A42153">
        <w:tc>
          <w:tcPr>
            <w:tcW w:w="339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Учитель</w:t>
            </w:r>
          </w:p>
        </w:tc>
        <w:tc>
          <w:tcPr>
            <w:tcW w:w="1119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Имеются материалы:</w:t>
            </w:r>
          </w:p>
          <w:p w:rsidR="001E6764" w:rsidRPr="000B0D69" w:rsidRDefault="001E6764" w:rsidP="00B214E3">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 xml:space="preserve">Интерактивные уроки с </w:t>
            </w:r>
            <w:r w:rsidR="00A42153" w:rsidRPr="000B0D69">
              <w:rPr>
                <w:rFonts w:ascii="Times New Roman" w:hAnsi="Times New Roman" w:cs="Times New Roman"/>
                <w:sz w:val="20"/>
                <w:szCs w:val="20"/>
              </w:rPr>
              <w:t>включением</w:t>
            </w:r>
            <w:r w:rsidRPr="000B0D69">
              <w:rPr>
                <w:rFonts w:ascii="Times New Roman" w:hAnsi="Times New Roman" w:cs="Times New Roman"/>
                <w:sz w:val="20"/>
                <w:szCs w:val="20"/>
              </w:rPr>
              <w:t xml:space="preserve"> короткого видеоролика с лекцией учителя,</w:t>
            </w:r>
          </w:p>
          <w:p w:rsidR="001E6764" w:rsidRPr="000B0D69" w:rsidRDefault="001E6764" w:rsidP="00B214E3">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 xml:space="preserve">Тренажёр для закрепления полученных знаний и отработки </w:t>
            </w:r>
            <w:r w:rsidR="00A42153" w:rsidRPr="000B0D69">
              <w:rPr>
                <w:rFonts w:ascii="Times New Roman" w:hAnsi="Times New Roman" w:cs="Times New Roman"/>
                <w:sz w:val="20"/>
                <w:szCs w:val="20"/>
              </w:rPr>
              <w:t>навыков (</w:t>
            </w:r>
            <w:r w:rsidRPr="000B0D69">
              <w:rPr>
                <w:rFonts w:ascii="Times New Roman" w:hAnsi="Times New Roman" w:cs="Times New Roman"/>
                <w:sz w:val="20"/>
                <w:szCs w:val="20"/>
              </w:rPr>
              <w:t>упражнения и задачи можно проходить неограниченное количество раз),</w:t>
            </w:r>
          </w:p>
          <w:p w:rsidR="001E6764" w:rsidRPr="000B0D69" w:rsidRDefault="001E6764" w:rsidP="00B214E3">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Проверочные задания (тесты) для контроля усвоения материала.</w:t>
            </w:r>
          </w:p>
        </w:tc>
      </w:tr>
      <w:tr w:rsidR="001E6764" w:rsidRPr="000B0D69" w:rsidTr="00A42153">
        <w:tc>
          <w:tcPr>
            <w:tcW w:w="3397"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Обучающийся</w:t>
            </w:r>
          </w:p>
        </w:tc>
        <w:tc>
          <w:tcPr>
            <w:tcW w:w="1119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Имеются материалы:</w:t>
            </w:r>
          </w:p>
          <w:p w:rsidR="001E6764" w:rsidRPr="000B0D69" w:rsidRDefault="001E6764" w:rsidP="00B214E3">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Объяснение новой темы (лекции короткие учителя);</w:t>
            </w:r>
          </w:p>
          <w:p w:rsidR="001E6764" w:rsidRPr="000B0D69" w:rsidRDefault="001E6764" w:rsidP="00B214E3">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Тренажёры;</w:t>
            </w:r>
          </w:p>
          <w:p w:rsidR="001E6764" w:rsidRPr="000B0D69" w:rsidRDefault="001E6764" w:rsidP="00B214E3">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Тесты.</w:t>
            </w:r>
          </w:p>
        </w:tc>
      </w:tr>
      <w:tr w:rsidR="001E6764" w:rsidRPr="000B0D69" w:rsidTr="00A42153">
        <w:tc>
          <w:tcPr>
            <w:tcW w:w="3397" w:type="dxa"/>
          </w:tcPr>
          <w:p w:rsidR="001E6764" w:rsidRPr="000B0D69" w:rsidRDefault="001E6764" w:rsidP="00A42153">
            <w:pPr>
              <w:jc w:val="center"/>
              <w:rPr>
                <w:rFonts w:ascii="Times New Roman" w:hAnsi="Times New Roman" w:cs="Times New Roman"/>
                <w:sz w:val="20"/>
                <w:szCs w:val="20"/>
              </w:rPr>
            </w:pPr>
            <w:r w:rsidRPr="000B0D69">
              <w:rPr>
                <w:rFonts w:ascii="Times New Roman" w:hAnsi="Times New Roman" w:cs="Times New Roman"/>
                <w:sz w:val="20"/>
                <w:szCs w:val="20"/>
              </w:rPr>
              <w:t>Родители (законные представители)</w:t>
            </w:r>
          </w:p>
        </w:tc>
        <w:tc>
          <w:tcPr>
            <w:tcW w:w="11199" w:type="dxa"/>
          </w:tcPr>
          <w:p w:rsidR="001E6764" w:rsidRPr="000B0D69" w:rsidRDefault="001E6764" w:rsidP="00A42153">
            <w:pPr>
              <w:jc w:val="both"/>
              <w:rPr>
                <w:rFonts w:ascii="Times New Roman" w:hAnsi="Times New Roman" w:cs="Times New Roman"/>
                <w:sz w:val="20"/>
                <w:szCs w:val="20"/>
              </w:rPr>
            </w:pPr>
            <w:r w:rsidRPr="000B0D69">
              <w:rPr>
                <w:rFonts w:ascii="Times New Roman" w:hAnsi="Times New Roman" w:cs="Times New Roman"/>
                <w:sz w:val="20"/>
                <w:szCs w:val="20"/>
              </w:rPr>
              <w:t>Регистрация обязательна.</w:t>
            </w:r>
          </w:p>
          <w:p w:rsidR="001E6764" w:rsidRPr="000B0D69" w:rsidRDefault="001E6764" w:rsidP="00A42153">
            <w:pPr>
              <w:jc w:val="both"/>
              <w:rPr>
                <w:rFonts w:ascii="Times New Roman" w:hAnsi="Times New Roman" w:cs="Times New Roman"/>
                <w:sz w:val="20"/>
                <w:szCs w:val="20"/>
              </w:rPr>
            </w:pPr>
            <w:r w:rsidRPr="000B0D69">
              <w:rPr>
                <w:rFonts w:ascii="Times New Roman" w:hAnsi="Times New Roman" w:cs="Times New Roman"/>
                <w:sz w:val="20"/>
                <w:szCs w:val="20"/>
              </w:rPr>
              <w:t>Есть возможность посмотреть интерактивный урок столько раз, сколько нужно, чтобы усвоить материал. Старшеклассники могут самостоятельно повторять изученные темы при подготовке к экзаменам.</w:t>
            </w:r>
          </w:p>
          <w:p w:rsidR="001E6764" w:rsidRPr="000B0D69" w:rsidRDefault="001E6764" w:rsidP="00A42153">
            <w:pPr>
              <w:jc w:val="both"/>
              <w:rPr>
                <w:rFonts w:ascii="Times New Roman" w:hAnsi="Times New Roman" w:cs="Times New Roman"/>
                <w:sz w:val="20"/>
                <w:szCs w:val="20"/>
              </w:rPr>
            </w:pPr>
            <w:r w:rsidRPr="000B0D69">
              <w:rPr>
                <w:rFonts w:ascii="Times New Roman" w:hAnsi="Times New Roman" w:cs="Times New Roman"/>
                <w:sz w:val="20"/>
                <w:szCs w:val="20"/>
              </w:rPr>
              <w:t>Регистрация обязательна.</w:t>
            </w:r>
          </w:p>
          <w:p w:rsidR="001E6764" w:rsidRPr="000B0D69" w:rsidRDefault="001E6764" w:rsidP="00A42153">
            <w:pPr>
              <w:jc w:val="both"/>
              <w:rPr>
                <w:rFonts w:ascii="Times New Roman" w:hAnsi="Times New Roman" w:cs="Times New Roman"/>
                <w:sz w:val="20"/>
                <w:szCs w:val="20"/>
              </w:rPr>
            </w:pPr>
            <w:r w:rsidRPr="000B0D69">
              <w:rPr>
                <w:rFonts w:ascii="Times New Roman" w:hAnsi="Times New Roman" w:cs="Times New Roman"/>
                <w:sz w:val="20"/>
                <w:szCs w:val="20"/>
              </w:rPr>
              <w:t>Есть возможность выстроить индивидуальный учебный план и корректировать его выполнение вашим ребёнком.</w:t>
            </w:r>
          </w:p>
        </w:tc>
      </w:tr>
    </w:tbl>
    <w:p w:rsidR="000B0D69" w:rsidRPr="000B0D69" w:rsidRDefault="000B0D69">
      <w:pPr>
        <w:rPr>
          <w:rFonts w:ascii="Times New Roman" w:hAnsi="Times New Roman" w:cs="Times New Roman"/>
          <w:sz w:val="20"/>
          <w:szCs w:val="20"/>
        </w:rPr>
      </w:pPr>
    </w:p>
    <w:tbl>
      <w:tblPr>
        <w:tblStyle w:val="a3"/>
        <w:tblW w:w="14596" w:type="dxa"/>
        <w:tblLook w:val="04A0" w:firstRow="1" w:lastRow="0" w:firstColumn="1" w:lastColumn="0" w:noHBand="0" w:noVBand="1"/>
      </w:tblPr>
      <w:tblGrid>
        <w:gridCol w:w="3397"/>
        <w:gridCol w:w="11199"/>
      </w:tblGrid>
      <w:tr w:rsidR="001E6764" w:rsidRPr="000B0D69" w:rsidTr="00A42153">
        <w:trPr>
          <w:trHeight w:val="540"/>
        </w:trPr>
        <w:tc>
          <w:tcPr>
            <w:tcW w:w="3397" w:type="dxa"/>
            <w:shd w:val="clear" w:color="auto" w:fill="C5E0B3" w:themeFill="accent6" w:themeFillTint="66"/>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ЦОР</w:t>
            </w:r>
          </w:p>
        </w:tc>
        <w:tc>
          <w:tcPr>
            <w:tcW w:w="11199" w:type="dxa"/>
            <w:shd w:val="clear" w:color="auto" w:fill="C5E0B3" w:themeFill="accent6" w:themeFillTint="66"/>
            <w:vAlign w:val="center"/>
          </w:tcPr>
          <w:p w:rsidR="001E6764" w:rsidRPr="000B0D69" w:rsidRDefault="001E6764" w:rsidP="001E6764">
            <w:pPr>
              <w:rPr>
                <w:rFonts w:ascii="Times New Roman" w:hAnsi="Times New Roman" w:cs="Times New Roman"/>
                <w:sz w:val="20"/>
                <w:szCs w:val="20"/>
              </w:rPr>
            </w:pPr>
            <w:r w:rsidRPr="000B0D69">
              <w:rPr>
                <w:rFonts w:ascii="Times New Roman" w:hAnsi="Times New Roman" w:cs="Times New Roman"/>
                <w:sz w:val="20"/>
                <w:szCs w:val="20"/>
              </w:rPr>
              <w:t xml:space="preserve">ЯКласс </w:t>
            </w:r>
          </w:p>
          <w:p w:rsidR="001E6764" w:rsidRPr="000B0D69" w:rsidRDefault="00B57352" w:rsidP="001E6764">
            <w:pPr>
              <w:rPr>
                <w:rFonts w:ascii="Times New Roman" w:hAnsi="Times New Roman" w:cs="Times New Roman"/>
                <w:sz w:val="20"/>
                <w:szCs w:val="20"/>
              </w:rPr>
            </w:pPr>
            <w:hyperlink r:id="rId10" w:history="1">
              <w:r w:rsidR="001E6764" w:rsidRPr="000B0D69">
                <w:rPr>
                  <w:rStyle w:val="a4"/>
                  <w:rFonts w:ascii="Times New Roman" w:hAnsi="Times New Roman" w:cs="Times New Roman"/>
                  <w:bCs/>
                  <w:sz w:val="20"/>
                  <w:szCs w:val="20"/>
                </w:rPr>
                <w:t>https://www.yaklass.ru/</w:t>
              </w:r>
            </w:hyperlink>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Условия пользования</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б/п-бесплатно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о/п-ограниченно 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п-платно</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Бесплатно, есть платные услуги (открывают дополнительные возможности)</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Общая характеристика</w:t>
            </w:r>
          </w:p>
        </w:tc>
        <w:tc>
          <w:tcPr>
            <w:tcW w:w="11199" w:type="dxa"/>
            <w:shd w:val="clear" w:color="auto" w:fill="auto"/>
            <w:vAlign w:val="center"/>
          </w:tcPr>
          <w:p w:rsidR="001E6764" w:rsidRPr="000B0D69" w:rsidRDefault="001E6764" w:rsidP="00B214E3">
            <w:pPr>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Обучение на портале происходит в форме игры: зарабатывая очки и бонусы, дети попадают в среду компьютерных игр, но с пользой для учёбы. С помощью геймификации обучения удается заинтересовать школьников. Получая баллы за правильно выполненные задания, повышая свой рейтинг и стремясь попасть в ТОП, ребёнок незаметно, но эффективно усваивает необходимый учебный материал.</w:t>
            </w:r>
          </w:p>
          <w:p w:rsidR="001E6764" w:rsidRPr="000B0D69" w:rsidRDefault="001E6764" w:rsidP="00B214E3">
            <w:pPr>
              <w:jc w:val="both"/>
              <w:rPr>
                <w:rFonts w:ascii="Times New Roman" w:hAnsi="Times New Roman" w:cs="Times New Roman"/>
                <w:sz w:val="20"/>
                <w:szCs w:val="20"/>
                <w:shd w:val="clear" w:color="auto" w:fill="FFFFFF"/>
              </w:rPr>
            </w:pPr>
          </w:p>
          <w:p w:rsidR="001E6764" w:rsidRPr="000B0D69" w:rsidRDefault="001E6764" w:rsidP="00B214E3">
            <w:pPr>
              <w:jc w:val="both"/>
              <w:rPr>
                <w:rFonts w:ascii="Times New Roman" w:hAnsi="Times New Roman" w:cs="Times New Roman"/>
                <w:sz w:val="20"/>
                <w:szCs w:val="20"/>
              </w:rPr>
            </w:pPr>
            <w:r w:rsidRPr="000B0D69">
              <w:rPr>
                <w:rFonts w:ascii="Times New Roman" w:hAnsi="Times New Roman" w:cs="Times New Roman"/>
                <w:sz w:val="20"/>
                <w:szCs w:val="20"/>
              </w:rPr>
              <w:t>ТОПы — это главный элемент мотивации учащихся в системе ЯКласс. Разные группы учащихся сильны в разных предметах и темах. Выбрав тот предмет, в котором они ориентируются лучше других, они начинают решать задания как орешки, только чтобы быть первыми. Но потом такие темы закончатся и придется выполнять сложные задания, при этом заполняя пробелы в знаниях.</w:t>
            </w:r>
          </w:p>
          <w:p w:rsidR="001E6764" w:rsidRPr="000B0D69" w:rsidRDefault="001E6764" w:rsidP="00B214E3">
            <w:pPr>
              <w:jc w:val="both"/>
              <w:rPr>
                <w:rFonts w:ascii="Times New Roman" w:hAnsi="Times New Roman" w:cs="Times New Roman"/>
                <w:sz w:val="20"/>
                <w:szCs w:val="20"/>
                <w:shd w:val="clear" w:color="auto" w:fill="00886F"/>
              </w:rPr>
            </w:pPr>
          </w:p>
          <w:p w:rsidR="001E6764" w:rsidRPr="000B0D69" w:rsidRDefault="001E6764" w:rsidP="00B214E3">
            <w:pPr>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Якласс можно назвать электронным тренажером, который позволяет учащимся самим контролировать процесс усвоения материала и при этом у учащихся появляется возможность самим выбирать себе оценку. Поскольку у ребенка имеется возможность перерешивать одно и то же задание несколько раз. После выполнения каждого задания исполняющий видит весь ход решения и может, в случае провала, проработать свои ошибки, после чего у него появляется возможность выполнить аналогичное задание еще раз. Таким образом ребенок сам себя тренирует. Такой подход позволяет ребенку обойтись без посторонней помощи в освоении материала.</w:t>
            </w:r>
          </w:p>
          <w:p w:rsidR="001E6764" w:rsidRPr="000B0D69" w:rsidRDefault="001E6764" w:rsidP="00B214E3">
            <w:pPr>
              <w:jc w:val="both"/>
              <w:rPr>
                <w:rFonts w:ascii="Times New Roman" w:hAnsi="Times New Roman" w:cs="Times New Roman"/>
                <w:sz w:val="20"/>
                <w:szCs w:val="20"/>
                <w:shd w:val="clear" w:color="auto" w:fill="FFFFFF"/>
              </w:rPr>
            </w:pPr>
          </w:p>
          <w:p w:rsidR="001E6764" w:rsidRPr="000B0D69" w:rsidRDefault="001E6764" w:rsidP="00B214E3">
            <w:pPr>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У каждого задания — уникальный вариант и шаги решения, которые помогут ребёнку освоить материал и научиться на своих ошибках.</w:t>
            </w:r>
          </w:p>
          <w:p w:rsidR="001E6764" w:rsidRPr="000B0D69" w:rsidRDefault="001E6764" w:rsidP="001E6764">
            <w:pPr>
              <w:pStyle w:val="a6"/>
              <w:numPr>
                <w:ilvl w:val="0"/>
                <w:numId w:val="3"/>
              </w:numPr>
              <w:ind w:left="461"/>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Учитель задаёт школьнику проверочную работу. Тот заходит на сайт ЯКласс и выполняет задание педагога.</w:t>
            </w:r>
          </w:p>
          <w:p w:rsidR="001E6764" w:rsidRPr="000B0D69" w:rsidRDefault="001E6764" w:rsidP="001E6764">
            <w:pPr>
              <w:pStyle w:val="a6"/>
              <w:numPr>
                <w:ilvl w:val="0"/>
                <w:numId w:val="3"/>
              </w:numPr>
              <w:ind w:left="461"/>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Если ученик ошибётся, ЯКласс объяснит ход решения.</w:t>
            </w:r>
          </w:p>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При повторной попытке ученику будет предложен другой вариант задачи. Ответ не получится скопировать или списать. Учителю приходит отчёт о том, как ученики справляются с заданиями.</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Предмет/образовательная область</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Образовательные программы по 11 предметам</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Уровень образования/класс</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1-11 класс</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Познавательная деятельность:</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обобщение и систематизация, контроль усвоения материала, тренажеры, практические /лабораторные</w:t>
            </w:r>
          </w:p>
        </w:tc>
        <w:tc>
          <w:tcPr>
            <w:tcW w:w="11199" w:type="dxa"/>
            <w:shd w:val="clear" w:color="auto" w:fill="auto"/>
            <w:vAlign w:val="center"/>
          </w:tcPr>
          <w:p w:rsidR="001E6764" w:rsidRPr="000B0D69" w:rsidRDefault="001E6764" w:rsidP="001E6764">
            <w:pPr>
              <w:pStyle w:val="a5"/>
              <w:numPr>
                <w:ilvl w:val="0"/>
                <w:numId w:val="4"/>
              </w:numPr>
              <w:shd w:val="clear" w:color="auto" w:fill="FFFFFF"/>
              <w:spacing w:before="0" w:beforeAutospacing="0" w:after="0" w:afterAutospacing="0" w:line="294" w:lineRule="atLeast"/>
              <w:ind w:left="461" w:hanging="283"/>
              <w:jc w:val="both"/>
              <w:rPr>
                <w:sz w:val="20"/>
                <w:szCs w:val="20"/>
              </w:rPr>
            </w:pPr>
            <w:r w:rsidRPr="000B0D69">
              <w:rPr>
                <w:sz w:val="20"/>
                <w:szCs w:val="20"/>
              </w:rPr>
              <w:t>Самостоятельная работа (индивидуально, с выбором «своих» заданий или подсказанных преподавателем);</w:t>
            </w:r>
          </w:p>
          <w:p w:rsidR="001E6764" w:rsidRPr="000B0D69" w:rsidRDefault="001E6764" w:rsidP="001E6764">
            <w:pPr>
              <w:pStyle w:val="a5"/>
              <w:numPr>
                <w:ilvl w:val="0"/>
                <w:numId w:val="4"/>
              </w:numPr>
              <w:shd w:val="clear" w:color="auto" w:fill="FFFFFF"/>
              <w:spacing w:before="0" w:beforeAutospacing="0" w:after="0" w:afterAutospacing="0" w:line="294" w:lineRule="atLeast"/>
              <w:ind w:left="461" w:hanging="283"/>
              <w:jc w:val="both"/>
              <w:rPr>
                <w:sz w:val="20"/>
                <w:szCs w:val="20"/>
              </w:rPr>
            </w:pPr>
            <w:r w:rsidRPr="000B0D69">
              <w:rPr>
                <w:sz w:val="20"/>
                <w:szCs w:val="20"/>
              </w:rPr>
              <w:t>Проверочная работа (назначенная преподавателем);</w:t>
            </w:r>
          </w:p>
          <w:p w:rsidR="001E6764" w:rsidRPr="000B0D69" w:rsidRDefault="001E6764" w:rsidP="001E6764">
            <w:pPr>
              <w:pStyle w:val="a5"/>
              <w:numPr>
                <w:ilvl w:val="0"/>
                <w:numId w:val="4"/>
              </w:numPr>
              <w:shd w:val="clear" w:color="auto" w:fill="FFFFFF"/>
              <w:spacing w:before="0" w:beforeAutospacing="0" w:after="0" w:afterAutospacing="0" w:line="294" w:lineRule="atLeast"/>
              <w:ind w:left="461" w:hanging="283"/>
              <w:jc w:val="both"/>
              <w:rPr>
                <w:sz w:val="20"/>
                <w:szCs w:val="20"/>
              </w:rPr>
            </w:pPr>
            <w:r w:rsidRPr="000B0D69">
              <w:rPr>
                <w:sz w:val="20"/>
                <w:szCs w:val="20"/>
              </w:rPr>
              <w:t>Выполнение домашнего задания (индивидуально, с выбором «своих» заданий);</w:t>
            </w:r>
          </w:p>
          <w:p w:rsidR="001E6764" w:rsidRPr="000B0D69" w:rsidRDefault="001E6764" w:rsidP="001E6764">
            <w:pPr>
              <w:pStyle w:val="a5"/>
              <w:numPr>
                <w:ilvl w:val="0"/>
                <w:numId w:val="4"/>
              </w:numPr>
              <w:shd w:val="clear" w:color="auto" w:fill="FFFFFF"/>
              <w:spacing w:before="0" w:beforeAutospacing="0" w:after="0" w:afterAutospacing="0" w:line="294" w:lineRule="atLeast"/>
              <w:ind w:left="461" w:hanging="283"/>
              <w:jc w:val="both"/>
              <w:rPr>
                <w:sz w:val="20"/>
                <w:szCs w:val="20"/>
              </w:rPr>
            </w:pPr>
            <w:r w:rsidRPr="000B0D69">
              <w:rPr>
                <w:sz w:val="20"/>
                <w:szCs w:val="20"/>
              </w:rPr>
              <w:t>Индивидуальная работа вне класса (переменка).</w:t>
            </w:r>
          </w:p>
          <w:p w:rsidR="001E6764" w:rsidRPr="000B0D69" w:rsidRDefault="001E6764" w:rsidP="001E6764">
            <w:pPr>
              <w:pStyle w:val="a5"/>
              <w:numPr>
                <w:ilvl w:val="0"/>
                <w:numId w:val="4"/>
              </w:numPr>
              <w:shd w:val="clear" w:color="auto" w:fill="FFFFFF"/>
              <w:spacing w:before="0" w:beforeAutospacing="0" w:after="0" w:afterAutospacing="0" w:line="294" w:lineRule="atLeast"/>
              <w:ind w:left="461" w:hanging="283"/>
              <w:rPr>
                <w:sz w:val="20"/>
                <w:szCs w:val="20"/>
              </w:rPr>
            </w:pP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Учитель</w:t>
            </w:r>
          </w:p>
        </w:tc>
        <w:tc>
          <w:tcPr>
            <w:tcW w:w="11199" w:type="dxa"/>
            <w:shd w:val="clear" w:color="auto" w:fill="auto"/>
            <w:vAlign w:val="center"/>
          </w:tcPr>
          <w:p w:rsidR="001E6764" w:rsidRPr="000B0D69" w:rsidRDefault="001E6764" w:rsidP="00B214E3">
            <w:pPr>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Учитель создает и назначает проверочные работы, может пользоваться уже готовыми разработками и добавлять свои. Все задания при одинаковой формулировке с различными числовыми данными. Они становятся доступны тем, для кого они будут предназначены.</w:t>
            </w:r>
          </w:p>
          <w:p w:rsidR="001E6764" w:rsidRPr="000B0D69" w:rsidRDefault="001E6764" w:rsidP="00B214E3">
            <w:pPr>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В профиле «Учитель» есть функция, позволяющая видеть текущее состояние проверочной работы или домашнего задания у каждого ученика, его ошибки и степень выполнения задания.</w:t>
            </w:r>
          </w:p>
          <w:p w:rsidR="001E6764" w:rsidRPr="000B0D69" w:rsidRDefault="001E6764" w:rsidP="00B214E3">
            <w:pPr>
              <w:rPr>
                <w:rFonts w:ascii="Times New Roman" w:hAnsi="Times New Roman" w:cs="Times New Roman"/>
                <w:color w:val="000000"/>
                <w:sz w:val="20"/>
                <w:szCs w:val="20"/>
              </w:rPr>
            </w:pPr>
            <w:r w:rsidRPr="000B0D69">
              <w:rPr>
                <w:rFonts w:ascii="Times New Roman" w:hAnsi="Times New Roman" w:cs="Times New Roman"/>
                <w:sz w:val="20"/>
                <w:szCs w:val="20"/>
                <w:shd w:val="clear" w:color="auto" w:fill="FFFFFF"/>
              </w:rPr>
              <w:t>Можно быстро организовать самостоятельное или дистанционное обучение, отслеживать результаты и прогресс учащихся по отдельным темам, по предметам. За решенную задачу ученик получает баллы, в зависимости от уровня сложности, а учитель выставляет отметку. </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Обучающийся</w:t>
            </w:r>
          </w:p>
        </w:tc>
        <w:tc>
          <w:tcPr>
            <w:tcW w:w="11199" w:type="dxa"/>
            <w:shd w:val="clear" w:color="auto" w:fill="auto"/>
            <w:vAlign w:val="center"/>
          </w:tcPr>
          <w:p w:rsidR="001E6764" w:rsidRPr="000B0D69" w:rsidRDefault="001E6764" w:rsidP="00B214E3">
            <w:pPr>
              <w:jc w:val="both"/>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При выполнении проверочных работ обучающиеся имеют возможность увидеть результаты, посмотреть на допущенные ошибки и выполнить работу заново.  </w:t>
            </w:r>
          </w:p>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Подписка Я+ открывает доступ к онлайн-репетитору, видео-урокам и подготовке к экзаменам.</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Родители (законные представители)</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Родителям доступна статистика ребёнка в режиме онлайн: количество решённых задач, общее время, проведённое в ЯКласс, и т.д.</w:t>
            </w:r>
          </w:p>
        </w:tc>
      </w:tr>
    </w:tbl>
    <w:p w:rsidR="001E6764" w:rsidRPr="000B0D69" w:rsidRDefault="001E6764" w:rsidP="001E6764">
      <w:pPr>
        <w:rPr>
          <w:rFonts w:ascii="Times New Roman" w:hAnsi="Times New Roman" w:cs="Times New Roman"/>
          <w:sz w:val="20"/>
          <w:szCs w:val="20"/>
        </w:rPr>
      </w:pPr>
    </w:p>
    <w:tbl>
      <w:tblPr>
        <w:tblStyle w:val="a3"/>
        <w:tblW w:w="14596" w:type="dxa"/>
        <w:tblLayout w:type="fixed"/>
        <w:tblLook w:val="04A0" w:firstRow="1" w:lastRow="0" w:firstColumn="1" w:lastColumn="0" w:noHBand="0" w:noVBand="1"/>
      </w:tblPr>
      <w:tblGrid>
        <w:gridCol w:w="3397"/>
        <w:gridCol w:w="11199"/>
      </w:tblGrid>
      <w:tr w:rsidR="001E6764" w:rsidRPr="000B0D69" w:rsidTr="00A42153">
        <w:trPr>
          <w:trHeight w:val="540"/>
        </w:trPr>
        <w:tc>
          <w:tcPr>
            <w:tcW w:w="3397" w:type="dxa"/>
            <w:shd w:val="clear" w:color="auto" w:fill="C5E0B3" w:themeFill="accent6" w:themeFillTint="66"/>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ЦОР</w:t>
            </w:r>
          </w:p>
        </w:tc>
        <w:tc>
          <w:tcPr>
            <w:tcW w:w="11199" w:type="dxa"/>
            <w:shd w:val="clear" w:color="auto" w:fill="C5E0B3" w:themeFill="accent6" w:themeFillTint="66"/>
            <w:vAlign w:val="center"/>
          </w:tcPr>
          <w:p w:rsidR="001E6764" w:rsidRPr="000B0D69" w:rsidRDefault="001E6764" w:rsidP="00B214E3">
            <w:pPr>
              <w:rPr>
                <w:rFonts w:ascii="Times New Roman" w:hAnsi="Times New Roman" w:cs="Times New Roman"/>
                <w:color w:val="000000"/>
                <w:sz w:val="20"/>
                <w:szCs w:val="20"/>
              </w:rPr>
            </w:pPr>
            <w:r w:rsidRPr="000B0D69">
              <w:rPr>
                <w:rFonts w:ascii="Times New Roman" w:hAnsi="Times New Roman" w:cs="Times New Roman"/>
                <w:color w:val="000000"/>
                <w:sz w:val="20"/>
                <w:szCs w:val="20"/>
              </w:rPr>
              <w:t xml:space="preserve">Яндекс.учебник </w:t>
            </w:r>
          </w:p>
          <w:p w:rsidR="001E6764" w:rsidRPr="000B0D69" w:rsidRDefault="00B57352" w:rsidP="001E6764">
            <w:pPr>
              <w:rPr>
                <w:rFonts w:ascii="Times New Roman" w:hAnsi="Times New Roman" w:cs="Times New Roman"/>
                <w:sz w:val="20"/>
                <w:szCs w:val="20"/>
              </w:rPr>
            </w:pPr>
            <w:hyperlink r:id="rId11" w:history="1">
              <w:r w:rsidR="001E6764" w:rsidRPr="000B0D69">
                <w:rPr>
                  <w:rStyle w:val="a4"/>
                  <w:rFonts w:ascii="Times New Roman" w:hAnsi="Times New Roman" w:cs="Times New Roman"/>
                  <w:bCs/>
                  <w:color w:val="000080"/>
                  <w:sz w:val="20"/>
                  <w:szCs w:val="20"/>
                  <w:u w:val="none"/>
                </w:rPr>
                <w:t>https://education.yandex.ru/</w:t>
              </w:r>
            </w:hyperlink>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Условия пользования</w:t>
            </w:r>
          </w:p>
          <w:p w:rsidR="001E6764" w:rsidRPr="000B0D69" w:rsidRDefault="001E6764" w:rsidP="00B214E3">
            <w:pPr>
              <w:rPr>
                <w:rFonts w:ascii="Times New Roman" w:hAnsi="Times New Roman" w:cs="Times New Roman"/>
                <w:sz w:val="20"/>
                <w:szCs w:val="20"/>
              </w:rPr>
            </w:pP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Бесплатно</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Общая характеристика</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Яндекс.Учебник — это сервис с заданиями по математике и русскому языку для 2—4 классов с автоматической проверкой ответов и мгновенной обратной связью для учеников. Задания составлены на основе примерных программ по русскому языку и математике и соответствуют ФГОС начального общего образования.</w:t>
            </w:r>
          </w:p>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Более 12 тысяч заданий по русскому языку и математике для учеников начальных классов.</w:t>
            </w:r>
          </w:p>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rPr>
              <w:t>Задания разной степени сложности, которые соответствуют школьной программе. Все задания разработаны на основе примерных программ по учебным предметам и соответствуют ФГОС начального общего образования.</w:t>
            </w:r>
            <w:r w:rsidRPr="000B0D69">
              <w:rPr>
                <w:rStyle w:val="c20"/>
                <w:rFonts w:ascii="Times New Roman" w:hAnsi="Times New Roman" w:cs="Times New Roman"/>
                <w:b/>
                <w:bCs/>
                <w:color w:val="000000"/>
                <w:sz w:val="20"/>
                <w:szCs w:val="20"/>
                <w:shd w:val="clear" w:color="auto" w:fill="FFFFFF"/>
              </w:rPr>
              <w:t> </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Предмет/образовательная область</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Русский язык и математика</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Уровень образования/класс</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1-4 класс</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Познавательная деятельность:</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обобщение и систематизация, контроль усвоения материала, тренажеры, практические /лабораторные</w:t>
            </w:r>
          </w:p>
        </w:tc>
        <w:tc>
          <w:tcPr>
            <w:tcW w:w="11199" w:type="dxa"/>
            <w:shd w:val="clear" w:color="auto" w:fill="auto"/>
          </w:tcPr>
          <w:p w:rsidR="001E6764" w:rsidRPr="000B0D69" w:rsidRDefault="001E6764" w:rsidP="00B214E3">
            <w:pPr>
              <w:pStyle w:val="a5"/>
              <w:numPr>
                <w:ilvl w:val="0"/>
                <w:numId w:val="4"/>
              </w:numPr>
              <w:shd w:val="clear" w:color="auto" w:fill="FFFFFF"/>
              <w:spacing w:before="0" w:beforeAutospacing="0" w:after="0" w:afterAutospacing="0" w:line="294" w:lineRule="atLeast"/>
              <w:ind w:left="461" w:hanging="283"/>
              <w:rPr>
                <w:sz w:val="20"/>
                <w:szCs w:val="20"/>
              </w:rPr>
            </w:pPr>
            <w:r w:rsidRPr="000B0D69">
              <w:rPr>
                <w:sz w:val="20"/>
                <w:szCs w:val="20"/>
              </w:rPr>
              <w:t>Имеются задания, как для отработки навыков, так и для проверки знаний</w:t>
            </w:r>
          </w:p>
          <w:p w:rsidR="001E6764" w:rsidRPr="000B0D69" w:rsidRDefault="001E6764" w:rsidP="00B214E3">
            <w:pPr>
              <w:pStyle w:val="a5"/>
              <w:numPr>
                <w:ilvl w:val="0"/>
                <w:numId w:val="4"/>
              </w:numPr>
              <w:shd w:val="clear" w:color="auto" w:fill="FFFFFF"/>
              <w:spacing w:before="0" w:beforeAutospacing="0" w:after="0" w:afterAutospacing="0" w:line="294" w:lineRule="atLeast"/>
              <w:ind w:left="461" w:hanging="283"/>
              <w:rPr>
                <w:sz w:val="20"/>
                <w:szCs w:val="20"/>
              </w:rPr>
            </w:pPr>
            <w:r w:rsidRPr="000B0D69">
              <w:rPr>
                <w:sz w:val="20"/>
                <w:szCs w:val="20"/>
              </w:rPr>
              <w:t>Задания можно использовать при работе на компьютерах в классе, в групповой и фронтальной работе, для домашних  упражнений</w:t>
            </w:r>
            <w:r w:rsidRPr="000B0D69">
              <w:rPr>
                <w:b/>
                <w:bCs/>
                <w:color w:val="000000"/>
                <w:sz w:val="20"/>
                <w:szCs w:val="20"/>
                <w:shd w:val="clear" w:color="auto" w:fill="FFFFFF"/>
              </w:rPr>
              <w:t> </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Учитель</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shd w:val="clear" w:color="auto" w:fill="FFFFFF"/>
              </w:rPr>
              <w:t xml:space="preserve">Учитель имеет возможность следить за рейтингом каждого ребёнка, видит статистику по каждому ребёнку, по всему классу. Он видит, как занимается ученик на каждом уроке. Может использовать задания для проведения контрольной работы или для домашней работы. Сервис самостоятельно проверяет ответы учащихся и формирует отчет о проделанной работе. Просматривая выполнение заданий, учитель сразу видит, где были допущены ошибки, и уже может планировать последующие задания с учётом пробелов. </w:t>
            </w:r>
          </w:p>
          <w:p w:rsidR="001E6764" w:rsidRPr="000B0D69" w:rsidRDefault="001E6764" w:rsidP="00B214E3">
            <w:pPr>
              <w:rPr>
                <w:rFonts w:ascii="Times New Roman" w:hAnsi="Times New Roman" w:cs="Times New Roman"/>
                <w:color w:val="000000"/>
                <w:sz w:val="20"/>
                <w:szCs w:val="20"/>
              </w:rPr>
            </w:pPr>
            <w:r w:rsidRPr="000B0D69">
              <w:rPr>
                <w:rFonts w:ascii="Times New Roman" w:hAnsi="Times New Roman" w:cs="Times New Roman"/>
                <w:sz w:val="20"/>
                <w:szCs w:val="20"/>
                <w:shd w:val="clear" w:color="auto" w:fill="FFFFFF"/>
              </w:rPr>
              <w:t>Удобно строить индивидуальную работу с учащимися. Можно подбирать задания и для сильных учащихся, и для слабых.</w:t>
            </w: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Обучающийся</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shd w:val="clear" w:color="auto" w:fill="FFFFFF"/>
              </w:rPr>
            </w:pPr>
            <w:r w:rsidRPr="000B0D69">
              <w:rPr>
                <w:rFonts w:ascii="Times New Roman" w:hAnsi="Times New Roman" w:cs="Times New Roman"/>
                <w:sz w:val="20"/>
                <w:szCs w:val="20"/>
              </w:rPr>
              <w:t xml:space="preserve">Имеет право исправить ошибку.  Можно использовать несколько попыток. </w:t>
            </w:r>
            <w:r w:rsidRPr="000B0D69">
              <w:rPr>
                <w:rFonts w:ascii="Times New Roman" w:hAnsi="Times New Roman" w:cs="Times New Roman"/>
                <w:sz w:val="20"/>
                <w:szCs w:val="20"/>
                <w:shd w:val="clear" w:color="auto" w:fill="FFFFFF"/>
              </w:rPr>
              <w:t>Задания ученик получает дистанционно, результат виден сразу.</w:t>
            </w:r>
          </w:p>
          <w:p w:rsidR="001E6764" w:rsidRPr="000B0D69" w:rsidRDefault="001E6764" w:rsidP="00B214E3">
            <w:pPr>
              <w:rPr>
                <w:rFonts w:ascii="Times New Roman" w:hAnsi="Times New Roman" w:cs="Times New Roman"/>
                <w:sz w:val="20"/>
                <w:szCs w:val="20"/>
                <w:shd w:val="clear" w:color="auto" w:fill="FFFFFF"/>
              </w:rPr>
            </w:pPr>
          </w:p>
        </w:tc>
      </w:tr>
      <w:tr w:rsidR="001E6764" w:rsidRPr="000B0D69" w:rsidTr="00A42153">
        <w:tc>
          <w:tcPr>
            <w:tcW w:w="3397" w:type="dxa"/>
            <w:shd w:val="clear" w:color="auto" w:fill="auto"/>
            <w:vAlign w:val="center"/>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Родители (законные представители)</w:t>
            </w:r>
          </w:p>
        </w:tc>
        <w:tc>
          <w:tcPr>
            <w:tcW w:w="11199" w:type="dxa"/>
            <w:shd w:val="clear" w:color="auto" w:fill="auto"/>
            <w:vAlign w:val="center"/>
          </w:tcPr>
          <w:p w:rsidR="001E6764" w:rsidRPr="000B0D69" w:rsidRDefault="001E6764" w:rsidP="00B214E3">
            <w:pPr>
              <w:rPr>
                <w:rFonts w:ascii="Times New Roman" w:hAnsi="Times New Roman" w:cs="Times New Roman"/>
                <w:sz w:val="20"/>
                <w:szCs w:val="20"/>
                <w:shd w:val="clear" w:color="auto" w:fill="FFFFFF"/>
              </w:rPr>
            </w:pPr>
          </w:p>
        </w:tc>
      </w:tr>
    </w:tbl>
    <w:p w:rsidR="001E6764" w:rsidRPr="000B0D69" w:rsidRDefault="001E6764" w:rsidP="001E6764">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3539"/>
        <w:gridCol w:w="11021"/>
      </w:tblGrid>
      <w:tr w:rsidR="001E6764" w:rsidRPr="000B0D69" w:rsidTr="00A42153">
        <w:tc>
          <w:tcPr>
            <w:tcW w:w="3539" w:type="dxa"/>
            <w:shd w:val="clear" w:color="auto" w:fill="C5E0B3" w:themeFill="accent6" w:themeFillTint="66"/>
          </w:tcPr>
          <w:p w:rsidR="001E6764" w:rsidRPr="000B0D69" w:rsidRDefault="00A42153" w:rsidP="00A42153">
            <w:pPr>
              <w:rPr>
                <w:rFonts w:ascii="Times New Roman" w:hAnsi="Times New Roman" w:cs="Times New Roman"/>
                <w:sz w:val="20"/>
                <w:szCs w:val="20"/>
              </w:rPr>
            </w:pPr>
            <w:r w:rsidRPr="000B0D69">
              <w:rPr>
                <w:rFonts w:ascii="Times New Roman" w:hAnsi="Times New Roman" w:cs="Times New Roman"/>
                <w:sz w:val="20"/>
                <w:szCs w:val="20"/>
              </w:rPr>
              <w:t xml:space="preserve">ЦОР </w:t>
            </w:r>
          </w:p>
        </w:tc>
        <w:tc>
          <w:tcPr>
            <w:tcW w:w="11021" w:type="dxa"/>
            <w:shd w:val="clear" w:color="auto" w:fill="C5E0B3" w:themeFill="accent6" w:themeFillTint="66"/>
          </w:tcPr>
          <w:p w:rsidR="00A42153" w:rsidRPr="000B0D69" w:rsidRDefault="00A42153" w:rsidP="00B214E3">
            <w:pPr>
              <w:rPr>
                <w:rFonts w:ascii="Times New Roman" w:hAnsi="Times New Roman" w:cs="Times New Roman"/>
                <w:color w:val="0000FF"/>
                <w:sz w:val="20"/>
                <w:szCs w:val="20"/>
                <w:u w:val="single"/>
              </w:rPr>
            </w:pPr>
            <w:proofErr w:type="gramStart"/>
            <w:r w:rsidRPr="000B0D69">
              <w:rPr>
                <w:rFonts w:ascii="Times New Roman" w:hAnsi="Times New Roman" w:cs="Times New Roman"/>
                <w:sz w:val="20"/>
                <w:szCs w:val="20"/>
              </w:rPr>
              <w:t>ЛитРес:Школа</w:t>
            </w:r>
            <w:proofErr w:type="gramEnd"/>
            <w:r w:rsidRPr="000B0D69">
              <w:rPr>
                <w:rFonts w:ascii="Times New Roman" w:hAnsi="Times New Roman" w:cs="Times New Roman"/>
                <w:color w:val="0000FF"/>
                <w:sz w:val="20"/>
                <w:szCs w:val="20"/>
                <w:u w:val="single"/>
              </w:rPr>
              <w:t xml:space="preserve"> </w:t>
            </w:r>
          </w:p>
          <w:p w:rsidR="001E6764" w:rsidRPr="000B0D69" w:rsidRDefault="00B57352" w:rsidP="00B214E3">
            <w:pPr>
              <w:rPr>
                <w:rFonts w:ascii="Times New Roman" w:hAnsi="Times New Roman" w:cs="Times New Roman"/>
                <w:sz w:val="20"/>
                <w:szCs w:val="20"/>
              </w:rPr>
            </w:pPr>
            <w:hyperlink r:id="rId12" w:history="1">
              <w:r w:rsidR="001E6764" w:rsidRPr="000B0D69">
                <w:rPr>
                  <w:rFonts w:ascii="Times New Roman" w:hAnsi="Times New Roman" w:cs="Times New Roman"/>
                  <w:color w:val="0000FF"/>
                  <w:sz w:val="20"/>
                  <w:szCs w:val="20"/>
                  <w:u w:val="single"/>
                </w:rPr>
                <w:t>https://www.litres.ru/litres-school/</w:t>
              </w:r>
            </w:hyperlink>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Условия пользования</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бесплатно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ограниченно 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платно</w:t>
            </w:r>
          </w:p>
        </w:tc>
        <w:tc>
          <w:tcPr>
            <w:tcW w:w="11021"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бесплатно</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ограниченно платно</w:t>
            </w:r>
          </w:p>
          <w:p w:rsidR="001E6764" w:rsidRPr="000B0D69" w:rsidRDefault="001E6764" w:rsidP="00B214E3">
            <w:pPr>
              <w:rPr>
                <w:rFonts w:ascii="Times New Roman" w:hAnsi="Times New Roman" w:cs="Times New Roman"/>
                <w:sz w:val="20"/>
                <w:szCs w:val="20"/>
              </w:rPr>
            </w:pPr>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Общая характеристика ЦОР</w:t>
            </w:r>
          </w:p>
        </w:tc>
        <w:tc>
          <w:tcPr>
            <w:tcW w:w="11021" w:type="dxa"/>
          </w:tcPr>
          <w:p w:rsidR="001E6764" w:rsidRPr="000B0D69" w:rsidRDefault="00B57352" w:rsidP="00B214E3">
            <w:pPr>
              <w:spacing w:line="285" w:lineRule="atLeast"/>
              <w:jc w:val="both"/>
              <w:textAlignment w:val="baseline"/>
              <w:rPr>
                <w:rFonts w:ascii="Times New Roman" w:eastAsia="Times New Roman" w:hAnsi="Times New Roman" w:cs="Times New Roman"/>
                <w:color w:val="000000"/>
                <w:sz w:val="20"/>
                <w:szCs w:val="20"/>
                <w:lang w:eastAsia="ru-RU"/>
              </w:rPr>
            </w:pPr>
            <w:hyperlink r:id="rId13" w:history="1">
              <w:r w:rsidR="001E6764" w:rsidRPr="000B0D69">
                <w:rPr>
                  <w:rFonts w:ascii="Times New Roman" w:eastAsia="Times New Roman" w:hAnsi="Times New Roman" w:cs="Times New Roman"/>
                  <w:color w:val="000000"/>
                  <w:sz w:val="20"/>
                  <w:szCs w:val="20"/>
                  <w:lang w:eastAsia="ru-RU"/>
                </w:rPr>
                <w:t>Проект «ЛитРес:Школа»</w:t>
              </w:r>
            </w:hyperlink>
            <w:r w:rsidR="001E6764" w:rsidRPr="000B0D69">
              <w:rPr>
                <w:rFonts w:ascii="Times New Roman" w:eastAsia="Times New Roman" w:hAnsi="Times New Roman" w:cs="Times New Roman"/>
                <w:color w:val="000000"/>
                <w:sz w:val="20"/>
                <w:szCs w:val="20"/>
                <w:lang w:eastAsia="ru-RU"/>
              </w:rPr>
              <w:t> предоставляет  доступ к мобильной библиотеке с возможностью дистанционно получать электронные книги на смартфоны, планшеты или персональные компьютеры читателей.</w:t>
            </w:r>
          </w:p>
          <w:p w:rsidR="001E6764" w:rsidRPr="000B0D69" w:rsidRDefault="001E6764" w:rsidP="00B214E3">
            <w:pPr>
              <w:spacing w:after="90"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w:t>
            </w:r>
            <w:proofErr w:type="gramStart"/>
            <w:r w:rsidRPr="000B0D69">
              <w:rPr>
                <w:rFonts w:ascii="Times New Roman" w:eastAsia="Times New Roman" w:hAnsi="Times New Roman" w:cs="Times New Roman"/>
                <w:color w:val="000000"/>
                <w:sz w:val="20"/>
                <w:szCs w:val="20"/>
                <w:lang w:eastAsia="ru-RU"/>
              </w:rPr>
              <w:t>ЛитРес:Школа</w:t>
            </w:r>
            <w:proofErr w:type="gramEnd"/>
            <w:r w:rsidRPr="000B0D69">
              <w:rPr>
                <w:rFonts w:ascii="Times New Roman" w:eastAsia="Times New Roman" w:hAnsi="Times New Roman" w:cs="Times New Roman"/>
                <w:color w:val="000000"/>
                <w:sz w:val="20"/>
                <w:szCs w:val="20"/>
                <w:lang w:eastAsia="ru-RU"/>
              </w:rPr>
              <w:t>» для учащихся — это:</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возможность бесплатно читать </w:t>
            </w:r>
            <w:hyperlink r:id="rId14" w:history="1">
              <w:r w:rsidRPr="000B0D69">
                <w:rPr>
                  <w:rFonts w:ascii="Times New Roman" w:eastAsia="Times New Roman" w:hAnsi="Times New Roman" w:cs="Times New Roman"/>
                  <w:color w:val="000000"/>
                  <w:sz w:val="20"/>
                  <w:szCs w:val="20"/>
                  <w:lang w:eastAsia="ru-RU"/>
                </w:rPr>
                <w:t>более 6000 книг</w:t>
              </w:r>
            </w:hyperlink>
            <w:r w:rsidRPr="000B0D69">
              <w:rPr>
                <w:rFonts w:ascii="Times New Roman" w:eastAsia="Times New Roman" w:hAnsi="Times New Roman" w:cs="Times New Roman"/>
                <w:color w:val="000000"/>
                <w:sz w:val="20"/>
                <w:szCs w:val="20"/>
                <w:lang w:eastAsia="ru-RU"/>
              </w:rPr>
              <w:t> в любое время в любом месте;</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доступ к полученной книге в течение 365 дней;</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бесплатное мобильное приложение «</w:t>
            </w:r>
            <w:hyperlink r:id="rId15" w:history="1">
              <w:r w:rsidRPr="000B0D69">
                <w:rPr>
                  <w:rFonts w:ascii="Times New Roman" w:eastAsia="Times New Roman" w:hAnsi="Times New Roman" w:cs="Times New Roman"/>
                  <w:color w:val="000000"/>
                  <w:sz w:val="20"/>
                  <w:szCs w:val="20"/>
                  <w:lang w:eastAsia="ru-RU"/>
                </w:rPr>
                <w:t>Школа!</w:t>
              </w:r>
            </w:hyperlink>
            <w:r w:rsidRPr="000B0D69">
              <w:rPr>
                <w:rFonts w:ascii="Times New Roman" w:eastAsia="Times New Roman" w:hAnsi="Times New Roman" w:cs="Times New Roman"/>
                <w:color w:val="000000"/>
                <w:sz w:val="20"/>
                <w:szCs w:val="20"/>
                <w:lang w:eastAsia="ru-RU"/>
              </w:rPr>
              <w:t>» для чтения в операционных системах:</w:t>
            </w:r>
          </w:p>
          <w:p w:rsidR="001E6764" w:rsidRPr="000B0D69" w:rsidRDefault="001E6764" w:rsidP="001E6764">
            <w:pPr>
              <w:numPr>
                <w:ilvl w:val="1"/>
                <w:numId w:val="5"/>
              </w:numPr>
              <w:spacing w:line="300" w:lineRule="atLeast"/>
              <w:ind w:left="6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 xml:space="preserve">iOS  </w:t>
            </w:r>
          </w:p>
          <w:p w:rsidR="001E6764" w:rsidRPr="000B0D69" w:rsidRDefault="001E6764" w:rsidP="001E6764">
            <w:pPr>
              <w:numPr>
                <w:ilvl w:val="1"/>
                <w:numId w:val="5"/>
              </w:numPr>
              <w:spacing w:line="300" w:lineRule="atLeast"/>
              <w:ind w:left="6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 xml:space="preserve">Android  </w:t>
            </w:r>
          </w:p>
          <w:p w:rsidR="001E6764" w:rsidRPr="000B0D69" w:rsidRDefault="001E6764" w:rsidP="001E6764">
            <w:pPr>
              <w:numPr>
                <w:ilvl w:val="1"/>
                <w:numId w:val="5"/>
              </w:numPr>
              <w:spacing w:line="300" w:lineRule="atLeast"/>
              <w:ind w:left="6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 xml:space="preserve">Windows  </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получение читательского билета </w:t>
            </w:r>
            <w:hyperlink r:id="rId16" w:history="1">
              <w:r w:rsidRPr="000B0D69">
                <w:rPr>
                  <w:rFonts w:ascii="Times New Roman" w:eastAsia="Times New Roman" w:hAnsi="Times New Roman" w:cs="Times New Roman"/>
                  <w:color w:val="000000"/>
                  <w:sz w:val="20"/>
                  <w:szCs w:val="20"/>
                  <w:lang w:eastAsia="ru-RU"/>
                </w:rPr>
                <w:t>онлайн</w:t>
              </w:r>
            </w:hyperlink>
            <w:r w:rsidRPr="000B0D69">
              <w:rPr>
                <w:rFonts w:ascii="Times New Roman" w:eastAsia="Times New Roman" w:hAnsi="Times New Roman" w:cs="Times New Roman"/>
                <w:color w:val="000000"/>
                <w:sz w:val="20"/>
                <w:szCs w:val="20"/>
                <w:lang w:eastAsia="ru-RU"/>
              </w:rPr>
              <w:t>;</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удобный и понятный интерфейс мобильного приложения;</w:t>
            </w:r>
          </w:p>
          <w:p w:rsidR="001E6764" w:rsidRPr="000B0D69" w:rsidRDefault="001E6764" w:rsidP="000B0D69">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работа с текстом в приложении и на сайте </w:t>
            </w:r>
            <w:hyperlink r:id="rId17" w:history="1">
              <w:r w:rsidRPr="000B0D69">
                <w:rPr>
                  <w:rFonts w:ascii="Times New Roman" w:eastAsia="Times New Roman" w:hAnsi="Times New Roman" w:cs="Times New Roman"/>
                  <w:color w:val="000000"/>
                  <w:sz w:val="20"/>
                  <w:szCs w:val="20"/>
                  <w:lang w:eastAsia="ru-RU"/>
                </w:rPr>
                <w:t>sch.litres.ru</w:t>
              </w:r>
            </w:hyperlink>
            <w:r w:rsidRPr="000B0D69">
              <w:rPr>
                <w:rFonts w:ascii="Times New Roman" w:eastAsia="Times New Roman" w:hAnsi="Times New Roman" w:cs="Times New Roman"/>
                <w:color w:val="000000"/>
                <w:sz w:val="20"/>
                <w:szCs w:val="20"/>
                <w:lang w:eastAsia="ru-RU"/>
              </w:rPr>
              <w:t>: выделения, заметки, закладки.</w:t>
            </w:r>
          </w:p>
          <w:p w:rsidR="001E6764" w:rsidRPr="000B0D69" w:rsidRDefault="001E6764" w:rsidP="00B214E3">
            <w:pPr>
              <w:spacing w:after="90"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w:t>
            </w:r>
            <w:proofErr w:type="gramStart"/>
            <w:r w:rsidRPr="000B0D69">
              <w:rPr>
                <w:rFonts w:ascii="Times New Roman" w:eastAsia="Times New Roman" w:hAnsi="Times New Roman" w:cs="Times New Roman"/>
                <w:color w:val="000000"/>
                <w:sz w:val="20"/>
                <w:szCs w:val="20"/>
                <w:lang w:eastAsia="ru-RU"/>
              </w:rPr>
              <w:t>ЛитРес:Школа</w:t>
            </w:r>
            <w:proofErr w:type="gramEnd"/>
            <w:r w:rsidRPr="000B0D69">
              <w:rPr>
                <w:rFonts w:ascii="Times New Roman" w:eastAsia="Times New Roman" w:hAnsi="Times New Roman" w:cs="Times New Roman"/>
                <w:color w:val="000000"/>
                <w:sz w:val="20"/>
                <w:szCs w:val="20"/>
                <w:lang w:eastAsia="ru-RU"/>
              </w:rPr>
              <w:t>» для образовательных организаций — это:</w:t>
            </w:r>
          </w:p>
          <w:p w:rsidR="001E6764" w:rsidRPr="000B0D69" w:rsidRDefault="001E6764" w:rsidP="001E6764">
            <w:pPr>
              <w:numPr>
                <w:ilvl w:val="0"/>
                <w:numId w:val="6"/>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более 2000 бесплатных книг, покрывающих около 80% программного перечня;</w:t>
            </w:r>
          </w:p>
          <w:p w:rsidR="001E6764" w:rsidRPr="000B0D69" w:rsidRDefault="001E6764" w:rsidP="001E6764">
            <w:pPr>
              <w:numPr>
                <w:ilvl w:val="0"/>
                <w:numId w:val="6"/>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60 рублей за любую книгу, охраняемую авторским правом;</w:t>
            </w:r>
          </w:p>
          <w:p w:rsidR="001E6764" w:rsidRPr="000B0D69" w:rsidRDefault="001E6764" w:rsidP="001E6764">
            <w:pPr>
              <w:numPr>
                <w:ilvl w:val="0"/>
                <w:numId w:val="6"/>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соблюдение возрастных ограничений на контент;</w:t>
            </w:r>
          </w:p>
          <w:p w:rsidR="001E6764" w:rsidRPr="000B0D69" w:rsidRDefault="001E6764" w:rsidP="00B214E3">
            <w:pPr>
              <w:spacing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Основу каталога проекта составляют рекомендации Министерства образования и науки РФ из письма</w:t>
            </w:r>
          </w:p>
          <w:p w:rsidR="001E6764" w:rsidRPr="000B0D69" w:rsidRDefault="001E6764" w:rsidP="00B214E3">
            <w:pPr>
              <w:spacing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 xml:space="preserve"> № 08-709 от 14.04. 2016 года, куда входят:</w:t>
            </w:r>
          </w:p>
          <w:p w:rsidR="001E6764" w:rsidRPr="000B0D69" w:rsidRDefault="001E6764" w:rsidP="00B214E3">
            <w:pPr>
              <w:spacing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w:t>
            </w:r>
            <w:r w:rsidRPr="000B0D69">
              <w:rPr>
                <w:rFonts w:ascii="Times New Roman" w:eastAsia="Times New Roman" w:hAnsi="Times New Roman" w:cs="Times New Roman"/>
                <w:color w:val="000000"/>
                <w:sz w:val="20"/>
                <w:szCs w:val="20"/>
                <w:lang w:eastAsia="ru-RU"/>
              </w:rPr>
              <w:tab/>
              <w:t>программные произведения с 1-го по 11-ый класс;</w:t>
            </w:r>
          </w:p>
          <w:p w:rsidR="001E6764" w:rsidRPr="000B0D69" w:rsidRDefault="001E6764" w:rsidP="00B214E3">
            <w:pPr>
              <w:spacing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w:t>
            </w:r>
            <w:r w:rsidRPr="000B0D69">
              <w:rPr>
                <w:rFonts w:ascii="Times New Roman" w:eastAsia="Times New Roman" w:hAnsi="Times New Roman" w:cs="Times New Roman"/>
                <w:color w:val="000000"/>
                <w:sz w:val="20"/>
                <w:szCs w:val="20"/>
                <w:lang w:eastAsia="ru-RU"/>
              </w:rPr>
              <w:tab/>
              <w:t>списки для внеклассного чтения («100 книг» по истории, культуре и литературе народов РФ, рекомендуемых для самостоятельного чтения школьников);</w:t>
            </w:r>
          </w:p>
          <w:p w:rsidR="001E6764" w:rsidRPr="000B0D69" w:rsidRDefault="001E6764" w:rsidP="00B214E3">
            <w:pPr>
              <w:spacing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w:t>
            </w:r>
            <w:r w:rsidRPr="000B0D69">
              <w:rPr>
                <w:rFonts w:ascii="Times New Roman" w:eastAsia="Times New Roman" w:hAnsi="Times New Roman" w:cs="Times New Roman"/>
                <w:color w:val="000000"/>
                <w:sz w:val="20"/>
                <w:szCs w:val="20"/>
                <w:lang w:eastAsia="ru-RU"/>
              </w:rPr>
              <w:tab/>
              <w:t>списки произведений гражданско-патриотической направленности.</w:t>
            </w:r>
          </w:p>
          <w:p w:rsidR="001E6764" w:rsidRPr="000B0D69" w:rsidRDefault="001E6764" w:rsidP="00B214E3">
            <w:pPr>
              <w:spacing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По рекомендациям федеральных библиотек для детей и юношества – РГДБ и РГБМ, в проект добавлены произведения лучшей современной детской литературы — бестселлеры, лауреаты детских литературных премий.</w:t>
            </w:r>
          </w:p>
          <w:p w:rsidR="001E6764" w:rsidRPr="000B0D69" w:rsidRDefault="001E6764" w:rsidP="000B0D69">
            <w:pPr>
              <w:spacing w:before="150" w:line="285" w:lineRule="atLeast"/>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Полный каталог «ЛитРес:Школа» представлен на сайте:</w:t>
            </w:r>
            <w:r w:rsidR="00A42153" w:rsidRPr="000B0D69">
              <w:rPr>
                <w:rFonts w:ascii="Times New Roman" w:eastAsia="Times New Roman" w:hAnsi="Times New Roman" w:cs="Times New Roman"/>
                <w:color w:val="000000"/>
                <w:sz w:val="20"/>
                <w:szCs w:val="20"/>
                <w:lang w:eastAsia="ru-RU"/>
              </w:rPr>
              <w:t xml:space="preserve"> </w:t>
            </w:r>
            <w:r w:rsidRPr="000B0D69">
              <w:rPr>
                <w:rFonts w:ascii="Times New Roman" w:eastAsia="Times New Roman" w:hAnsi="Times New Roman" w:cs="Times New Roman"/>
                <w:color w:val="000000"/>
                <w:sz w:val="20"/>
                <w:szCs w:val="20"/>
                <w:lang w:eastAsia="ru-RU"/>
              </w:rPr>
              <w:t>sch.litres.ru</w:t>
            </w:r>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Предмет/образовательная область</w:t>
            </w:r>
          </w:p>
        </w:tc>
        <w:tc>
          <w:tcPr>
            <w:tcW w:w="11021"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Литература</w:t>
            </w:r>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Уровень образования/класс</w:t>
            </w:r>
          </w:p>
        </w:tc>
        <w:tc>
          <w:tcPr>
            <w:tcW w:w="11021"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1-11 классы </w:t>
            </w:r>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Познавательная деятельность:</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обобщение и систематизация, контроль усвоения материала, тренажеры, практические /лабораторные</w:t>
            </w:r>
          </w:p>
        </w:tc>
        <w:tc>
          <w:tcPr>
            <w:tcW w:w="11021"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w:t>
            </w:r>
            <w:r w:rsidRPr="000B0D69">
              <w:rPr>
                <w:rFonts w:ascii="Times New Roman" w:hAnsi="Times New Roman" w:cs="Times New Roman"/>
                <w:sz w:val="20"/>
                <w:szCs w:val="20"/>
              </w:rPr>
              <w:tab/>
              <w:t>программные произведения с 1-го по 11-ый класс;</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w:t>
            </w:r>
            <w:r w:rsidRPr="000B0D69">
              <w:rPr>
                <w:rFonts w:ascii="Times New Roman" w:hAnsi="Times New Roman" w:cs="Times New Roman"/>
                <w:sz w:val="20"/>
                <w:szCs w:val="20"/>
              </w:rPr>
              <w:tab/>
              <w:t>списки для внеклассного чтения («100 книг» по истории, культуре и литературе народов РФ, рекомендуемых для самостоятельного чтения школьников);</w:t>
            </w:r>
          </w:p>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w:t>
            </w:r>
            <w:r w:rsidRPr="000B0D69">
              <w:rPr>
                <w:rFonts w:ascii="Times New Roman" w:hAnsi="Times New Roman" w:cs="Times New Roman"/>
                <w:sz w:val="20"/>
                <w:szCs w:val="20"/>
              </w:rPr>
              <w:tab/>
              <w:t>списки произведений гражданско-патриотической направленности.</w:t>
            </w:r>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Учитель</w:t>
            </w:r>
          </w:p>
        </w:tc>
        <w:tc>
          <w:tcPr>
            <w:tcW w:w="11021"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1E6764" w:rsidRPr="000B0D69" w:rsidRDefault="001E6764" w:rsidP="001E6764">
            <w:pPr>
              <w:numPr>
                <w:ilvl w:val="0"/>
                <w:numId w:val="6"/>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hAnsi="Times New Roman" w:cs="Times New Roman"/>
                <w:sz w:val="20"/>
                <w:szCs w:val="20"/>
              </w:rPr>
              <w:t xml:space="preserve"> </w:t>
            </w:r>
            <w:r w:rsidRPr="000B0D69">
              <w:rPr>
                <w:rFonts w:ascii="Times New Roman" w:eastAsia="Times New Roman" w:hAnsi="Times New Roman" w:cs="Times New Roman"/>
                <w:color w:val="000000"/>
                <w:sz w:val="20"/>
                <w:szCs w:val="20"/>
                <w:lang w:eastAsia="ru-RU"/>
              </w:rPr>
              <w:t>более 2000 бесплатных книг, покрывающих около 80% программного перечня;</w:t>
            </w:r>
          </w:p>
          <w:p w:rsidR="001E6764" w:rsidRPr="000B0D69" w:rsidRDefault="001E6764" w:rsidP="001E6764">
            <w:pPr>
              <w:numPr>
                <w:ilvl w:val="0"/>
                <w:numId w:val="6"/>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60 рублей за любую книгу, охраняемую авторским правом;</w:t>
            </w:r>
          </w:p>
          <w:p w:rsidR="001E6764" w:rsidRPr="000B0D69" w:rsidRDefault="001E6764" w:rsidP="001E6764">
            <w:pPr>
              <w:numPr>
                <w:ilvl w:val="0"/>
                <w:numId w:val="6"/>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соблюдение возрастных ограничений на контент;</w:t>
            </w:r>
          </w:p>
          <w:p w:rsidR="001E6764" w:rsidRPr="000B0D69" w:rsidRDefault="001E6764" w:rsidP="00B214E3">
            <w:pPr>
              <w:rPr>
                <w:rFonts w:ascii="Times New Roman" w:hAnsi="Times New Roman" w:cs="Times New Roman"/>
                <w:sz w:val="20"/>
                <w:szCs w:val="20"/>
              </w:rPr>
            </w:pPr>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Обучающийся</w:t>
            </w:r>
          </w:p>
        </w:tc>
        <w:tc>
          <w:tcPr>
            <w:tcW w:w="11021"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возможность бесплатно читать </w:t>
            </w:r>
            <w:hyperlink r:id="rId18" w:history="1">
              <w:r w:rsidRPr="000B0D69">
                <w:rPr>
                  <w:rFonts w:ascii="Times New Roman" w:eastAsia="Times New Roman" w:hAnsi="Times New Roman" w:cs="Times New Roman"/>
                  <w:color w:val="000000"/>
                  <w:sz w:val="20"/>
                  <w:szCs w:val="20"/>
                  <w:lang w:eastAsia="ru-RU"/>
                </w:rPr>
                <w:t>более 6000 книг</w:t>
              </w:r>
            </w:hyperlink>
            <w:r w:rsidRPr="000B0D69">
              <w:rPr>
                <w:rFonts w:ascii="Times New Roman" w:eastAsia="Times New Roman" w:hAnsi="Times New Roman" w:cs="Times New Roman"/>
                <w:color w:val="000000"/>
                <w:sz w:val="20"/>
                <w:szCs w:val="20"/>
                <w:lang w:eastAsia="ru-RU"/>
              </w:rPr>
              <w:t> в любое время в любом месте;</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доступ к полученной книге в течение 365 дней;</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бесплатное мобильное приложение «</w:t>
            </w:r>
            <w:hyperlink r:id="rId19" w:history="1">
              <w:r w:rsidRPr="000B0D69">
                <w:rPr>
                  <w:rFonts w:ascii="Times New Roman" w:eastAsia="Times New Roman" w:hAnsi="Times New Roman" w:cs="Times New Roman"/>
                  <w:color w:val="000000"/>
                  <w:sz w:val="20"/>
                  <w:szCs w:val="20"/>
                  <w:lang w:eastAsia="ru-RU"/>
                </w:rPr>
                <w:t>Школа!</w:t>
              </w:r>
            </w:hyperlink>
            <w:r w:rsidRPr="000B0D69">
              <w:rPr>
                <w:rFonts w:ascii="Times New Roman" w:eastAsia="Times New Roman" w:hAnsi="Times New Roman" w:cs="Times New Roman"/>
                <w:color w:val="000000"/>
                <w:sz w:val="20"/>
                <w:szCs w:val="20"/>
                <w:lang w:eastAsia="ru-RU"/>
              </w:rPr>
              <w:t>» для чтения в операционных системах:</w:t>
            </w:r>
          </w:p>
          <w:p w:rsidR="001E6764" w:rsidRPr="000B0D69" w:rsidRDefault="001E6764" w:rsidP="001E6764">
            <w:pPr>
              <w:numPr>
                <w:ilvl w:val="1"/>
                <w:numId w:val="5"/>
              </w:numPr>
              <w:spacing w:line="300" w:lineRule="atLeast"/>
              <w:ind w:left="6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 xml:space="preserve">iOS  </w:t>
            </w:r>
          </w:p>
          <w:p w:rsidR="001E6764" w:rsidRPr="000B0D69" w:rsidRDefault="001E6764" w:rsidP="001E6764">
            <w:pPr>
              <w:numPr>
                <w:ilvl w:val="1"/>
                <w:numId w:val="5"/>
              </w:numPr>
              <w:spacing w:line="300" w:lineRule="atLeast"/>
              <w:ind w:left="6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 xml:space="preserve">Android  </w:t>
            </w:r>
          </w:p>
          <w:p w:rsidR="001E6764" w:rsidRPr="000B0D69" w:rsidRDefault="001E6764" w:rsidP="001E6764">
            <w:pPr>
              <w:numPr>
                <w:ilvl w:val="1"/>
                <w:numId w:val="5"/>
              </w:numPr>
              <w:spacing w:line="300" w:lineRule="atLeast"/>
              <w:ind w:left="6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 xml:space="preserve">Windows  </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получение читательского билета </w:t>
            </w:r>
            <w:hyperlink r:id="rId20" w:history="1">
              <w:r w:rsidRPr="000B0D69">
                <w:rPr>
                  <w:rFonts w:ascii="Times New Roman" w:eastAsia="Times New Roman" w:hAnsi="Times New Roman" w:cs="Times New Roman"/>
                  <w:color w:val="000000"/>
                  <w:sz w:val="20"/>
                  <w:szCs w:val="20"/>
                  <w:lang w:eastAsia="ru-RU"/>
                </w:rPr>
                <w:t>онлайн</w:t>
              </w:r>
            </w:hyperlink>
            <w:r w:rsidRPr="000B0D69">
              <w:rPr>
                <w:rFonts w:ascii="Times New Roman" w:eastAsia="Times New Roman" w:hAnsi="Times New Roman" w:cs="Times New Roman"/>
                <w:color w:val="000000"/>
                <w:sz w:val="20"/>
                <w:szCs w:val="20"/>
                <w:lang w:eastAsia="ru-RU"/>
              </w:rPr>
              <w:t>;</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удобный и понятный интерфейс мобильного приложения;</w:t>
            </w:r>
          </w:p>
          <w:p w:rsidR="001E6764" w:rsidRPr="000B0D69" w:rsidRDefault="001E6764" w:rsidP="001E6764">
            <w:pPr>
              <w:numPr>
                <w:ilvl w:val="0"/>
                <w:numId w:val="5"/>
              </w:numPr>
              <w:spacing w:line="300" w:lineRule="atLeast"/>
              <w:ind w:left="300"/>
              <w:jc w:val="both"/>
              <w:textAlignment w:val="baseline"/>
              <w:rPr>
                <w:rFonts w:ascii="Times New Roman" w:eastAsia="Times New Roman" w:hAnsi="Times New Roman" w:cs="Times New Roman"/>
                <w:color w:val="000000"/>
                <w:sz w:val="20"/>
                <w:szCs w:val="20"/>
                <w:lang w:eastAsia="ru-RU"/>
              </w:rPr>
            </w:pPr>
            <w:r w:rsidRPr="000B0D69">
              <w:rPr>
                <w:rFonts w:ascii="Times New Roman" w:eastAsia="Times New Roman" w:hAnsi="Times New Roman" w:cs="Times New Roman"/>
                <w:color w:val="000000"/>
                <w:sz w:val="20"/>
                <w:szCs w:val="20"/>
                <w:lang w:eastAsia="ru-RU"/>
              </w:rPr>
              <w:t>работа с текстом в приложении и на сайте </w:t>
            </w:r>
            <w:hyperlink r:id="rId21" w:history="1">
              <w:r w:rsidRPr="000B0D69">
                <w:rPr>
                  <w:rFonts w:ascii="Times New Roman" w:eastAsia="Times New Roman" w:hAnsi="Times New Roman" w:cs="Times New Roman"/>
                  <w:color w:val="000000"/>
                  <w:sz w:val="20"/>
                  <w:szCs w:val="20"/>
                  <w:lang w:eastAsia="ru-RU"/>
                </w:rPr>
                <w:t>sch.litres.ru</w:t>
              </w:r>
            </w:hyperlink>
            <w:r w:rsidRPr="000B0D69">
              <w:rPr>
                <w:rFonts w:ascii="Times New Roman" w:eastAsia="Times New Roman" w:hAnsi="Times New Roman" w:cs="Times New Roman"/>
                <w:color w:val="000000"/>
                <w:sz w:val="20"/>
                <w:szCs w:val="20"/>
                <w:lang w:eastAsia="ru-RU"/>
              </w:rPr>
              <w:t>: выделения, заметки, закладки.</w:t>
            </w:r>
          </w:p>
          <w:p w:rsidR="001E6764" w:rsidRPr="000B0D69" w:rsidRDefault="001E6764" w:rsidP="00B214E3">
            <w:pPr>
              <w:ind w:left="720"/>
              <w:rPr>
                <w:rFonts w:ascii="Times New Roman" w:hAnsi="Times New Roman" w:cs="Times New Roman"/>
                <w:sz w:val="20"/>
                <w:szCs w:val="20"/>
              </w:rPr>
            </w:pPr>
          </w:p>
        </w:tc>
      </w:tr>
      <w:tr w:rsidR="001E6764" w:rsidRPr="000B0D69" w:rsidTr="00B214E3">
        <w:tc>
          <w:tcPr>
            <w:tcW w:w="3539"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Родители (законные представители)</w:t>
            </w:r>
          </w:p>
        </w:tc>
        <w:tc>
          <w:tcPr>
            <w:tcW w:w="11021" w:type="dxa"/>
          </w:tcPr>
          <w:p w:rsidR="001E6764" w:rsidRPr="000B0D69" w:rsidRDefault="001E6764"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1E6764" w:rsidRPr="000B0D69" w:rsidRDefault="001E6764" w:rsidP="001E6764">
            <w:pPr>
              <w:numPr>
                <w:ilvl w:val="0"/>
                <w:numId w:val="5"/>
              </w:numPr>
              <w:spacing w:line="300" w:lineRule="atLeast"/>
              <w:ind w:left="300"/>
              <w:jc w:val="both"/>
              <w:textAlignment w:val="baseline"/>
              <w:rPr>
                <w:rFonts w:ascii="Times New Roman" w:hAnsi="Times New Roman" w:cs="Times New Roman"/>
                <w:sz w:val="20"/>
                <w:szCs w:val="20"/>
              </w:rPr>
            </w:pPr>
            <w:r w:rsidRPr="000B0D69">
              <w:rPr>
                <w:rFonts w:ascii="Times New Roman" w:eastAsia="Times New Roman" w:hAnsi="Times New Roman" w:cs="Times New Roman"/>
                <w:color w:val="000000"/>
                <w:sz w:val="20"/>
                <w:szCs w:val="20"/>
                <w:lang w:eastAsia="ru-RU"/>
              </w:rPr>
              <w:t>возможность бесплатно читать </w:t>
            </w:r>
            <w:hyperlink r:id="rId22" w:history="1">
              <w:r w:rsidRPr="000B0D69">
                <w:rPr>
                  <w:rFonts w:ascii="Times New Roman" w:eastAsia="Times New Roman" w:hAnsi="Times New Roman" w:cs="Times New Roman"/>
                  <w:color w:val="000000"/>
                  <w:sz w:val="20"/>
                  <w:szCs w:val="20"/>
                  <w:lang w:eastAsia="ru-RU"/>
                </w:rPr>
                <w:t>более 6000 книг</w:t>
              </w:r>
            </w:hyperlink>
            <w:r w:rsidRPr="000B0D69">
              <w:rPr>
                <w:rFonts w:ascii="Times New Roman" w:eastAsia="Times New Roman" w:hAnsi="Times New Roman" w:cs="Times New Roman"/>
                <w:color w:val="000000"/>
                <w:sz w:val="20"/>
                <w:szCs w:val="20"/>
                <w:lang w:eastAsia="ru-RU"/>
              </w:rPr>
              <w:t xml:space="preserve"> в любое время в любом месте </w:t>
            </w:r>
            <w:r w:rsidRPr="000B0D69">
              <w:rPr>
                <w:rFonts w:ascii="Times New Roman" w:hAnsi="Times New Roman" w:cs="Times New Roman"/>
                <w:sz w:val="20"/>
                <w:szCs w:val="20"/>
              </w:rPr>
              <w:t>с ребёнком</w:t>
            </w:r>
          </w:p>
          <w:p w:rsidR="001E6764" w:rsidRPr="000B0D69" w:rsidRDefault="001E6764" w:rsidP="00B214E3">
            <w:pPr>
              <w:rPr>
                <w:rFonts w:ascii="Times New Roman" w:hAnsi="Times New Roman" w:cs="Times New Roman"/>
                <w:sz w:val="20"/>
                <w:szCs w:val="20"/>
              </w:rPr>
            </w:pPr>
          </w:p>
        </w:tc>
      </w:tr>
    </w:tbl>
    <w:p w:rsidR="001E6764" w:rsidRPr="000B0D69" w:rsidRDefault="001E6764" w:rsidP="001E6764">
      <w:pPr>
        <w:rPr>
          <w:rFonts w:ascii="Times New Roman" w:hAnsi="Times New Roman" w:cs="Times New Roman"/>
          <w:sz w:val="20"/>
          <w:szCs w:val="20"/>
        </w:rPr>
      </w:pPr>
    </w:p>
    <w:tbl>
      <w:tblPr>
        <w:tblStyle w:val="a3"/>
        <w:tblW w:w="0" w:type="auto"/>
        <w:tblLook w:val="04A0" w:firstRow="1" w:lastRow="0" w:firstColumn="1" w:lastColumn="0" w:noHBand="0" w:noVBand="1"/>
      </w:tblPr>
      <w:tblGrid>
        <w:gridCol w:w="3539"/>
        <w:gridCol w:w="11021"/>
      </w:tblGrid>
      <w:tr w:rsidR="00A42153" w:rsidRPr="000B0D69" w:rsidTr="00A42153">
        <w:tc>
          <w:tcPr>
            <w:tcW w:w="3539" w:type="dxa"/>
            <w:shd w:val="clear" w:color="auto" w:fill="C5E0B3" w:themeFill="accent6" w:themeFillTint="66"/>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ЦОР</w:t>
            </w:r>
          </w:p>
        </w:tc>
        <w:tc>
          <w:tcPr>
            <w:tcW w:w="11021" w:type="dxa"/>
            <w:shd w:val="clear" w:color="auto" w:fill="C5E0B3" w:themeFill="accent6" w:themeFillTint="66"/>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 xml:space="preserve">УЧИ.РУ — ИНТЕРАКТИВНАЯ СИСТЕМА ОБУЧЕНИЯ  </w:t>
            </w:r>
          </w:p>
          <w:p w:rsidR="00A42153" w:rsidRPr="000B0D69" w:rsidRDefault="00B57352" w:rsidP="00B214E3">
            <w:pPr>
              <w:rPr>
                <w:rFonts w:ascii="Times New Roman" w:hAnsi="Times New Roman" w:cs="Times New Roman"/>
                <w:sz w:val="20"/>
                <w:szCs w:val="20"/>
              </w:rPr>
            </w:pPr>
            <w:hyperlink r:id="rId23" w:history="1">
              <w:r w:rsidR="00A42153" w:rsidRPr="000B0D69">
                <w:rPr>
                  <w:rStyle w:val="a4"/>
                  <w:rFonts w:ascii="Times New Roman" w:hAnsi="Times New Roman" w:cs="Times New Roman"/>
                  <w:sz w:val="20"/>
                  <w:szCs w:val="20"/>
                </w:rPr>
                <w:t>https://uchi.ru/</w:t>
              </w:r>
            </w:hyperlink>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Условия пользования</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бесплатно</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ограниченно платно</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платно</w:t>
            </w:r>
          </w:p>
        </w:tc>
        <w:tc>
          <w:tcPr>
            <w:tcW w:w="11021"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Является абсолютно бесплатным для учителей с доступом к интерактивным заданиям и статистике. Учитель может создать свой виртуальный класс и отслеживать учёбу каждого.</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Ученикам также предоставляется бесплатный доступ в школе и дома до 16:00. Вечером ученики могут решать до 20 задач бесплатно, и в случае если они хотят заниматься неограниченно, родители смогут приобрести для них доступ к расширенному аккаунту.</w:t>
            </w:r>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Общая характеристика ЦОР</w:t>
            </w:r>
          </w:p>
        </w:tc>
        <w:tc>
          <w:tcPr>
            <w:tcW w:w="11021" w:type="dxa"/>
          </w:tcPr>
          <w:p w:rsidR="00A42153" w:rsidRPr="000B0D69" w:rsidRDefault="00A42153" w:rsidP="00B214E3">
            <w:pPr>
              <w:pStyle w:val="a5"/>
              <w:shd w:val="clear" w:color="auto" w:fill="FFFFFF"/>
              <w:spacing w:before="0" w:beforeAutospacing="0" w:after="0" w:afterAutospacing="0" w:line="294" w:lineRule="atLeast"/>
              <w:rPr>
                <w:color w:val="000000"/>
                <w:sz w:val="20"/>
                <w:szCs w:val="20"/>
              </w:rPr>
            </w:pPr>
            <w:r w:rsidRPr="000B0D69">
              <w:rPr>
                <w:color w:val="000000"/>
                <w:sz w:val="20"/>
                <w:szCs w:val="20"/>
              </w:rPr>
              <w:t>Учи.ру — российская онлайн-платформа, где учащиеся из всех регионов России изучают школьные предметы в интерактивной форме. Учитель может видеть прогресс каждого своего ученика, как и родитель - своего ребенка. Портал дает возможность заниматься детям с особыми образовательными потребностями. </w:t>
            </w:r>
          </w:p>
          <w:p w:rsidR="00A42153" w:rsidRPr="000B0D69" w:rsidRDefault="00A42153" w:rsidP="00B214E3">
            <w:pPr>
              <w:rPr>
                <w:rFonts w:ascii="Times New Roman" w:hAnsi="Times New Roman" w:cs="Times New Roman"/>
                <w:sz w:val="20"/>
                <w:szCs w:val="20"/>
              </w:rPr>
            </w:pPr>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Предмет/образовательная область</w:t>
            </w:r>
          </w:p>
        </w:tc>
        <w:tc>
          <w:tcPr>
            <w:tcW w:w="11021"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Ресурсы охватывают 1-11 классы. В старших классах представлена лишь математика. Большая часть ресурсов посвящена начальной школе, где имеются интерактивные уроки и задания по всем предметным дисциплинам</w:t>
            </w:r>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Уровень образования/класс</w:t>
            </w:r>
          </w:p>
        </w:tc>
        <w:tc>
          <w:tcPr>
            <w:tcW w:w="11021"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 xml:space="preserve">1-11 классы </w:t>
            </w:r>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Познавательная деятельность:</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обобщение и систематизация, контроль усвоения материала, тренажеры, практические /лабораторные</w:t>
            </w:r>
          </w:p>
        </w:tc>
        <w:tc>
          <w:tcPr>
            <w:tcW w:w="11021"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Изучение нового материала, закрепления полученных знаний и отработки навыков, проверочные задания для контроля усвоения материала</w:t>
            </w:r>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Учитель</w:t>
            </w:r>
          </w:p>
        </w:tc>
        <w:tc>
          <w:tcPr>
            <w:tcW w:w="11021"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Регистрация обязательна. Учитель создаёт виртуальный класс. Регистрирует учеников. Распечатывает или рассылает логины и пароли учеников.</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Имеются материалы:</w:t>
            </w:r>
          </w:p>
          <w:p w:rsidR="00A42153" w:rsidRPr="000B0D69" w:rsidRDefault="00A42153" w:rsidP="00B214E3">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интерактивные задания на уроке во фронтальной или индивидуальной работе</w:t>
            </w:r>
          </w:p>
          <w:p w:rsidR="00A42153" w:rsidRPr="000B0D69" w:rsidRDefault="00A42153" w:rsidP="00B214E3">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домашнее задание для всего класса или индивидуальное</w:t>
            </w:r>
          </w:p>
          <w:p w:rsidR="00A42153" w:rsidRPr="000B0D69" w:rsidRDefault="00A42153" w:rsidP="00B214E3">
            <w:pPr>
              <w:pStyle w:val="a6"/>
              <w:numPr>
                <w:ilvl w:val="0"/>
                <w:numId w:val="2"/>
              </w:numPr>
              <w:rPr>
                <w:rFonts w:ascii="Times New Roman" w:hAnsi="Times New Roman" w:cs="Times New Roman"/>
                <w:sz w:val="20"/>
                <w:szCs w:val="20"/>
              </w:rPr>
            </w:pPr>
            <w:r w:rsidRPr="000B0D69">
              <w:rPr>
                <w:rFonts w:ascii="Times New Roman" w:hAnsi="Times New Roman" w:cs="Times New Roman"/>
                <w:sz w:val="20"/>
                <w:szCs w:val="20"/>
              </w:rPr>
              <w:t xml:space="preserve">проверочные работы с уникальными вариантами. </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Учитель может использовать любое задание по любому предмету в качестве демонстрации новой темы или для повторения ранее изученного материала. Для этого учитель выбирает нужный ему предмет, заходит в раздел «Программа» и из нужного раздела выбирает подходящее задание.</w:t>
            </w:r>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Обучающийся</w:t>
            </w:r>
          </w:p>
        </w:tc>
        <w:tc>
          <w:tcPr>
            <w:tcW w:w="11021"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Имеются материалы:</w:t>
            </w:r>
          </w:p>
          <w:p w:rsidR="00A42153" w:rsidRPr="000B0D69" w:rsidRDefault="00A42153" w:rsidP="00B214E3">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он</w:t>
            </w:r>
            <w:r w:rsidR="00B57352">
              <w:rPr>
                <w:rFonts w:ascii="Times New Roman" w:hAnsi="Times New Roman" w:cs="Times New Roman"/>
                <w:sz w:val="20"/>
                <w:szCs w:val="20"/>
              </w:rPr>
              <w:t>лайн-уроки с учителями Учи.ру. с</w:t>
            </w:r>
            <w:bookmarkStart w:id="0" w:name="_GoBack"/>
            <w:bookmarkEnd w:id="0"/>
            <w:r w:rsidRPr="000B0D69">
              <w:rPr>
                <w:rFonts w:ascii="Times New Roman" w:hAnsi="Times New Roman" w:cs="Times New Roman"/>
                <w:sz w:val="20"/>
                <w:szCs w:val="20"/>
              </w:rPr>
              <w:t>тарт 23 марта</w:t>
            </w:r>
          </w:p>
          <w:p w:rsidR="00A42153" w:rsidRPr="000B0D69" w:rsidRDefault="00A42153" w:rsidP="00B214E3">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интерактивные задания для самостоятельного выполнения</w:t>
            </w:r>
          </w:p>
          <w:p w:rsidR="00A42153" w:rsidRPr="000B0D69" w:rsidRDefault="00A42153" w:rsidP="00B214E3">
            <w:pPr>
              <w:numPr>
                <w:ilvl w:val="0"/>
                <w:numId w:val="1"/>
              </w:numPr>
              <w:rPr>
                <w:rFonts w:ascii="Times New Roman" w:hAnsi="Times New Roman" w:cs="Times New Roman"/>
                <w:sz w:val="20"/>
                <w:szCs w:val="20"/>
              </w:rPr>
            </w:pPr>
            <w:r w:rsidRPr="000B0D69">
              <w:rPr>
                <w:rFonts w:ascii="Times New Roman" w:hAnsi="Times New Roman" w:cs="Times New Roman"/>
                <w:bCs/>
                <w:color w:val="000000"/>
                <w:sz w:val="20"/>
                <w:szCs w:val="20"/>
                <w:shd w:val="clear" w:color="auto" w:fill="FFFFFF"/>
              </w:rPr>
              <w:t>проверочные работы с уникальными вариантами</w:t>
            </w:r>
          </w:p>
          <w:p w:rsidR="00A42153" w:rsidRPr="000B0D69" w:rsidRDefault="00A42153" w:rsidP="00B214E3">
            <w:pPr>
              <w:numPr>
                <w:ilvl w:val="0"/>
                <w:numId w:val="1"/>
              </w:numPr>
              <w:rPr>
                <w:rFonts w:ascii="Times New Roman" w:hAnsi="Times New Roman" w:cs="Times New Roman"/>
                <w:sz w:val="20"/>
                <w:szCs w:val="20"/>
              </w:rPr>
            </w:pPr>
            <w:r w:rsidRPr="000B0D69">
              <w:rPr>
                <w:rFonts w:ascii="Times New Roman" w:hAnsi="Times New Roman" w:cs="Times New Roman"/>
                <w:sz w:val="20"/>
                <w:szCs w:val="20"/>
              </w:rPr>
              <w:t>защищенное общение с классом в чате</w:t>
            </w:r>
          </w:p>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Каждый ребёнок изучает тему урока в комфортном темпе с необходимым именно для него количеством повторений вне зависимости от уровня подготовки. Имеет 20 бесплатных заданий не зависимо от того, в какое время он садится решать задания. Решение 20 заданий по времени занимает 10-15 минут (что является достаточным по нормам СанПина). Каждый ребенок имеет возможность принимать участие в бесплатных олимпиадах.</w:t>
            </w:r>
          </w:p>
        </w:tc>
      </w:tr>
      <w:tr w:rsidR="00A42153" w:rsidRPr="000B0D69" w:rsidTr="00B214E3">
        <w:tc>
          <w:tcPr>
            <w:tcW w:w="3539"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Родители (законные представители)</w:t>
            </w:r>
          </w:p>
        </w:tc>
        <w:tc>
          <w:tcPr>
            <w:tcW w:w="11021" w:type="dxa"/>
          </w:tcPr>
          <w:p w:rsidR="00A42153" w:rsidRPr="000B0D69" w:rsidRDefault="00A42153" w:rsidP="00B214E3">
            <w:pPr>
              <w:rPr>
                <w:rFonts w:ascii="Times New Roman" w:hAnsi="Times New Roman" w:cs="Times New Roman"/>
                <w:sz w:val="20"/>
                <w:szCs w:val="20"/>
              </w:rPr>
            </w:pPr>
            <w:r w:rsidRPr="000B0D69">
              <w:rPr>
                <w:rFonts w:ascii="Times New Roman" w:hAnsi="Times New Roman" w:cs="Times New Roman"/>
                <w:sz w:val="20"/>
                <w:szCs w:val="20"/>
              </w:rPr>
              <w:t xml:space="preserve">Регистрация обязательна. </w:t>
            </w:r>
          </w:p>
          <w:p w:rsidR="00A42153" w:rsidRPr="000B0D69" w:rsidRDefault="00A42153" w:rsidP="00B214E3">
            <w:pPr>
              <w:pStyle w:val="a6"/>
              <w:ind w:left="142"/>
              <w:rPr>
                <w:rFonts w:ascii="Times New Roman" w:hAnsi="Times New Roman" w:cs="Times New Roman"/>
                <w:sz w:val="20"/>
                <w:szCs w:val="20"/>
              </w:rPr>
            </w:pPr>
            <w:r w:rsidRPr="000B0D69">
              <w:rPr>
                <w:rFonts w:ascii="Times New Roman" w:hAnsi="Times New Roman" w:cs="Times New Roman"/>
                <w:sz w:val="20"/>
                <w:szCs w:val="20"/>
              </w:rPr>
              <w:t>Если родитель пожелает, то он может приобрести полный доступ для работы на платформе за плату, которая будет зависеть от количества предметов, а также срока – месяц, полгода или год.</w:t>
            </w:r>
          </w:p>
        </w:tc>
      </w:tr>
    </w:tbl>
    <w:p w:rsidR="001E6764" w:rsidRPr="000B0D69" w:rsidRDefault="001E6764" w:rsidP="001E6764">
      <w:pPr>
        <w:rPr>
          <w:rFonts w:ascii="Times New Roman" w:hAnsi="Times New Roman" w:cs="Times New Roman"/>
          <w:sz w:val="20"/>
          <w:szCs w:val="20"/>
        </w:rPr>
      </w:pPr>
    </w:p>
    <w:p w:rsidR="001E6764" w:rsidRPr="000B0D69" w:rsidRDefault="001E6764" w:rsidP="001E6764">
      <w:pPr>
        <w:rPr>
          <w:rFonts w:ascii="Times New Roman" w:hAnsi="Times New Roman" w:cs="Times New Roman"/>
          <w:sz w:val="20"/>
          <w:szCs w:val="20"/>
        </w:rPr>
      </w:pPr>
    </w:p>
    <w:p w:rsidR="00E61B23" w:rsidRPr="000B0D69" w:rsidRDefault="00E61B23">
      <w:pPr>
        <w:rPr>
          <w:rFonts w:ascii="Times New Roman" w:hAnsi="Times New Roman" w:cs="Times New Roman"/>
          <w:sz w:val="20"/>
          <w:szCs w:val="20"/>
        </w:rPr>
      </w:pPr>
    </w:p>
    <w:sectPr w:rsidR="00E61B23" w:rsidRPr="000B0D69" w:rsidSect="000B0D6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6788"/>
    <w:multiLevelType w:val="multilevel"/>
    <w:tmpl w:val="3096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331A8"/>
    <w:multiLevelType w:val="multilevel"/>
    <w:tmpl w:val="74B49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36A3C"/>
    <w:multiLevelType w:val="multilevel"/>
    <w:tmpl w:val="9BAE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338FF"/>
    <w:multiLevelType w:val="hybridMultilevel"/>
    <w:tmpl w:val="DB026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46046B"/>
    <w:multiLevelType w:val="hybridMultilevel"/>
    <w:tmpl w:val="48E4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23469E"/>
    <w:multiLevelType w:val="hybridMultilevel"/>
    <w:tmpl w:val="B6F69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4B"/>
    <w:rsid w:val="000B0D69"/>
    <w:rsid w:val="001E6764"/>
    <w:rsid w:val="00295877"/>
    <w:rsid w:val="003963FD"/>
    <w:rsid w:val="003C5474"/>
    <w:rsid w:val="005C224F"/>
    <w:rsid w:val="006040AF"/>
    <w:rsid w:val="0070194B"/>
    <w:rsid w:val="007240C4"/>
    <w:rsid w:val="00840830"/>
    <w:rsid w:val="00893725"/>
    <w:rsid w:val="009361B0"/>
    <w:rsid w:val="009F3BC1"/>
    <w:rsid w:val="00A42153"/>
    <w:rsid w:val="00AA1718"/>
    <w:rsid w:val="00AD398D"/>
    <w:rsid w:val="00AF03F7"/>
    <w:rsid w:val="00B57352"/>
    <w:rsid w:val="00D5359A"/>
    <w:rsid w:val="00E61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E4FEA"/>
  <w15:chartTrackingRefBased/>
  <w15:docId w15:val="{9144E65E-72E1-4BC5-872C-868F6CAF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6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C5474"/>
    <w:rPr>
      <w:color w:val="0000FF"/>
      <w:u w:val="single"/>
    </w:rPr>
  </w:style>
  <w:style w:type="paragraph" w:styleId="a5">
    <w:name w:val="Normal (Web)"/>
    <w:basedOn w:val="a"/>
    <w:uiPriority w:val="99"/>
    <w:unhideWhenUsed/>
    <w:rsid w:val="00604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040AF"/>
    <w:pPr>
      <w:ind w:left="720"/>
      <w:contextualSpacing/>
    </w:pPr>
  </w:style>
  <w:style w:type="character" w:customStyle="1" w:styleId="c20">
    <w:name w:val="c20"/>
    <w:basedOn w:val="a0"/>
    <w:rsid w:val="001E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5594">
      <w:bodyDiv w:val="1"/>
      <w:marLeft w:val="0"/>
      <w:marRight w:val="0"/>
      <w:marTop w:val="0"/>
      <w:marBottom w:val="0"/>
      <w:divBdr>
        <w:top w:val="none" w:sz="0" w:space="0" w:color="auto"/>
        <w:left w:val="none" w:sz="0" w:space="0" w:color="auto"/>
        <w:bottom w:val="none" w:sz="0" w:space="0" w:color="auto"/>
        <w:right w:val="none" w:sz="0" w:space="0" w:color="auto"/>
      </w:divBdr>
    </w:div>
    <w:div w:id="333800508">
      <w:bodyDiv w:val="1"/>
      <w:marLeft w:val="0"/>
      <w:marRight w:val="0"/>
      <w:marTop w:val="0"/>
      <w:marBottom w:val="0"/>
      <w:divBdr>
        <w:top w:val="none" w:sz="0" w:space="0" w:color="auto"/>
        <w:left w:val="none" w:sz="0" w:space="0" w:color="auto"/>
        <w:bottom w:val="none" w:sz="0" w:space="0" w:color="auto"/>
        <w:right w:val="none" w:sz="0" w:space="0" w:color="auto"/>
      </w:divBdr>
    </w:div>
    <w:div w:id="428700846">
      <w:bodyDiv w:val="1"/>
      <w:marLeft w:val="0"/>
      <w:marRight w:val="0"/>
      <w:marTop w:val="0"/>
      <w:marBottom w:val="0"/>
      <w:divBdr>
        <w:top w:val="none" w:sz="0" w:space="0" w:color="auto"/>
        <w:left w:val="none" w:sz="0" w:space="0" w:color="auto"/>
        <w:bottom w:val="none" w:sz="0" w:space="0" w:color="auto"/>
        <w:right w:val="none" w:sz="0" w:space="0" w:color="auto"/>
      </w:divBdr>
    </w:div>
    <w:div w:id="1372224666">
      <w:bodyDiv w:val="1"/>
      <w:marLeft w:val="0"/>
      <w:marRight w:val="0"/>
      <w:marTop w:val="0"/>
      <w:marBottom w:val="0"/>
      <w:divBdr>
        <w:top w:val="none" w:sz="0" w:space="0" w:color="auto"/>
        <w:left w:val="none" w:sz="0" w:space="0" w:color="auto"/>
        <w:bottom w:val="none" w:sz="0" w:space="0" w:color="auto"/>
        <w:right w:val="none" w:sz="0" w:space="0" w:color="auto"/>
      </w:divBdr>
    </w:div>
    <w:div w:id="1385716708">
      <w:bodyDiv w:val="1"/>
      <w:marLeft w:val="0"/>
      <w:marRight w:val="0"/>
      <w:marTop w:val="0"/>
      <w:marBottom w:val="0"/>
      <w:divBdr>
        <w:top w:val="none" w:sz="0" w:space="0" w:color="auto"/>
        <w:left w:val="none" w:sz="0" w:space="0" w:color="auto"/>
        <w:bottom w:val="none" w:sz="0" w:space="0" w:color="auto"/>
        <w:right w:val="none" w:sz="0" w:space="0" w:color="auto"/>
      </w:divBdr>
    </w:div>
    <w:div w:id="14712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4.226.214.68/oms/OMS.exe" TargetMode="External"/><Relationship Id="rId13" Type="http://schemas.openxmlformats.org/officeDocument/2006/relationships/hyperlink" Target="https://sch.litres.ru/" TargetMode="External"/><Relationship Id="rId18" Type="http://schemas.openxmlformats.org/officeDocument/2006/relationships/hyperlink" Target="https://sch.litres.ru/" TargetMode="External"/><Relationship Id="rId3" Type="http://schemas.openxmlformats.org/officeDocument/2006/relationships/settings" Target="settings.xml"/><Relationship Id="rId21" Type="http://schemas.openxmlformats.org/officeDocument/2006/relationships/hyperlink" Target="https://sch.litres.ru/" TargetMode="External"/><Relationship Id="rId7" Type="http://schemas.openxmlformats.org/officeDocument/2006/relationships/hyperlink" Target="http://fcior.edu.ru/" TargetMode="External"/><Relationship Id="rId12" Type="http://schemas.openxmlformats.org/officeDocument/2006/relationships/hyperlink" Target="https://www.litres.ru/litres-school/" TargetMode="External"/><Relationship Id="rId17" Type="http://schemas.openxmlformats.org/officeDocument/2006/relationships/hyperlink" Target="https://sch.litres.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goo.gl/afE0lC" TargetMode="External"/><Relationship Id="rId20" Type="http://schemas.openxmlformats.org/officeDocument/2006/relationships/hyperlink" Target="https://goo.gl/afE0lC" TargetMode="External"/><Relationship Id="rId1" Type="http://schemas.openxmlformats.org/officeDocument/2006/relationships/numbering" Target="numbering.xml"/><Relationship Id="rId6" Type="http://schemas.openxmlformats.org/officeDocument/2006/relationships/hyperlink" Target="https://resh.edu.ru/about" TargetMode="External"/><Relationship Id="rId11" Type="http://schemas.openxmlformats.org/officeDocument/2006/relationships/hyperlink" Target="https://education.yandex.ru/" TargetMode="External"/><Relationship Id="rId24" Type="http://schemas.openxmlformats.org/officeDocument/2006/relationships/fontTable" Target="fontTable.xml"/><Relationship Id="rId5" Type="http://schemas.openxmlformats.org/officeDocument/2006/relationships/hyperlink" Target="https://resh.edu.ru/" TargetMode="External"/><Relationship Id="rId15" Type="http://schemas.openxmlformats.org/officeDocument/2006/relationships/hyperlink" Target="https://www.litres.ru/go" TargetMode="External"/><Relationship Id="rId23" Type="http://schemas.openxmlformats.org/officeDocument/2006/relationships/hyperlink" Target="https://uchi.ru/" TargetMode="External"/><Relationship Id="rId10" Type="http://schemas.openxmlformats.org/officeDocument/2006/relationships/hyperlink" Target="https://www.yaklass.ru/" TargetMode="External"/><Relationship Id="rId19" Type="http://schemas.openxmlformats.org/officeDocument/2006/relationships/hyperlink" Target="https://www.litres.ru/go" TargetMode="External"/><Relationship Id="rId4" Type="http://schemas.openxmlformats.org/officeDocument/2006/relationships/webSettings" Target="webSettings.xml"/><Relationship Id="rId9" Type="http://schemas.openxmlformats.org/officeDocument/2006/relationships/hyperlink" Target="http://interneturok.ru/ru" TargetMode="External"/><Relationship Id="rId14" Type="http://schemas.openxmlformats.org/officeDocument/2006/relationships/hyperlink" Target="https://sch.litres.ru/" TargetMode="External"/><Relationship Id="rId22" Type="http://schemas.openxmlformats.org/officeDocument/2006/relationships/hyperlink" Target="https://sch.litr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2930</Words>
  <Characters>16706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Примакова Ирина</cp:lastModifiedBy>
  <cp:revision>4</cp:revision>
  <dcterms:created xsi:type="dcterms:W3CDTF">2020-03-17T05:33:00Z</dcterms:created>
  <dcterms:modified xsi:type="dcterms:W3CDTF">2020-03-23T04:46:00Z</dcterms:modified>
</cp:coreProperties>
</file>