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B" w:rsidRPr="00E36AB4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3473" w:rsidRDefault="000B5D3B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 xml:space="preserve">о краеведческой научно-практической конференции </w:t>
      </w:r>
    </w:p>
    <w:p w:rsidR="000B5D3B" w:rsidRDefault="00B05A3C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 xml:space="preserve">учеников </w:t>
      </w:r>
      <w:r w:rsidR="00A12724" w:rsidRPr="00E36AB4">
        <w:rPr>
          <w:rFonts w:ascii="Times New Roman" w:hAnsi="Times New Roman" w:cs="Times New Roman"/>
          <w:b/>
          <w:sz w:val="28"/>
          <w:szCs w:val="28"/>
        </w:rPr>
        <w:t>1-9</w:t>
      </w:r>
      <w:r w:rsidRPr="00E36AB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A234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B5D3B" w:rsidRPr="00E36AB4">
        <w:rPr>
          <w:rFonts w:ascii="Times New Roman" w:hAnsi="Times New Roman" w:cs="Times New Roman"/>
          <w:b/>
          <w:sz w:val="28"/>
          <w:szCs w:val="28"/>
        </w:rPr>
        <w:t xml:space="preserve"> «Мой край»</w:t>
      </w:r>
    </w:p>
    <w:p w:rsidR="00DF7054" w:rsidRPr="00E36AB4" w:rsidRDefault="00DF7054" w:rsidP="000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29" w:rsidRDefault="009E6D29" w:rsidP="000F5CF9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7054" w:rsidRPr="00E36AB4" w:rsidRDefault="00DF7054" w:rsidP="00DF705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CF9" w:rsidRPr="000F5CF9" w:rsidRDefault="009E6D29" w:rsidP="00E36AB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F9">
        <w:rPr>
          <w:rFonts w:ascii="Times New Roman" w:hAnsi="Times New Roman" w:cs="Times New Roman"/>
          <w:sz w:val="28"/>
          <w:szCs w:val="28"/>
        </w:rPr>
        <w:t>Настоящее положение регламентирует организацию и проведение краеведческой научно-практической конференции учеников 1-9 классов «Мой край» (далее Конф</w:t>
      </w:r>
      <w:r w:rsidR="004B45A0">
        <w:rPr>
          <w:rFonts w:ascii="Times New Roman" w:hAnsi="Times New Roman" w:cs="Times New Roman"/>
          <w:sz w:val="28"/>
          <w:szCs w:val="28"/>
        </w:rPr>
        <w:t>еренция)</w:t>
      </w:r>
      <w:r w:rsidRPr="000F5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AB4" w:rsidRPr="000F5CF9" w:rsidRDefault="009E6D29" w:rsidP="00E36AB4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F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E36AB4" w:rsidRPr="000F5CF9">
        <w:rPr>
          <w:rFonts w:ascii="Times New Roman" w:hAnsi="Times New Roman" w:cs="Times New Roman"/>
          <w:sz w:val="28"/>
          <w:szCs w:val="28"/>
        </w:rPr>
        <w:t>Конференции являются:</w:t>
      </w:r>
    </w:p>
    <w:p w:rsidR="00E36AB4" w:rsidRPr="00E36AB4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 (ТГПУ);</w:t>
      </w:r>
    </w:p>
    <w:p w:rsidR="00E36AB4" w:rsidRPr="005912BF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  <w:shd w:val="clear" w:color="auto" w:fill="FFFFFF"/>
        </w:rPr>
        <w:t>ОГБУ «Обл</w:t>
      </w:r>
      <w:r w:rsidR="003314B2"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астной комитет охраны окружающей среды и природопользования</w:t>
      </w:r>
      <w:r w:rsidRPr="00E36AB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912BF" w:rsidRPr="00E36AB4" w:rsidRDefault="005912BF" w:rsidP="005912BF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2BF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информационн</w:t>
      </w:r>
      <w:proofErr w:type="gramStart"/>
      <w:r w:rsidRPr="005912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12BF">
        <w:rPr>
          <w:rFonts w:ascii="Times New Roman" w:hAnsi="Times New Roman" w:cs="Times New Roman"/>
          <w:sz w:val="28"/>
          <w:szCs w:val="28"/>
        </w:rPr>
        <w:t xml:space="preserve"> методический центр г. Томска;</w:t>
      </w:r>
    </w:p>
    <w:p w:rsidR="00E36AB4" w:rsidRPr="00E36AB4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Храм в честь иконы Божией Матери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AB4">
        <w:rPr>
          <w:rFonts w:ascii="Times New Roman" w:hAnsi="Times New Roman" w:cs="Times New Roman"/>
          <w:sz w:val="28"/>
          <w:szCs w:val="28"/>
        </w:rPr>
        <w:t>Знамение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AB4">
        <w:rPr>
          <w:rFonts w:ascii="Times New Roman" w:hAnsi="Times New Roman" w:cs="Times New Roman"/>
          <w:sz w:val="28"/>
          <w:szCs w:val="28"/>
        </w:rPr>
        <w:t xml:space="preserve"> г. Томска;</w:t>
      </w:r>
    </w:p>
    <w:p w:rsidR="00E36AB4" w:rsidRPr="00E36AB4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AB4">
        <w:rPr>
          <w:rFonts w:ascii="Times New Roman" w:hAnsi="Times New Roman" w:cs="Times New Roman"/>
          <w:sz w:val="28"/>
          <w:szCs w:val="28"/>
        </w:rPr>
        <w:t>Муниципальная информационная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A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6AB4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>;</w:t>
      </w:r>
    </w:p>
    <w:p w:rsidR="00E36AB4" w:rsidRDefault="00E36AB4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Муниципальное автономное бюджетное общеобразовательное учреждение средняя общеобразовательная школа №2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A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6AB4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 (далее – СОШ №2)</w:t>
      </w:r>
    </w:p>
    <w:p w:rsidR="000F5CF9" w:rsidRDefault="000F5CF9" w:rsidP="000F5CF9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конференции являются учащиеся 1-9 классов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="009B2937">
        <w:rPr>
          <w:rFonts w:ascii="Times New Roman" w:hAnsi="Times New Roman" w:cs="Times New Roman"/>
          <w:sz w:val="28"/>
          <w:szCs w:val="28"/>
        </w:rPr>
        <w:t>.</w:t>
      </w:r>
    </w:p>
    <w:p w:rsidR="00D646D6" w:rsidRDefault="00D646D6" w:rsidP="00D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Участники могут представить  на </w:t>
      </w:r>
      <w:r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ю проектные или исследовательские работы краеведческой тематики по направлениям:</w:t>
      </w:r>
    </w:p>
    <w:p w:rsidR="00D646D6" w:rsidRPr="00E36AB4" w:rsidRDefault="00D646D6" w:rsidP="00D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1) «География Томской области». Тематика рекомендуемых работ:</w:t>
      </w:r>
    </w:p>
    <w:p w:rsidR="00D646D6" w:rsidRPr="00E36AB4" w:rsidRDefault="00D646D6" w:rsidP="00D646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AB4">
        <w:rPr>
          <w:rFonts w:ascii="Times New Roman" w:hAnsi="Times New Roman" w:cs="Times New Roman"/>
          <w:sz w:val="28"/>
          <w:szCs w:val="28"/>
        </w:rPr>
        <w:t>Изучение геологических, географических, геоморфологических, гидрологических, ландшафтных объектов в вашей местности (скальные останцы, обнажения, пещеры, гроты, овраги, источники, реки, озера и др.).</w:t>
      </w:r>
      <w:proofErr w:type="gramEnd"/>
    </w:p>
    <w:p w:rsidR="00D646D6" w:rsidRPr="00E36AB4" w:rsidRDefault="00D646D6" w:rsidP="00D646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Изучение минеральных ресурсов, месторождений и рудопроявлений полезных ископаемых вашего района (исторические сведения, механизм образования, горные породы и минералы, экологические проблемы, связанные с разработкой месторождения и др.).</w:t>
      </w:r>
    </w:p>
    <w:p w:rsidR="00D646D6" w:rsidRPr="00E36AB4" w:rsidRDefault="00D646D6" w:rsidP="00D646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Памятники и объекты природного наследия вашего района. Практическая деятельность по их сохранению и использованию для целей познавательного туризма.</w:t>
      </w:r>
    </w:p>
    <w:p w:rsidR="00D646D6" w:rsidRPr="00E36AB4" w:rsidRDefault="00D646D6" w:rsidP="00D646D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Изучение погодных закономерностей на территории вашего района.</w:t>
      </w:r>
    </w:p>
    <w:p w:rsidR="00D646D6" w:rsidRPr="00E36AB4" w:rsidRDefault="00D646D6" w:rsidP="00D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2) «История Томской области». Тематика рекомендуемых работ:</w:t>
      </w:r>
    </w:p>
    <w:p w:rsidR="00D646D6" w:rsidRPr="00E36AB4" w:rsidRDefault="00D646D6" w:rsidP="00D646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История возникновения населенных пунктов Томской области.</w:t>
      </w:r>
    </w:p>
    <w:p w:rsidR="00D646D6" w:rsidRPr="00E36AB4" w:rsidRDefault="00D646D6" w:rsidP="00D646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lastRenderedPageBreak/>
        <w:t>Важные исторические события на территории вашего района (села, города) (например, события гражданской войны, коллективизация, индустриализация и др.).</w:t>
      </w:r>
    </w:p>
    <w:p w:rsidR="00D646D6" w:rsidRPr="00E36AB4" w:rsidRDefault="00D646D6" w:rsidP="00D646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История исследования Сибири (первопроходцы, академические отряды исследователей и др.).</w:t>
      </w:r>
    </w:p>
    <w:p w:rsidR="00D646D6" w:rsidRPr="00E36AB4" w:rsidRDefault="00D646D6" w:rsidP="00D646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История развития транспортных и торговых путей в вашем районе (прокладка, строительство и эксплуатация дорог, трактов).</w:t>
      </w:r>
    </w:p>
    <w:p w:rsidR="00D646D6" w:rsidRPr="00E36AB4" w:rsidRDefault="00D646D6" w:rsidP="00D646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История развития промышленности, сельского хозяйства вашего района.</w:t>
      </w:r>
    </w:p>
    <w:p w:rsidR="00D646D6" w:rsidRPr="00E36AB4" w:rsidRDefault="00D646D6" w:rsidP="00D646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Топонимика и др.</w:t>
      </w:r>
    </w:p>
    <w:p w:rsidR="00D646D6" w:rsidRPr="00E36AB4" w:rsidRDefault="00D646D6" w:rsidP="00D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3) «Культура Томской области». Тематика рекомендуемых работ:</w:t>
      </w:r>
    </w:p>
    <w:p w:rsidR="00D646D6" w:rsidRPr="00E36AB4" w:rsidRDefault="00D646D6" w:rsidP="00D646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Древняя культура народов Томской области (исследования археологических памятников; история археологических исследований, археологические находки и коллекции и др.).</w:t>
      </w:r>
    </w:p>
    <w:p w:rsidR="00D646D6" w:rsidRPr="00E36AB4" w:rsidRDefault="00D646D6" w:rsidP="00D646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Местные обычаи, традиционные ремёсла и промыслы местного населения (промысловые, домашние, хозяйственные занятия жителей вашего населенного пункта при его начальной истории). Не принимаются к рассмотрению работы о современном декоративно-прикладном искусстве!</w:t>
      </w:r>
    </w:p>
    <w:p w:rsidR="00D646D6" w:rsidRPr="00E36AB4" w:rsidRDefault="00D646D6" w:rsidP="00D646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Изучение этнографических экспонатов.</w:t>
      </w:r>
    </w:p>
    <w:p w:rsidR="00D646D6" w:rsidRPr="00E36AB4" w:rsidRDefault="00D646D6" w:rsidP="00D646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Памятники истории и культуры.</w:t>
      </w:r>
    </w:p>
    <w:p w:rsidR="00D646D6" w:rsidRPr="00E36AB4" w:rsidRDefault="00D646D6" w:rsidP="00D646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История становления религиозной жизни в вашей местности и её влияние на формирование образа жизни, культуры, традиций.</w:t>
      </w:r>
    </w:p>
    <w:p w:rsidR="00D646D6" w:rsidRPr="00E36AB4" w:rsidRDefault="00D646D6" w:rsidP="00D646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Фольклористика. Устное народное творчество. Игровые и праздничные традиции.</w:t>
      </w:r>
    </w:p>
    <w:p w:rsidR="00D646D6" w:rsidRPr="009B2937" w:rsidRDefault="00D646D6" w:rsidP="009B2937">
      <w:pPr>
        <w:pStyle w:val="a6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937">
        <w:rPr>
          <w:rFonts w:ascii="Times New Roman" w:hAnsi="Times New Roman" w:cs="Times New Roman"/>
          <w:sz w:val="28"/>
          <w:szCs w:val="28"/>
        </w:rPr>
        <w:t>Все представленные работы должны отражать собственный опыт краеведческих исследований.</w:t>
      </w:r>
    </w:p>
    <w:p w:rsidR="00D646D6" w:rsidRDefault="00D646D6" w:rsidP="00D646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D29" w:rsidRPr="00DF7054" w:rsidRDefault="00E36AB4" w:rsidP="009B2937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4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DF7054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DF7054" w:rsidRPr="00DF7054" w:rsidRDefault="00DF7054" w:rsidP="00DF705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D3B" w:rsidRPr="00E36AB4" w:rsidRDefault="009B2937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B5D3B" w:rsidRPr="00E36AB4">
        <w:rPr>
          <w:rFonts w:ascii="Times New Roman" w:hAnsi="Times New Roman" w:cs="Times New Roman"/>
          <w:sz w:val="28"/>
          <w:szCs w:val="28"/>
        </w:rPr>
        <w:t>:</w:t>
      </w:r>
    </w:p>
    <w:p w:rsidR="000B5D3B" w:rsidRPr="00E36AB4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воспитание, интеллектуальное и творческое развитие учащихся </w:t>
      </w:r>
      <w:r w:rsidR="0073639D" w:rsidRPr="00E36AB4">
        <w:rPr>
          <w:rFonts w:ascii="Times New Roman" w:hAnsi="Times New Roman" w:cs="Times New Roman"/>
          <w:sz w:val="28"/>
          <w:szCs w:val="28"/>
        </w:rPr>
        <w:t>1-9</w:t>
      </w:r>
      <w:r w:rsidRPr="00E36AB4">
        <w:rPr>
          <w:rFonts w:ascii="Times New Roman" w:hAnsi="Times New Roman" w:cs="Times New Roman"/>
          <w:sz w:val="28"/>
          <w:szCs w:val="28"/>
        </w:rPr>
        <w:t xml:space="preserve"> классов образовательных учреждений </w:t>
      </w:r>
      <w:proofErr w:type="spellStart"/>
      <w:r w:rsidR="000F5C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5CF9">
        <w:rPr>
          <w:rFonts w:ascii="Times New Roman" w:hAnsi="Times New Roman" w:cs="Times New Roman"/>
          <w:sz w:val="28"/>
          <w:szCs w:val="28"/>
        </w:rPr>
        <w:t>.</w:t>
      </w:r>
      <w:r w:rsidRPr="00E36AB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36AB4">
        <w:rPr>
          <w:rFonts w:ascii="Times New Roman" w:hAnsi="Times New Roman" w:cs="Times New Roman"/>
          <w:sz w:val="28"/>
          <w:szCs w:val="28"/>
        </w:rPr>
        <w:t>омск</w:t>
      </w:r>
      <w:r w:rsidR="000F5C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 посредством поисково-исследовательской краеведческой работы.</w:t>
      </w:r>
    </w:p>
    <w:p w:rsidR="000B5D3B" w:rsidRPr="00E36AB4" w:rsidRDefault="000B5D3B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З</w:t>
      </w:r>
      <w:r w:rsidR="009B2937">
        <w:rPr>
          <w:rFonts w:ascii="Times New Roman" w:hAnsi="Times New Roman" w:cs="Times New Roman"/>
          <w:sz w:val="28"/>
          <w:szCs w:val="28"/>
        </w:rPr>
        <w:t>адачи</w:t>
      </w:r>
      <w:r w:rsidRPr="00E36AB4">
        <w:rPr>
          <w:rFonts w:ascii="Times New Roman" w:hAnsi="Times New Roman" w:cs="Times New Roman"/>
          <w:sz w:val="28"/>
          <w:szCs w:val="28"/>
        </w:rPr>
        <w:t>:</w:t>
      </w:r>
    </w:p>
    <w:p w:rsidR="000B5D3B" w:rsidRPr="00E36AB4" w:rsidRDefault="000B5D3B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активизация поисковой и учебно-исследовательской деятельности учащихся </w:t>
      </w:r>
      <w:r w:rsidR="0073639D" w:rsidRPr="00E36AB4">
        <w:rPr>
          <w:rFonts w:ascii="Times New Roman" w:hAnsi="Times New Roman" w:cs="Times New Roman"/>
          <w:sz w:val="28"/>
          <w:szCs w:val="28"/>
        </w:rPr>
        <w:t>1-9</w:t>
      </w:r>
      <w:r w:rsidRPr="00E36AB4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0B5D3B" w:rsidRPr="00E36AB4" w:rsidRDefault="000B5D3B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выявление одаренных творческих детей, добившихся высоких результатов в краеведческих исследованиях; </w:t>
      </w:r>
    </w:p>
    <w:p w:rsidR="000B5D3B" w:rsidRPr="00E36AB4" w:rsidRDefault="000B5D3B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обмен опытом краеведческой работы и совершенствование методики краеведческих исследований.</w:t>
      </w:r>
    </w:p>
    <w:p w:rsidR="00DF7054" w:rsidRDefault="00DF7054" w:rsidP="000F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B4" w:rsidRPr="00DF7054" w:rsidRDefault="00E36AB4" w:rsidP="00DF7054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4">
        <w:rPr>
          <w:rFonts w:ascii="Times New Roman" w:hAnsi="Times New Roman" w:cs="Times New Roman"/>
          <w:b/>
          <w:sz w:val="28"/>
          <w:szCs w:val="28"/>
        </w:rPr>
        <w:t>Организация Конференции.</w:t>
      </w:r>
    </w:p>
    <w:p w:rsidR="00DF7054" w:rsidRPr="00DF7054" w:rsidRDefault="00DF7054" w:rsidP="00DF705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AB4" w:rsidRPr="000F5CF9" w:rsidRDefault="000F5CF9" w:rsidP="000F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F9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AB4" w:rsidRPr="000F5CF9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подготовкой, организацией и проведением Конференции осуществляет организационный комитет (далее - Оргкомитет). </w:t>
      </w:r>
    </w:p>
    <w:p w:rsidR="00E36AB4" w:rsidRPr="00E36AB4" w:rsidRDefault="00E36AB4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3.2.</w:t>
      </w:r>
      <w:r w:rsidRPr="00E36AB4">
        <w:rPr>
          <w:rFonts w:ascii="Times New Roman" w:hAnsi="Times New Roman" w:cs="Times New Roman"/>
          <w:sz w:val="28"/>
          <w:szCs w:val="28"/>
        </w:rPr>
        <w:tab/>
        <w:t>Оргкомитет формируется из представителей организаторов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Pr="00E36AB4">
        <w:rPr>
          <w:rFonts w:ascii="Times New Roman" w:hAnsi="Times New Roman" w:cs="Times New Roman"/>
          <w:sz w:val="28"/>
          <w:szCs w:val="28"/>
        </w:rPr>
        <w:t>, в составе не менее трех человек.</w:t>
      </w:r>
    </w:p>
    <w:p w:rsidR="00FF1775" w:rsidRDefault="00E36AB4" w:rsidP="00FF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3.3.</w:t>
      </w:r>
      <w:r w:rsidRPr="00E36AB4">
        <w:rPr>
          <w:rFonts w:ascii="Times New Roman" w:hAnsi="Times New Roman" w:cs="Times New Roman"/>
          <w:sz w:val="28"/>
          <w:szCs w:val="28"/>
        </w:rPr>
        <w:tab/>
        <w:t>Оргкомитет</w:t>
      </w:r>
      <w:r w:rsidR="00FF1775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списки</w:t>
      </w:r>
      <w:r w:rsidR="00E36AB4" w:rsidRPr="00FF17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2242E" w:rsidRPr="00FF1775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 </w:t>
      </w:r>
      <w:r w:rsidR="00D2242E" w:rsidRPr="00FF1775">
        <w:rPr>
          <w:rFonts w:ascii="Times New Roman" w:hAnsi="Times New Roman" w:cs="Times New Roman"/>
          <w:sz w:val="28"/>
          <w:szCs w:val="28"/>
        </w:rPr>
        <w:t>время, место проведения 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E36AB4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утверждает состав жюри К</w:t>
      </w:r>
      <w:r w:rsidR="00D2242E" w:rsidRPr="00FF1775">
        <w:rPr>
          <w:rFonts w:ascii="Times New Roman" w:hAnsi="Times New Roman" w:cs="Times New Roman"/>
          <w:sz w:val="28"/>
          <w:szCs w:val="28"/>
        </w:rPr>
        <w:t>онференции</w:t>
      </w:r>
      <w:r w:rsidR="00FF1775"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E36AB4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 xml:space="preserve">готовит наградные материалы участникам </w:t>
      </w:r>
      <w:r w:rsidR="003314B2" w:rsidRPr="00FF1775">
        <w:rPr>
          <w:rFonts w:ascii="Times New Roman" w:hAnsi="Times New Roman" w:cs="Times New Roman"/>
          <w:sz w:val="28"/>
          <w:szCs w:val="28"/>
        </w:rPr>
        <w:t>Конференции</w:t>
      </w:r>
      <w:r w:rsidR="00FF1775"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за собой</w:t>
      </w:r>
      <w:r w:rsidRPr="00FF1775">
        <w:rPr>
          <w:rFonts w:ascii="Times New Roman" w:hAnsi="Times New Roman" w:cs="Times New Roman"/>
          <w:sz w:val="28"/>
          <w:szCs w:val="28"/>
        </w:rPr>
        <w:t xml:space="preserve"> право отбора и редактирования 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формирует предметные секции в зависимости от тематики представленных работ;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утверждает критерии оценивания представленных работ;</w:t>
      </w:r>
    </w:p>
    <w:p w:rsidR="00E36AB4" w:rsidRP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утверждает требования к оформлению материалов, представляемых на Конференцию.</w:t>
      </w:r>
    </w:p>
    <w:p w:rsidR="00E36AB4" w:rsidRPr="00E36AB4" w:rsidRDefault="00E36AB4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3.4.</w:t>
      </w:r>
      <w:r w:rsidRPr="00E36AB4">
        <w:rPr>
          <w:rFonts w:ascii="Times New Roman" w:hAnsi="Times New Roman" w:cs="Times New Roman"/>
          <w:sz w:val="28"/>
          <w:szCs w:val="28"/>
        </w:rPr>
        <w:tab/>
        <w:t>Жюри К</w:t>
      </w:r>
      <w:r w:rsidR="00D2242E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Pr="00E36AB4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D2242E" w:rsidRPr="00E36AB4">
        <w:rPr>
          <w:rFonts w:ascii="Times New Roman" w:hAnsi="Times New Roman" w:cs="Times New Roman"/>
          <w:sz w:val="28"/>
          <w:szCs w:val="28"/>
        </w:rPr>
        <w:t>специалист</w:t>
      </w:r>
      <w:r w:rsidR="00D2242E">
        <w:rPr>
          <w:rFonts w:ascii="Times New Roman" w:hAnsi="Times New Roman" w:cs="Times New Roman"/>
          <w:sz w:val="28"/>
          <w:szCs w:val="28"/>
        </w:rPr>
        <w:t>ов</w:t>
      </w:r>
      <w:r w:rsidR="00D2242E" w:rsidRPr="00E36AB4">
        <w:rPr>
          <w:rFonts w:ascii="Times New Roman" w:hAnsi="Times New Roman" w:cs="Times New Roman"/>
          <w:sz w:val="28"/>
          <w:szCs w:val="28"/>
        </w:rPr>
        <w:t xml:space="preserve"> по соответствующим </w:t>
      </w:r>
      <w:r w:rsidR="00D2242E">
        <w:rPr>
          <w:rFonts w:ascii="Times New Roman" w:hAnsi="Times New Roman" w:cs="Times New Roman"/>
          <w:sz w:val="28"/>
          <w:szCs w:val="28"/>
        </w:rPr>
        <w:t xml:space="preserve">тематике конференции </w:t>
      </w:r>
      <w:r w:rsidR="00D2242E" w:rsidRPr="00E36AB4">
        <w:rPr>
          <w:rFonts w:ascii="Times New Roman" w:hAnsi="Times New Roman" w:cs="Times New Roman"/>
          <w:sz w:val="28"/>
          <w:szCs w:val="28"/>
        </w:rPr>
        <w:t>направлениям</w:t>
      </w:r>
      <w:r w:rsidR="00D2242E">
        <w:rPr>
          <w:rFonts w:ascii="Times New Roman" w:hAnsi="Times New Roman" w:cs="Times New Roman"/>
          <w:sz w:val="28"/>
          <w:szCs w:val="28"/>
        </w:rPr>
        <w:t xml:space="preserve">, педагогических работников школ </w:t>
      </w:r>
      <w:proofErr w:type="spellStart"/>
      <w:r w:rsidR="00D224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24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242E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>.</w:t>
      </w:r>
    </w:p>
    <w:p w:rsidR="00FF1775" w:rsidRDefault="00E36AB4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3.5.</w:t>
      </w:r>
      <w:r w:rsidRPr="00E36AB4">
        <w:rPr>
          <w:rFonts w:ascii="Times New Roman" w:hAnsi="Times New Roman" w:cs="Times New Roman"/>
          <w:sz w:val="28"/>
          <w:szCs w:val="28"/>
        </w:rPr>
        <w:tab/>
      </w:r>
      <w:r w:rsidR="00D646D6">
        <w:rPr>
          <w:rFonts w:ascii="Times New Roman" w:hAnsi="Times New Roman" w:cs="Times New Roman"/>
          <w:sz w:val="28"/>
          <w:szCs w:val="28"/>
        </w:rPr>
        <w:t>Члены ж</w:t>
      </w:r>
      <w:r w:rsidRPr="00E36AB4">
        <w:rPr>
          <w:rFonts w:ascii="Times New Roman" w:hAnsi="Times New Roman" w:cs="Times New Roman"/>
          <w:sz w:val="28"/>
          <w:szCs w:val="28"/>
        </w:rPr>
        <w:t xml:space="preserve">юри </w:t>
      </w:r>
      <w:r w:rsidR="00FF1775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FF1775" w:rsidRDefault="00FF1775" w:rsidP="00FF177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775">
        <w:rPr>
          <w:rFonts w:ascii="Times New Roman" w:hAnsi="Times New Roman" w:cs="Times New Roman"/>
          <w:sz w:val="28"/>
          <w:szCs w:val="28"/>
        </w:rPr>
        <w:t>оценива</w:t>
      </w:r>
      <w:r w:rsidR="00D646D6">
        <w:rPr>
          <w:rFonts w:ascii="Times New Roman" w:hAnsi="Times New Roman" w:cs="Times New Roman"/>
          <w:sz w:val="28"/>
          <w:szCs w:val="28"/>
        </w:rPr>
        <w:t>ю</w:t>
      </w:r>
      <w:r w:rsidRPr="00FF1775">
        <w:rPr>
          <w:rFonts w:ascii="Times New Roman" w:hAnsi="Times New Roman" w:cs="Times New Roman"/>
          <w:sz w:val="28"/>
          <w:szCs w:val="28"/>
        </w:rPr>
        <w:t>т выступления участников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651006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="00651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1006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Pr="00FF1775">
        <w:rPr>
          <w:rFonts w:ascii="Times New Roman" w:hAnsi="Times New Roman" w:cs="Times New Roman"/>
          <w:sz w:val="28"/>
          <w:szCs w:val="28"/>
        </w:rPr>
        <w:t>;</w:t>
      </w:r>
    </w:p>
    <w:p w:rsidR="00651006" w:rsidRDefault="00651006" w:rsidP="006510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465"/>
        <w:gridCol w:w="7298"/>
        <w:gridCol w:w="1843"/>
      </w:tblGrid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8" w:type="dxa"/>
          </w:tcPr>
          <w:p w:rsidR="00651006" w:rsidRPr="00651006" w:rsidRDefault="00651006" w:rsidP="00E30523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работы заявленной форме (реферат, проект, исследование и др.) 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работа. Соответствие оформления работы установленным требованиям.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 балла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обоснованность продукта (для проекта), наличие результатов исследования (для исследовательской работы)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новизна работы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балла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Научность: проявление глубины и широты знаний по теме, оригинальность изложения, сложность, компетентность автора в изучаемом вопросе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значение результатов работы над проектом, исследованием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балла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ИКТ: 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-уместность использования компьютерных технологий;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 слайдов (эстетичность, достаточный размер шрифта, отсутствие ошибок);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 не перегружена информацией; презентация не отвлекает от прослушивания доклада (отсутствуют громкие звуки, излишняя мультимедиа и т.п.</w:t>
            </w:r>
            <w:proofErr w:type="gramEnd"/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балл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способу преобладающей деятельности: 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работа;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работа;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реферативная работа;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балла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0-1 балла</w:t>
            </w:r>
          </w:p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баллов</w:t>
            </w:r>
          </w:p>
        </w:tc>
      </w:tr>
      <w:tr w:rsidR="00651006" w:rsidRPr="003314B2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материала: язык, стиль, логичность изложения материала, регламент выступления, внешний вид участника.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балла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pStyle w:val="a6"/>
              <w:numPr>
                <w:ilvl w:val="0"/>
                <w:numId w:val="14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работы (понимание сути заданных вопросов, аргументированность, лаконичность ответов)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каждый развернутый, содержательный ответ на вопрос (но не более 3 баллов)</w:t>
            </w:r>
          </w:p>
        </w:tc>
      </w:tr>
      <w:tr w:rsidR="00651006" w:rsidTr="00E30523">
        <w:tc>
          <w:tcPr>
            <w:tcW w:w="465" w:type="dxa"/>
          </w:tcPr>
          <w:p w:rsidR="00651006" w:rsidRPr="00651006" w:rsidRDefault="00651006" w:rsidP="00E30523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651006" w:rsidRPr="00651006" w:rsidRDefault="00651006" w:rsidP="00E3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баллов</w:t>
            </w:r>
          </w:p>
        </w:tc>
      </w:tr>
    </w:tbl>
    <w:p w:rsidR="00651006" w:rsidRDefault="00651006" w:rsidP="0065100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6D6" w:rsidRPr="00D646D6" w:rsidRDefault="00FF1775" w:rsidP="00D646D6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заполняют </w:t>
      </w:r>
      <w:r w:rsidR="00F70DCC">
        <w:rPr>
          <w:rFonts w:ascii="Times New Roman" w:hAnsi="Times New Roman" w:cs="Times New Roman"/>
          <w:sz w:val="28"/>
          <w:szCs w:val="28"/>
        </w:rPr>
        <w:t>экспертные листы</w:t>
      </w:r>
      <w:r w:rsidR="00D646D6">
        <w:rPr>
          <w:rFonts w:ascii="Times New Roman" w:hAnsi="Times New Roman" w:cs="Times New Roman"/>
          <w:sz w:val="28"/>
          <w:szCs w:val="28"/>
        </w:rPr>
        <w:t>;</w:t>
      </w:r>
    </w:p>
    <w:p w:rsidR="000F5CF9" w:rsidRDefault="00FF1775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CF9">
        <w:rPr>
          <w:rFonts w:ascii="Times New Roman" w:hAnsi="Times New Roman" w:cs="Times New Roman"/>
          <w:sz w:val="28"/>
          <w:szCs w:val="28"/>
        </w:rPr>
        <w:t>определя</w:t>
      </w:r>
      <w:r w:rsidR="005912BF">
        <w:rPr>
          <w:rFonts w:ascii="Times New Roman" w:hAnsi="Times New Roman" w:cs="Times New Roman"/>
          <w:sz w:val="28"/>
          <w:szCs w:val="28"/>
        </w:rPr>
        <w:t>ю</w:t>
      </w:r>
      <w:r w:rsidRPr="000F5CF9">
        <w:rPr>
          <w:rFonts w:ascii="Times New Roman" w:hAnsi="Times New Roman" w:cs="Times New Roman"/>
          <w:sz w:val="28"/>
          <w:szCs w:val="28"/>
        </w:rPr>
        <w:t xml:space="preserve">т победителей и призеров </w:t>
      </w:r>
      <w:r w:rsidR="000F5CF9" w:rsidRPr="000F5CF9">
        <w:rPr>
          <w:rFonts w:ascii="Times New Roman" w:hAnsi="Times New Roman" w:cs="Times New Roman"/>
          <w:sz w:val="28"/>
          <w:szCs w:val="28"/>
        </w:rPr>
        <w:t>Конференции;</w:t>
      </w:r>
      <w:r w:rsidRPr="000F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4" w:rsidRPr="000F5CF9" w:rsidRDefault="00D646D6" w:rsidP="00E36AB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 и подписывают протокол по итогам Конференции.</w:t>
      </w:r>
    </w:p>
    <w:p w:rsidR="00E36AB4" w:rsidRPr="00E36AB4" w:rsidRDefault="00E36AB4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3.6.</w:t>
      </w:r>
      <w:r w:rsidRPr="00E36AB4">
        <w:rPr>
          <w:rFonts w:ascii="Times New Roman" w:hAnsi="Times New Roman" w:cs="Times New Roman"/>
          <w:sz w:val="28"/>
          <w:szCs w:val="28"/>
        </w:rPr>
        <w:tab/>
        <w:t>Непосредственная организация и проведение К</w:t>
      </w:r>
      <w:r w:rsidR="00FF1775">
        <w:rPr>
          <w:rFonts w:ascii="Times New Roman" w:hAnsi="Times New Roman" w:cs="Times New Roman"/>
          <w:sz w:val="28"/>
          <w:szCs w:val="28"/>
        </w:rPr>
        <w:t>онференции</w:t>
      </w:r>
      <w:r w:rsidRPr="00E36AB4">
        <w:rPr>
          <w:rFonts w:ascii="Times New Roman" w:hAnsi="Times New Roman" w:cs="Times New Roman"/>
          <w:sz w:val="28"/>
          <w:szCs w:val="28"/>
        </w:rPr>
        <w:t xml:space="preserve"> возлагается на муниципальное автономное общеобразовательное учреждение среднюю общеобразовательную школу №2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A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6AB4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. Контактное лицо Тихонович Марина Евгеньевна, </w:t>
      </w:r>
      <w:proofErr w:type="spellStart"/>
      <w:r w:rsidR="00DF705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DF70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F7054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DF7054">
        <w:rPr>
          <w:rFonts w:ascii="Times New Roman" w:hAnsi="Times New Roman" w:cs="Times New Roman"/>
          <w:sz w:val="28"/>
          <w:szCs w:val="28"/>
        </w:rPr>
        <w:t xml:space="preserve"> по УВР, </w:t>
      </w:r>
      <w:r w:rsidRPr="00E36AB4">
        <w:rPr>
          <w:rFonts w:ascii="Times New Roman" w:hAnsi="Times New Roman" w:cs="Times New Roman"/>
          <w:sz w:val="28"/>
          <w:szCs w:val="28"/>
        </w:rPr>
        <w:t>тел. 514-200, 89009237600, e-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>:  m.tihonovich@bk.ru.</w:t>
      </w:r>
    </w:p>
    <w:p w:rsidR="00E36AB4" w:rsidRPr="00E36AB4" w:rsidRDefault="00E36AB4" w:rsidP="00E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3.7.</w:t>
      </w:r>
      <w:r w:rsidRPr="00E36AB4">
        <w:rPr>
          <w:rFonts w:ascii="Times New Roman" w:hAnsi="Times New Roman" w:cs="Times New Roman"/>
          <w:sz w:val="28"/>
          <w:szCs w:val="28"/>
        </w:rPr>
        <w:tab/>
        <w:t xml:space="preserve">Место проведения: МАОУ СОШ №2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A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6AB4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ул.Р.Люксембург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>, 64.</w:t>
      </w:r>
    </w:p>
    <w:p w:rsidR="00ED0883" w:rsidRDefault="00E36AB4" w:rsidP="00AC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3.8.</w:t>
      </w:r>
      <w:r w:rsidRPr="00E36AB4">
        <w:rPr>
          <w:rFonts w:ascii="Times New Roman" w:hAnsi="Times New Roman" w:cs="Times New Roman"/>
          <w:sz w:val="28"/>
          <w:szCs w:val="28"/>
        </w:rPr>
        <w:tab/>
        <w:t xml:space="preserve">Сроки проведения: </w:t>
      </w:r>
      <w:r w:rsidR="00FF1775">
        <w:rPr>
          <w:rFonts w:ascii="Times New Roman" w:hAnsi="Times New Roman" w:cs="Times New Roman"/>
          <w:sz w:val="28"/>
          <w:szCs w:val="28"/>
        </w:rPr>
        <w:t>7 декабря</w:t>
      </w:r>
      <w:r w:rsidRPr="00E36AB4">
        <w:rPr>
          <w:rFonts w:ascii="Times New Roman" w:hAnsi="Times New Roman" w:cs="Times New Roman"/>
          <w:sz w:val="28"/>
          <w:szCs w:val="28"/>
        </w:rPr>
        <w:t xml:space="preserve"> 2019 года, время 1</w:t>
      </w:r>
      <w:r w:rsidR="00FF1775">
        <w:rPr>
          <w:rFonts w:ascii="Times New Roman" w:hAnsi="Times New Roman" w:cs="Times New Roman"/>
          <w:sz w:val="28"/>
          <w:szCs w:val="28"/>
        </w:rPr>
        <w:t>0</w:t>
      </w:r>
      <w:r w:rsidRPr="00E36AB4">
        <w:rPr>
          <w:rFonts w:ascii="Times New Roman" w:hAnsi="Times New Roman" w:cs="Times New Roman"/>
          <w:sz w:val="28"/>
          <w:szCs w:val="28"/>
        </w:rPr>
        <w:t>.00</w:t>
      </w:r>
    </w:p>
    <w:p w:rsidR="00DF7054" w:rsidRPr="00E36AB4" w:rsidRDefault="00DF7054" w:rsidP="00AC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00D" w:rsidRDefault="00AC100D" w:rsidP="00DF7054">
      <w:pPr>
        <w:pStyle w:val="a6"/>
        <w:numPr>
          <w:ilvl w:val="0"/>
          <w:numId w:val="18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54">
        <w:rPr>
          <w:rFonts w:ascii="Times New Roman" w:hAnsi="Times New Roman" w:cs="Times New Roman"/>
          <w:b/>
          <w:sz w:val="28"/>
          <w:szCs w:val="28"/>
        </w:rPr>
        <w:t xml:space="preserve">Требования к представлению </w:t>
      </w:r>
      <w:r w:rsidR="00DF7054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DF7054">
        <w:rPr>
          <w:rFonts w:ascii="Times New Roman" w:hAnsi="Times New Roman" w:cs="Times New Roman"/>
          <w:b/>
          <w:sz w:val="28"/>
          <w:szCs w:val="28"/>
        </w:rPr>
        <w:t>:</w:t>
      </w:r>
    </w:p>
    <w:p w:rsidR="00DF7054" w:rsidRPr="00DF7054" w:rsidRDefault="00DF7054" w:rsidP="00DF7054">
      <w:pPr>
        <w:pStyle w:val="a6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7054" w:rsidRPr="00E36AB4" w:rsidRDefault="00AC100D" w:rsidP="00DF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4">
        <w:rPr>
          <w:rFonts w:ascii="Times New Roman" w:hAnsi="Times New Roman" w:cs="Times New Roman"/>
          <w:sz w:val="28"/>
          <w:szCs w:val="28"/>
        </w:rPr>
        <w:t xml:space="preserve">4.1. </w:t>
      </w:r>
      <w:r w:rsidR="00DF7054" w:rsidRPr="00E36AB4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DF7054">
        <w:rPr>
          <w:rFonts w:ascii="Times New Roman" w:hAnsi="Times New Roman" w:cs="Times New Roman"/>
          <w:sz w:val="28"/>
          <w:szCs w:val="28"/>
        </w:rPr>
        <w:t xml:space="preserve">печатной </w:t>
      </w:r>
      <w:r w:rsidR="00DF7054" w:rsidRPr="00E36AB4">
        <w:rPr>
          <w:rFonts w:ascii="Times New Roman" w:hAnsi="Times New Roman" w:cs="Times New Roman"/>
          <w:sz w:val="28"/>
          <w:szCs w:val="28"/>
        </w:rPr>
        <w:t>работы:</w:t>
      </w:r>
    </w:p>
    <w:p w:rsidR="00DF7054" w:rsidRDefault="00DF7054" w:rsidP="00DF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6AB4">
        <w:rPr>
          <w:rFonts w:ascii="Times New Roman" w:hAnsi="Times New Roman" w:cs="Times New Roman"/>
          <w:sz w:val="28"/>
          <w:szCs w:val="28"/>
        </w:rPr>
        <w:t xml:space="preserve"> Работа представляется в сброшюрованном виде</w:t>
      </w:r>
      <w:r>
        <w:rPr>
          <w:rFonts w:ascii="Times New Roman" w:hAnsi="Times New Roman" w:cs="Times New Roman"/>
          <w:sz w:val="28"/>
          <w:szCs w:val="28"/>
        </w:rPr>
        <w:t xml:space="preserve"> или в папке скоросшивателе</w:t>
      </w:r>
      <w:r w:rsidRPr="00E36AB4">
        <w:rPr>
          <w:rFonts w:ascii="Times New Roman" w:hAnsi="Times New Roman" w:cs="Times New Roman"/>
          <w:sz w:val="28"/>
          <w:szCs w:val="28"/>
        </w:rPr>
        <w:t>.</w:t>
      </w:r>
    </w:p>
    <w:p w:rsidR="00DF7054" w:rsidRPr="00E36AB4" w:rsidRDefault="00DF7054" w:rsidP="00DF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E36AB4">
        <w:rPr>
          <w:rFonts w:ascii="Times New Roman" w:hAnsi="Times New Roman" w:cs="Times New Roman"/>
          <w:sz w:val="28"/>
          <w:szCs w:val="28"/>
        </w:rPr>
        <w:t xml:space="preserve">Текст работы не должен </w:t>
      </w:r>
      <w:r>
        <w:rPr>
          <w:rFonts w:ascii="Times New Roman" w:hAnsi="Times New Roman" w:cs="Times New Roman"/>
          <w:sz w:val="28"/>
          <w:szCs w:val="28"/>
        </w:rPr>
        <w:t>превышать 14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6AB4">
        <w:rPr>
          <w:rFonts w:ascii="Times New Roman" w:hAnsi="Times New Roman" w:cs="Times New Roman"/>
          <w:sz w:val="28"/>
          <w:szCs w:val="28"/>
        </w:rPr>
        <w:t xml:space="preserve">. Шрифт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, размер шрифта - 14, через 1 интервал. Поля - 2 см со всех сторон. Страницы пронумерованы. </w:t>
      </w:r>
    </w:p>
    <w:p w:rsidR="00DF7054" w:rsidRPr="00E36AB4" w:rsidRDefault="00DF7054" w:rsidP="00DF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E36AB4">
        <w:rPr>
          <w:rFonts w:ascii="Times New Roman" w:hAnsi="Times New Roman" w:cs="Times New Roman"/>
          <w:sz w:val="28"/>
          <w:szCs w:val="28"/>
        </w:rPr>
        <w:t>На титульном листе указывается:</w:t>
      </w:r>
    </w:p>
    <w:p w:rsidR="00DF7054" w:rsidRPr="00E36AB4" w:rsidRDefault="00DF7054" w:rsidP="00DF70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название образовательной организации;</w:t>
      </w:r>
    </w:p>
    <w:p w:rsidR="00DF7054" w:rsidRPr="00E36AB4" w:rsidRDefault="00DF7054" w:rsidP="00DF70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тема работы;</w:t>
      </w:r>
    </w:p>
    <w:p w:rsidR="00DF7054" w:rsidRPr="00E36AB4" w:rsidRDefault="00DF7054" w:rsidP="00DF70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Ф.И.О. автора, образовательное учреждение, класс;</w:t>
      </w:r>
    </w:p>
    <w:p w:rsidR="00DF7054" w:rsidRPr="00E36AB4" w:rsidRDefault="00DF7054" w:rsidP="00DF70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Ф.И.О. руководителя, учреждение, должность;</w:t>
      </w:r>
    </w:p>
    <w:p w:rsidR="00DF7054" w:rsidRPr="00E36AB4" w:rsidRDefault="00DF7054" w:rsidP="00DF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E36AB4">
        <w:rPr>
          <w:rFonts w:ascii="Times New Roman" w:hAnsi="Times New Roman" w:cs="Times New Roman"/>
          <w:sz w:val="28"/>
          <w:szCs w:val="28"/>
        </w:rPr>
        <w:t>Рекомендуемые разделы в тексте работы:</w:t>
      </w:r>
    </w:p>
    <w:p w:rsidR="00DF7054" w:rsidRPr="00E36AB4" w:rsidRDefault="00DF7054" w:rsidP="00DF70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введение (обоснование выбора темы; цель, задачи и актуальность исследования; место и сроки выполнения работы);</w:t>
      </w:r>
    </w:p>
    <w:p w:rsidR="00DF7054" w:rsidRPr="00E36AB4" w:rsidRDefault="00DF7054" w:rsidP="00DF70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описание исследования (методы, методика и результаты исследования; методы обработки и анализа результатов);</w:t>
      </w:r>
    </w:p>
    <w:p w:rsidR="00DF7054" w:rsidRPr="00E36AB4" w:rsidRDefault="00DF7054" w:rsidP="00DF70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выводы (уровень решения задач и достижения цели);</w:t>
      </w:r>
    </w:p>
    <w:p w:rsidR="00DF7054" w:rsidRPr="00E36AB4" w:rsidRDefault="00DF7054" w:rsidP="00DF70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список используемых источников информации.</w:t>
      </w:r>
    </w:p>
    <w:p w:rsidR="00AC100D" w:rsidRPr="00DF7054" w:rsidRDefault="00DF7054" w:rsidP="00DF70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</w:t>
      </w:r>
      <w:r w:rsidR="00AC100D" w:rsidRPr="00DF7054">
        <w:rPr>
          <w:rFonts w:ascii="Times New Roman" w:hAnsi="Times New Roman" w:cs="Times New Roman"/>
          <w:sz w:val="28"/>
          <w:szCs w:val="28"/>
        </w:rPr>
        <w:t>ребования к представлению доклада</w:t>
      </w:r>
    </w:p>
    <w:p w:rsidR="00AC100D" w:rsidRPr="00DF7054" w:rsidRDefault="00DF7054" w:rsidP="00DF7054">
      <w:pPr>
        <w:pStyle w:val="a6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0D" w:rsidRPr="00DF7054">
        <w:rPr>
          <w:rFonts w:ascii="Times New Roman" w:hAnsi="Times New Roman" w:cs="Times New Roman"/>
          <w:sz w:val="28"/>
          <w:szCs w:val="28"/>
        </w:rPr>
        <w:t>родолжительность доклада – не более 7 мин;</w:t>
      </w:r>
    </w:p>
    <w:p w:rsidR="00DF7054" w:rsidRDefault="00DF7054" w:rsidP="00DF7054">
      <w:pPr>
        <w:pStyle w:val="a6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C100D" w:rsidRPr="00DF7054">
        <w:rPr>
          <w:rFonts w:ascii="Times New Roman" w:hAnsi="Times New Roman" w:cs="Times New Roman"/>
          <w:sz w:val="28"/>
          <w:szCs w:val="28"/>
        </w:rPr>
        <w:t>екомендуется использовать необходимое наглядное сопровождение (иллюстрации, экспонаты, презентации);</w:t>
      </w:r>
    </w:p>
    <w:p w:rsidR="00AC100D" w:rsidRPr="00DF7054" w:rsidRDefault="00D646D6" w:rsidP="00DF7054">
      <w:pPr>
        <w:pStyle w:val="a6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100D" w:rsidRPr="00DF7054">
        <w:rPr>
          <w:rFonts w:ascii="Times New Roman" w:hAnsi="Times New Roman" w:cs="Times New Roman"/>
          <w:sz w:val="28"/>
          <w:szCs w:val="28"/>
        </w:rPr>
        <w:t>екомендуется обращать внимание на ораторское искусство, лаконичность и внятность изложения.</w:t>
      </w:r>
    </w:p>
    <w:p w:rsidR="00AC100D" w:rsidRDefault="00AC100D" w:rsidP="00DF70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BF" w:rsidRDefault="005912BF" w:rsidP="00356E1E">
      <w:pPr>
        <w:pStyle w:val="a6"/>
        <w:numPr>
          <w:ilvl w:val="0"/>
          <w:numId w:val="19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1E">
        <w:rPr>
          <w:rFonts w:ascii="Times New Roman" w:hAnsi="Times New Roman" w:cs="Times New Roman"/>
          <w:b/>
          <w:sz w:val="28"/>
          <w:szCs w:val="28"/>
        </w:rPr>
        <w:t>Определение победителей, призеров и номинантов Конференции.</w:t>
      </w:r>
    </w:p>
    <w:p w:rsidR="00832EE7" w:rsidRPr="00356E1E" w:rsidRDefault="00832EE7" w:rsidP="00832EE7">
      <w:pPr>
        <w:pStyle w:val="a6"/>
        <w:shd w:val="clear" w:color="auto" w:fill="FFFFFF" w:themeFill="background1"/>
        <w:spacing w:after="0" w:line="240" w:lineRule="auto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356E1E" w:rsidRDefault="005912BF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56E1E">
        <w:rPr>
          <w:rFonts w:ascii="Times New Roman" w:hAnsi="Times New Roman" w:cs="Times New Roman"/>
          <w:sz w:val="28"/>
          <w:szCs w:val="28"/>
        </w:rPr>
        <w:t xml:space="preserve">В каждой секции по сумме полученных баллов определяется победитель (от 33 до 35 баллов), призер </w:t>
      </w:r>
      <w:r w:rsidR="00356E1E" w:rsidRPr="005912BF">
        <w:rPr>
          <w:rFonts w:ascii="Times New Roman" w:hAnsi="Times New Roman" w:cs="Times New Roman"/>
          <w:sz w:val="28"/>
          <w:szCs w:val="28"/>
        </w:rPr>
        <w:t>II степени</w:t>
      </w:r>
      <w:r w:rsidR="00356E1E">
        <w:rPr>
          <w:rFonts w:ascii="Times New Roman" w:hAnsi="Times New Roman" w:cs="Times New Roman"/>
          <w:sz w:val="28"/>
          <w:szCs w:val="28"/>
        </w:rPr>
        <w:t xml:space="preserve"> (от 32 до 30 баллов), призер </w:t>
      </w:r>
      <w:r w:rsidR="00356E1E" w:rsidRPr="005912BF">
        <w:rPr>
          <w:rFonts w:ascii="Times New Roman" w:hAnsi="Times New Roman" w:cs="Times New Roman"/>
          <w:sz w:val="28"/>
          <w:szCs w:val="28"/>
        </w:rPr>
        <w:t>III степени</w:t>
      </w:r>
      <w:r w:rsidR="00356E1E">
        <w:rPr>
          <w:rFonts w:ascii="Times New Roman" w:hAnsi="Times New Roman" w:cs="Times New Roman"/>
          <w:sz w:val="28"/>
          <w:szCs w:val="28"/>
        </w:rPr>
        <w:t xml:space="preserve"> (от 29 до 27 баллов).</w:t>
      </w:r>
    </w:p>
    <w:p w:rsidR="005912BF" w:rsidRPr="005912BF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912BF">
        <w:rPr>
          <w:rFonts w:ascii="Times New Roman" w:hAnsi="Times New Roman" w:cs="Times New Roman"/>
          <w:sz w:val="28"/>
          <w:szCs w:val="28"/>
        </w:rPr>
        <w:t>Победители Конференции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награждаются дипломами I степени, призеры дипломами II степени, III степени. Участникам </w:t>
      </w:r>
      <w:r w:rsidR="005912BF">
        <w:rPr>
          <w:rFonts w:ascii="Times New Roman" w:hAnsi="Times New Roman" w:cs="Times New Roman"/>
          <w:sz w:val="28"/>
          <w:szCs w:val="28"/>
        </w:rPr>
        <w:t>Конференции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вручаются сертификаты.</w:t>
      </w:r>
    </w:p>
    <w:p w:rsidR="005912BF" w:rsidRPr="005912BF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912BF" w:rsidRPr="005912BF">
        <w:rPr>
          <w:rFonts w:ascii="Times New Roman" w:hAnsi="Times New Roman" w:cs="Times New Roman"/>
          <w:sz w:val="28"/>
          <w:szCs w:val="28"/>
        </w:rPr>
        <w:t>Орг</w:t>
      </w:r>
      <w:r w:rsidR="002712DF">
        <w:rPr>
          <w:rFonts w:ascii="Times New Roman" w:hAnsi="Times New Roman" w:cs="Times New Roman"/>
          <w:sz w:val="28"/>
          <w:szCs w:val="28"/>
        </w:rPr>
        <w:t>анизаторы Конференции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оставляет за собой право учреждать дополнительные номинации, призы и </w:t>
      </w:r>
      <w:r w:rsidR="002712DF">
        <w:rPr>
          <w:rFonts w:ascii="Times New Roman" w:hAnsi="Times New Roman" w:cs="Times New Roman"/>
          <w:sz w:val="28"/>
          <w:szCs w:val="28"/>
        </w:rPr>
        <w:t xml:space="preserve">иные 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виды поощрения участников. </w:t>
      </w:r>
    </w:p>
    <w:p w:rsidR="005912BF" w:rsidRPr="005912BF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912BF" w:rsidRPr="005912BF">
        <w:rPr>
          <w:rFonts w:ascii="Times New Roman" w:hAnsi="Times New Roman" w:cs="Times New Roman"/>
          <w:sz w:val="28"/>
          <w:szCs w:val="28"/>
        </w:rPr>
        <w:t>Руководители победителей, призеров и номинантов отмечаются благодарственными письмами.</w:t>
      </w:r>
    </w:p>
    <w:p w:rsidR="005912BF" w:rsidRDefault="00356E1E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МАОУ СОШ №2 г. Томска  (http://school-2.tomsk.ru) не позднее </w:t>
      </w:r>
      <w:r>
        <w:rPr>
          <w:rFonts w:ascii="Times New Roman" w:hAnsi="Times New Roman" w:cs="Times New Roman"/>
          <w:sz w:val="28"/>
          <w:szCs w:val="28"/>
        </w:rPr>
        <w:t>10 декабря</w:t>
      </w:r>
      <w:r w:rsidR="005912BF" w:rsidRPr="005912BF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800CF1" w:rsidRPr="005912BF" w:rsidRDefault="00800CF1" w:rsidP="005912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800CF1">
        <w:rPr>
          <w:rFonts w:ascii="Times New Roman" w:hAnsi="Times New Roman" w:cs="Times New Roman"/>
          <w:sz w:val="28"/>
          <w:szCs w:val="28"/>
        </w:rPr>
        <w:t xml:space="preserve">Вручение </w:t>
      </w:r>
      <w:r>
        <w:rPr>
          <w:rFonts w:ascii="Times New Roman" w:hAnsi="Times New Roman" w:cs="Times New Roman"/>
          <w:sz w:val="28"/>
          <w:szCs w:val="28"/>
        </w:rPr>
        <w:t xml:space="preserve">дипломов и благодарственных писем </w:t>
      </w:r>
      <w:r w:rsidRPr="00800C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712DF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800CF1">
        <w:rPr>
          <w:rFonts w:ascii="Times New Roman" w:hAnsi="Times New Roman" w:cs="Times New Roman"/>
          <w:sz w:val="28"/>
          <w:szCs w:val="28"/>
        </w:rPr>
        <w:t xml:space="preserve">по мере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0CF1">
        <w:rPr>
          <w:rFonts w:ascii="Times New Roman" w:hAnsi="Times New Roman" w:cs="Times New Roman"/>
          <w:sz w:val="28"/>
          <w:szCs w:val="28"/>
        </w:rPr>
        <w:t>подписания.</w:t>
      </w:r>
      <w:r w:rsidR="002712DF">
        <w:rPr>
          <w:rFonts w:ascii="Times New Roman" w:hAnsi="Times New Roman" w:cs="Times New Roman"/>
          <w:sz w:val="28"/>
          <w:szCs w:val="28"/>
        </w:rPr>
        <w:t xml:space="preserve"> Сертификаты и иные наградные материалы, учрежденные Организаторами Конференции, а также призы вручаются в день проведения Конференции.</w:t>
      </w:r>
    </w:p>
    <w:p w:rsidR="00AC100D" w:rsidRPr="00AC100D" w:rsidRDefault="00AC100D" w:rsidP="00DF70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3B" w:rsidRDefault="005F6AD1" w:rsidP="00356E1E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1E">
        <w:rPr>
          <w:rFonts w:ascii="Times New Roman" w:hAnsi="Times New Roman" w:cs="Times New Roman"/>
          <w:b/>
          <w:sz w:val="28"/>
          <w:szCs w:val="28"/>
        </w:rPr>
        <w:t>План проведения конференции</w:t>
      </w:r>
      <w:r w:rsidR="000B5D3B" w:rsidRPr="00356E1E">
        <w:rPr>
          <w:rFonts w:ascii="Times New Roman" w:hAnsi="Times New Roman" w:cs="Times New Roman"/>
          <w:b/>
          <w:sz w:val="28"/>
          <w:szCs w:val="28"/>
        </w:rPr>
        <w:t>:</w:t>
      </w:r>
    </w:p>
    <w:p w:rsidR="00800CF1" w:rsidRDefault="00800CF1" w:rsidP="00800CF1">
      <w:pPr>
        <w:pStyle w:val="a6"/>
        <w:spacing w:after="0" w:line="240" w:lineRule="auto"/>
        <w:ind w:left="67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800CF1" w:rsidTr="00800CF1">
        <w:tc>
          <w:tcPr>
            <w:tcW w:w="7196" w:type="dxa"/>
          </w:tcPr>
          <w:p w:rsidR="00800CF1" w:rsidRPr="00800CF1" w:rsidRDefault="00800CF1" w:rsidP="00800C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00CF1" w:rsidRPr="00800CF1" w:rsidRDefault="00800CF1" w:rsidP="00800CF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00CF1" w:rsidTr="00800CF1">
        <w:tc>
          <w:tcPr>
            <w:tcW w:w="7196" w:type="dxa"/>
          </w:tcPr>
          <w:p w:rsidR="00800CF1" w:rsidRPr="00800CF1" w:rsidRDefault="00800CF1" w:rsidP="00800CF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ткрытие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00CF1" w:rsidRPr="00800CF1" w:rsidRDefault="00800CF1" w:rsidP="00800CF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0CF1" w:rsidTr="00800CF1">
        <w:tc>
          <w:tcPr>
            <w:tcW w:w="7196" w:type="dxa"/>
          </w:tcPr>
          <w:p w:rsidR="00800CF1" w:rsidRPr="00800CF1" w:rsidRDefault="00800CF1" w:rsidP="00356E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Секционные заседания</w:t>
            </w:r>
          </w:p>
        </w:tc>
        <w:tc>
          <w:tcPr>
            <w:tcW w:w="2268" w:type="dxa"/>
          </w:tcPr>
          <w:p w:rsidR="00800CF1" w:rsidRPr="00800CF1" w:rsidRDefault="00800CF1" w:rsidP="00800CF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CF1" w:rsidTr="00800CF1">
        <w:tc>
          <w:tcPr>
            <w:tcW w:w="7196" w:type="dxa"/>
          </w:tcPr>
          <w:p w:rsidR="00800CF1" w:rsidRPr="00800CF1" w:rsidRDefault="00800CF1" w:rsidP="00356E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 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(занятия с учащимися по организации и проведению исследовательской работы).</w:t>
            </w:r>
          </w:p>
        </w:tc>
        <w:tc>
          <w:tcPr>
            <w:tcW w:w="2268" w:type="dxa"/>
          </w:tcPr>
          <w:p w:rsidR="00800CF1" w:rsidRPr="00800CF1" w:rsidRDefault="00800CF1" w:rsidP="00800CF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 xml:space="preserve"> -12.40</w:t>
            </w:r>
          </w:p>
        </w:tc>
      </w:tr>
      <w:tr w:rsidR="00800CF1" w:rsidTr="00800CF1">
        <w:tc>
          <w:tcPr>
            <w:tcW w:w="7196" w:type="dxa"/>
          </w:tcPr>
          <w:p w:rsidR="00800CF1" w:rsidRPr="00800CF1" w:rsidRDefault="00800CF1" w:rsidP="00356E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по методике организации исследовательской работы с детьми</w:t>
            </w:r>
          </w:p>
        </w:tc>
        <w:tc>
          <w:tcPr>
            <w:tcW w:w="2268" w:type="dxa"/>
          </w:tcPr>
          <w:p w:rsidR="00800CF1" w:rsidRPr="00800CF1" w:rsidRDefault="00832EE7" w:rsidP="00356E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0CF1">
              <w:rPr>
                <w:rFonts w:ascii="Times New Roman" w:hAnsi="Times New Roman" w:cs="Times New Roman"/>
                <w:sz w:val="28"/>
                <w:szCs w:val="28"/>
              </w:rPr>
              <w:t xml:space="preserve"> -12.40</w:t>
            </w:r>
          </w:p>
        </w:tc>
      </w:tr>
    </w:tbl>
    <w:p w:rsidR="00356E1E" w:rsidRPr="00356E1E" w:rsidRDefault="00356E1E" w:rsidP="00356E1E">
      <w:pPr>
        <w:pStyle w:val="a6"/>
        <w:spacing w:after="0" w:line="240" w:lineRule="auto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0B5D3B" w:rsidRPr="009B7C32" w:rsidRDefault="002712DF" w:rsidP="009B7C32">
      <w:pPr>
        <w:pStyle w:val="a6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32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9B7C32" w:rsidRPr="009B7C32" w:rsidRDefault="009B7C32" w:rsidP="009B7C32">
      <w:pPr>
        <w:pStyle w:val="a6"/>
        <w:spacing w:after="0" w:line="240" w:lineRule="auto"/>
        <w:ind w:left="675"/>
        <w:rPr>
          <w:rFonts w:ascii="Times New Roman" w:hAnsi="Times New Roman" w:cs="Times New Roman"/>
          <w:b/>
          <w:sz w:val="28"/>
          <w:szCs w:val="28"/>
        </w:rPr>
      </w:pPr>
    </w:p>
    <w:p w:rsidR="005F6AD1" w:rsidRDefault="000B5D3B" w:rsidP="005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7.1. </w:t>
      </w:r>
      <w:r w:rsidR="005F6AD1" w:rsidRPr="00E36AB4">
        <w:rPr>
          <w:rFonts w:ascii="Times New Roman" w:hAnsi="Times New Roman" w:cs="Times New Roman"/>
          <w:sz w:val="28"/>
          <w:szCs w:val="28"/>
        </w:rPr>
        <w:t xml:space="preserve">Для участия в конференции – необходимо до </w:t>
      </w:r>
      <w:r w:rsidR="00807035" w:rsidRPr="00E36AB4">
        <w:rPr>
          <w:rFonts w:ascii="Times New Roman" w:hAnsi="Times New Roman" w:cs="Times New Roman"/>
          <w:sz w:val="28"/>
          <w:szCs w:val="28"/>
        </w:rPr>
        <w:t>04.12.2019</w:t>
      </w:r>
      <w:r w:rsidR="005F6AD1" w:rsidRPr="00E36AB4">
        <w:rPr>
          <w:rFonts w:ascii="Times New Roman" w:hAnsi="Times New Roman" w:cs="Times New Roman"/>
          <w:sz w:val="28"/>
          <w:szCs w:val="28"/>
        </w:rPr>
        <w:t xml:space="preserve">г. подать в Оргкомитет заявку по форме установленной настоящим Положением. </w:t>
      </w:r>
    </w:p>
    <w:p w:rsidR="002712DF" w:rsidRPr="00E36AB4" w:rsidRDefault="002712DF" w:rsidP="005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831"/>
        <w:gridCol w:w="1317"/>
        <w:gridCol w:w="1454"/>
        <w:gridCol w:w="1890"/>
        <w:gridCol w:w="1686"/>
      </w:tblGrid>
      <w:tr w:rsidR="004D4E6A" w:rsidRPr="00E36AB4" w:rsidTr="009B7C32">
        <w:tc>
          <w:tcPr>
            <w:tcW w:w="1393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31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  <w:tc>
          <w:tcPr>
            <w:tcW w:w="1317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4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0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 (полностью)</w:t>
            </w:r>
          </w:p>
        </w:tc>
        <w:tc>
          <w:tcPr>
            <w:tcW w:w="1686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E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4D4E6A" w:rsidRPr="00E36AB4" w:rsidTr="009B7C32">
        <w:tc>
          <w:tcPr>
            <w:tcW w:w="1393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D4E6A" w:rsidRPr="00832EE7" w:rsidRDefault="004D4E6A" w:rsidP="003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AD1" w:rsidRPr="00E36AB4" w:rsidRDefault="005F6AD1" w:rsidP="005F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lastRenderedPageBreak/>
        <w:t>7.2.  Заявки направлять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 </w:t>
      </w:r>
      <w:r w:rsidRPr="00E36AB4">
        <w:rPr>
          <w:rFonts w:ascii="Times New Roman" w:hAnsi="Times New Roman" w:cs="Times New Roman"/>
          <w:sz w:val="28"/>
          <w:szCs w:val="28"/>
        </w:rPr>
        <w:t xml:space="preserve">на электронный адрес  </w:t>
      </w:r>
      <w:hyperlink r:id="rId6" w:history="1">
        <w:r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E36A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tihonovich</w:t>
        </w:r>
        <w:r w:rsidRPr="00E36A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E36A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6AB4">
        <w:rPr>
          <w:rFonts w:ascii="Times New Roman" w:hAnsi="Times New Roman" w:cs="Times New Roman"/>
          <w:sz w:val="28"/>
          <w:szCs w:val="28"/>
        </w:rPr>
        <w:t xml:space="preserve">  с пометкой «Мой край».</w:t>
      </w:r>
    </w:p>
    <w:p w:rsidR="009B7C32" w:rsidRDefault="009B7C32" w:rsidP="002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DF" w:rsidRDefault="002712DF" w:rsidP="002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DF">
        <w:rPr>
          <w:rFonts w:ascii="Times New Roman" w:hAnsi="Times New Roman" w:cs="Times New Roman"/>
          <w:b/>
          <w:sz w:val="28"/>
          <w:szCs w:val="28"/>
        </w:rPr>
        <w:t>8. Издание печатного сборника</w:t>
      </w:r>
    </w:p>
    <w:p w:rsidR="002712DF" w:rsidRPr="002712DF" w:rsidRDefault="002712DF" w:rsidP="002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DF" w:rsidRDefault="002712DF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онференции планируется </w:t>
      </w:r>
      <w:r w:rsidR="000B5D3B" w:rsidRPr="002712DF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592486" w:rsidRPr="002712DF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="000B5D3B" w:rsidRPr="002712DF">
        <w:rPr>
          <w:rFonts w:ascii="Times New Roman" w:hAnsi="Times New Roman" w:cs="Times New Roman"/>
          <w:sz w:val="28"/>
          <w:szCs w:val="28"/>
        </w:rPr>
        <w:t>сборника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58D" w:rsidRDefault="002712DF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сборнике могут быть опубликованы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признанные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победителями, </w:t>
      </w:r>
      <w:r w:rsidR="000B5D3B" w:rsidRPr="00E36AB4">
        <w:rPr>
          <w:rFonts w:ascii="Times New Roman" w:hAnsi="Times New Roman" w:cs="Times New Roman"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и номинантами</w:t>
      </w:r>
      <w:r w:rsidR="00CA058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58D" w:rsidRPr="00E36AB4" w:rsidRDefault="00CA058D" w:rsidP="00CA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E36AB4">
        <w:rPr>
          <w:rFonts w:ascii="Times New Roman" w:hAnsi="Times New Roman" w:cs="Times New Roman"/>
          <w:sz w:val="28"/>
          <w:szCs w:val="28"/>
        </w:rPr>
        <w:t>Для публикации в сборнике могут быть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редоставлены работы победителей, </w:t>
      </w:r>
      <w:r w:rsidRPr="00E36AB4">
        <w:rPr>
          <w:rFonts w:ascii="Times New Roman" w:hAnsi="Times New Roman" w:cs="Times New Roman"/>
          <w:sz w:val="28"/>
          <w:szCs w:val="28"/>
        </w:rPr>
        <w:t xml:space="preserve">призеров </w:t>
      </w:r>
      <w:r>
        <w:rPr>
          <w:rFonts w:ascii="Times New Roman" w:hAnsi="Times New Roman" w:cs="Times New Roman"/>
          <w:sz w:val="28"/>
          <w:szCs w:val="28"/>
        </w:rPr>
        <w:t xml:space="preserve">и номинантов </w:t>
      </w:r>
      <w:r w:rsidRPr="00E36AB4">
        <w:rPr>
          <w:rFonts w:ascii="Times New Roman" w:hAnsi="Times New Roman" w:cs="Times New Roman"/>
          <w:sz w:val="28"/>
          <w:szCs w:val="28"/>
        </w:rPr>
        <w:t>прошлых лет.</w:t>
      </w:r>
    </w:p>
    <w:p w:rsidR="00E94BFC" w:rsidRPr="00E36AB4" w:rsidRDefault="00CA058D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 </w:t>
      </w:r>
      <w:r w:rsidR="009E6D29" w:rsidRPr="00E36AB4">
        <w:rPr>
          <w:rFonts w:ascii="Times New Roman" w:hAnsi="Times New Roman" w:cs="Times New Roman"/>
          <w:sz w:val="28"/>
          <w:szCs w:val="28"/>
        </w:rPr>
        <w:t>до 20 декабря 2019 г.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 предоставить текст работы в электронном виде</w:t>
      </w:r>
      <w:r w:rsidR="009E6D29" w:rsidRPr="00E36AB4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7" w:history="1">
        <w:r w:rsidR="009E6D29"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E6D29" w:rsidRPr="00E36A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6D29"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tihonovich</w:t>
        </w:r>
        <w:r w:rsidR="009E6D29" w:rsidRPr="00E36A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E6D29"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9E6D29" w:rsidRPr="00E36A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E6D29" w:rsidRPr="00E36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E6D29" w:rsidRPr="00E36AB4">
        <w:rPr>
          <w:rFonts w:ascii="Times New Roman" w:hAnsi="Times New Roman" w:cs="Times New Roman"/>
          <w:sz w:val="28"/>
          <w:szCs w:val="28"/>
        </w:rPr>
        <w:t xml:space="preserve">  с пометкой «Мой край. Сборник</w:t>
      </w:r>
      <w:r w:rsidR="009B7C32">
        <w:rPr>
          <w:rFonts w:ascii="Times New Roman" w:hAnsi="Times New Roman" w:cs="Times New Roman"/>
          <w:sz w:val="28"/>
          <w:szCs w:val="28"/>
        </w:rPr>
        <w:t>». В письме указать необходимое количество сборников.</w:t>
      </w:r>
    </w:p>
    <w:p w:rsidR="00E94BFC" w:rsidRPr="00E36AB4" w:rsidRDefault="00CA058D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E94BFC" w:rsidRPr="00E36AB4">
        <w:rPr>
          <w:rFonts w:ascii="Times New Roman" w:hAnsi="Times New Roman" w:cs="Times New Roman"/>
          <w:sz w:val="28"/>
          <w:szCs w:val="28"/>
        </w:rPr>
        <w:t xml:space="preserve"> Требования к оформлению материалов для публикации:</w:t>
      </w:r>
    </w:p>
    <w:p w:rsidR="00E94BFC" w:rsidRPr="00E36AB4" w:rsidRDefault="000B5D3B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92486" w:rsidRPr="00E36AB4">
        <w:rPr>
          <w:rFonts w:ascii="Times New Roman" w:hAnsi="Times New Roman" w:cs="Times New Roman"/>
          <w:sz w:val="28"/>
          <w:szCs w:val="28"/>
        </w:rPr>
        <w:t>5</w:t>
      </w:r>
      <w:r w:rsidRPr="00E36AB4">
        <w:rPr>
          <w:rFonts w:ascii="Times New Roman" w:hAnsi="Times New Roman" w:cs="Times New Roman"/>
          <w:sz w:val="28"/>
          <w:szCs w:val="28"/>
        </w:rPr>
        <w:t xml:space="preserve"> страниц, включая список литературы и иллюстративный материал;</w:t>
      </w:r>
    </w:p>
    <w:p w:rsidR="00E94BFC" w:rsidRPr="00E36AB4" w:rsidRDefault="00E94BFC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A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36AB4">
        <w:rPr>
          <w:rFonts w:ascii="Times New Roman" w:hAnsi="Times New Roman" w:cs="Times New Roman"/>
          <w:sz w:val="28"/>
          <w:szCs w:val="28"/>
        </w:rPr>
        <w:t>;</w:t>
      </w:r>
    </w:p>
    <w:p w:rsidR="00E94BFC" w:rsidRPr="00E36AB4" w:rsidRDefault="00E94BFC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кегель  – 14;</w:t>
      </w:r>
    </w:p>
    <w:p w:rsidR="00E94BFC" w:rsidRPr="00E36AB4" w:rsidRDefault="000B5D3B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интервал</w:t>
      </w:r>
      <w:r w:rsidR="00E94BFC" w:rsidRPr="00E36AB4">
        <w:rPr>
          <w:rFonts w:ascii="Times New Roman" w:hAnsi="Times New Roman" w:cs="Times New Roman"/>
          <w:sz w:val="28"/>
          <w:szCs w:val="28"/>
        </w:rPr>
        <w:t xml:space="preserve"> -</w:t>
      </w:r>
      <w:r w:rsidR="009E6D29" w:rsidRPr="00E36AB4">
        <w:rPr>
          <w:rFonts w:ascii="Times New Roman" w:hAnsi="Times New Roman" w:cs="Times New Roman"/>
          <w:sz w:val="28"/>
          <w:szCs w:val="28"/>
        </w:rPr>
        <w:t xml:space="preserve"> 1</w:t>
      </w:r>
      <w:r w:rsidR="00E94BFC" w:rsidRPr="00E36AB4">
        <w:rPr>
          <w:rFonts w:ascii="Times New Roman" w:hAnsi="Times New Roman" w:cs="Times New Roman"/>
          <w:sz w:val="28"/>
          <w:szCs w:val="28"/>
        </w:rPr>
        <w:t>;</w:t>
      </w:r>
    </w:p>
    <w:p w:rsidR="00E94BFC" w:rsidRPr="00E36AB4" w:rsidRDefault="00E94BFC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поля - 2 см со всех сторон;</w:t>
      </w:r>
    </w:p>
    <w:p w:rsidR="00E94BFC" w:rsidRPr="00E36AB4" w:rsidRDefault="000B5D3B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без нумерации страниц</w:t>
      </w:r>
      <w:r w:rsidR="00E94BFC" w:rsidRPr="00E36AB4">
        <w:rPr>
          <w:rFonts w:ascii="Times New Roman" w:hAnsi="Times New Roman" w:cs="Times New Roman"/>
          <w:sz w:val="28"/>
          <w:szCs w:val="28"/>
        </w:rPr>
        <w:t>;</w:t>
      </w:r>
    </w:p>
    <w:p w:rsidR="00E94BFC" w:rsidRPr="00E36AB4" w:rsidRDefault="00E94BFC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абзацный отступ 1 см;</w:t>
      </w:r>
    </w:p>
    <w:p w:rsidR="00E94BFC" w:rsidRPr="00E36AB4" w:rsidRDefault="00E94BFC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без переносов;</w:t>
      </w:r>
    </w:p>
    <w:p w:rsidR="00E94BFC" w:rsidRPr="00E36AB4" w:rsidRDefault="00E94BFC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ссылки на литературу приводятся в тексте в квадратных скобках,  источники указываются в алфавитном порядке;</w:t>
      </w:r>
    </w:p>
    <w:p w:rsidR="00E94BFC" w:rsidRPr="00E36AB4" w:rsidRDefault="00E94BFC" w:rsidP="00E94BF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рисунки и формулы корректно оформляются по тек</w:t>
      </w:r>
      <w:r w:rsidR="00FF4C7B" w:rsidRPr="00E36AB4">
        <w:rPr>
          <w:rFonts w:ascii="Times New Roman" w:hAnsi="Times New Roman" w:cs="Times New Roman"/>
          <w:sz w:val="28"/>
          <w:szCs w:val="28"/>
        </w:rPr>
        <w:t>с</w:t>
      </w:r>
      <w:r w:rsidRPr="00E36AB4">
        <w:rPr>
          <w:rFonts w:ascii="Times New Roman" w:hAnsi="Times New Roman" w:cs="Times New Roman"/>
          <w:sz w:val="28"/>
          <w:szCs w:val="28"/>
        </w:rPr>
        <w:t xml:space="preserve">ту в </w:t>
      </w:r>
      <w:proofErr w:type="gramStart"/>
      <w:r w:rsidRPr="00E36AB4">
        <w:rPr>
          <w:rFonts w:ascii="Times New Roman" w:hAnsi="Times New Roman" w:cs="Times New Roman"/>
          <w:sz w:val="28"/>
          <w:szCs w:val="28"/>
        </w:rPr>
        <w:t>совместимом</w:t>
      </w:r>
      <w:proofErr w:type="gramEnd"/>
      <w:r w:rsidRPr="00E36AB4">
        <w:rPr>
          <w:rFonts w:ascii="Times New Roman" w:hAnsi="Times New Roman" w:cs="Times New Roman"/>
          <w:sz w:val="28"/>
          <w:szCs w:val="28"/>
        </w:rPr>
        <w:t xml:space="preserve"> с </w:t>
      </w:r>
      <w:r w:rsidRPr="00E36AB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36AB4">
        <w:rPr>
          <w:rFonts w:ascii="Times New Roman" w:hAnsi="Times New Roman" w:cs="Times New Roman"/>
          <w:sz w:val="28"/>
          <w:szCs w:val="28"/>
        </w:rPr>
        <w:t xml:space="preserve"> редакторах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8A7" w:rsidRPr="00E36AB4" w:rsidRDefault="00CA058D" w:rsidP="00E9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592486" w:rsidRPr="00E36AB4">
        <w:rPr>
          <w:rFonts w:ascii="Times New Roman" w:hAnsi="Times New Roman" w:cs="Times New Roman"/>
          <w:sz w:val="28"/>
          <w:szCs w:val="28"/>
        </w:rPr>
        <w:t>Издание планируется на основе самоокупаемости</w:t>
      </w:r>
      <w:r w:rsidR="00097213" w:rsidRPr="00E36AB4">
        <w:rPr>
          <w:rFonts w:ascii="Times New Roman" w:hAnsi="Times New Roman" w:cs="Times New Roman"/>
          <w:sz w:val="28"/>
          <w:szCs w:val="28"/>
        </w:rPr>
        <w:t>. Стоимость публикации в сборнике 200 руб.</w:t>
      </w:r>
      <w:r w:rsidR="009B7C32">
        <w:rPr>
          <w:rFonts w:ascii="Times New Roman" w:hAnsi="Times New Roman" w:cs="Times New Roman"/>
          <w:sz w:val="28"/>
          <w:szCs w:val="28"/>
        </w:rPr>
        <w:t xml:space="preserve"> (Оплата производится при получении сборника).</w:t>
      </w:r>
    </w:p>
    <w:p w:rsidR="000B5D3B" w:rsidRPr="00E36AB4" w:rsidRDefault="00CA058D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A80F36" w:rsidRPr="00E36AB4">
        <w:rPr>
          <w:rFonts w:ascii="Times New Roman" w:hAnsi="Times New Roman" w:cs="Times New Roman"/>
          <w:sz w:val="28"/>
          <w:szCs w:val="28"/>
        </w:rPr>
        <w:t xml:space="preserve"> </w:t>
      </w:r>
      <w:r w:rsidR="000B5D3B" w:rsidRPr="00E36AB4">
        <w:rPr>
          <w:rFonts w:ascii="Times New Roman" w:hAnsi="Times New Roman" w:cs="Times New Roman"/>
          <w:sz w:val="28"/>
          <w:szCs w:val="28"/>
        </w:rPr>
        <w:t xml:space="preserve">Решение о включении работ в сборник принимает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5D3B" w:rsidRPr="00E36AB4">
        <w:rPr>
          <w:rFonts w:ascii="Times New Roman" w:hAnsi="Times New Roman" w:cs="Times New Roman"/>
          <w:sz w:val="28"/>
          <w:szCs w:val="28"/>
        </w:rPr>
        <w:t>ргкомитет.</w:t>
      </w:r>
    </w:p>
    <w:p w:rsidR="009E6D29" w:rsidRPr="00E36AB4" w:rsidRDefault="00CA058D" w:rsidP="000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9E6D29" w:rsidRPr="00E36AB4">
        <w:rPr>
          <w:rFonts w:ascii="Times New Roman" w:hAnsi="Times New Roman" w:cs="Times New Roman"/>
          <w:sz w:val="28"/>
          <w:szCs w:val="28"/>
        </w:rPr>
        <w:t>Основанием для отказа в публикации работы могут быть следующие основания:</w:t>
      </w:r>
    </w:p>
    <w:p w:rsidR="009E6D29" w:rsidRPr="00E36AB4" w:rsidRDefault="009E6D29" w:rsidP="00651006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B4">
        <w:rPr>
          <w:rFonts w:ascii="Times New Roman" w:hAnsi="Times New Roman" w:cs="Times New Roman"/>
          <w:sz w:val="28"/>
          <w:szCs w:val="28"/>
        </w:rPr>
        <w:t>оформление предоставленной работы не соответствует требованиям настоящего положения;</w:t>
      </w:r>
    </w:p>
    <w:p w:rsidR="00CA058D" w:rsidRPr="00651006" w:rsidRDefault="009E6D29" w:rsidP="00651006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006">
        <w:rPr>
          <w:rFonts w:ascii="Times New Roman" w:hAnsi="Times New Roman" w:cs="Times New Roman"/>
          <w:sz w:val="28"/>
          <w:szCs w:val="28"/>
        </w:rPr>
        <w:t xml:space="preserve"> материал предоставлен после 20.12.2019г.</w:t>
      </w: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006" w:rsidRDefault="00651006" w:rsidP="00CA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A96"/>
    <w:multiLevelType w:val="hybridMultilevel"/>
    <w:tmpl w:val="D7B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6263"/>
    <w:multiLevelType w:val="hybridMultilevel"/>
    <w:tmpl w:val="6CF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23B"/>
    <w:multiLevelType w:val="hybridMultilevel"/>
    <w:tmpl w:val="601C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9D5"/>
    <w:multiLevelType w:val="hybridMultilevel"/>
    <w:tmpl w:val="80E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47F4"/>
    <w:multiLevelType w:val="multilevel"/>
    <w:tmpl w:val="454C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D1F1201"/>
    <w:multiLevelType w:val="hybridMultilevel"/>
    <w:tmpl w:val="D8804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075F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BB53C2"/>
    <w:multiLevelType w:val="hybridMultilevel"/>
    <w:tmpl w:val="FB40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51C0"/>
    <w:multiLevelType w:val="hybridMultilevel"/>
    <w:tmpl w:val="31608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231D8"/>
    <w:multiLevelType w:val="hybridMultilevel"/>
    <w:tmpl w:val="C1C0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86EC0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D83B60"/>
    <w:multiLevelType w:val="hybridMultilevel"/>
    <w:tmpl w:val="14FA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8752F"/>
    <w:multiLevelType w:val="multilevel"/>
    <w:tmpl w:val="D5D4A5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00ADF"/>
    <w:multiLevelType w:val="hybridMultilevel"/>
    <w:tmpl w:val="0A6E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46836"/>
    <w:multiLevelType w:val="hybridMultilevel"/>
    <w:tmpl w:val="5F38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A0CCD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3216638"/>
    <w:multiLevelType w:val="hybridMultilevel"/>
    <w:tmpl w:val="8F4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357E3"/>
    <w:multiLevelType w:val="hybridMultilevel"/>
    <w:tmpl w:val="CA86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B6467"/>
    <w:multiLevelType w:val="hybridMultilevel"/>
    <w:tmpl w:val="377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048EE"/>
    <w:multiLevelType w:val="multilevel"/>
    <w:tmpl w:val="31608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AD6B9A"/>
    <w:multiLevelType w:val="hybridMultilevel"/>
    <w:tmpl w:val="972A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6"/>
  </w:num>
  <w:num w:numId="5">
    <w:abstractNumId w:val="9"/>
  </w:num>
  <w:num w:numId="6">
    <w:abstractNumId w:val="17"/>
  </w:num>
  <w:num w:numId="7">
    <w:abstractNumId w:val="7"/>
  </w:num>
  <w:num w:numId="8">
    <w:abstractNumId w:val="13"/>
  </w:num>
  <w:num w:numId="9">
    <w:abstractNumId w:val="1"/>
  </w:num>
  <w:num w:numId="10">
    <w:abstractNumId w:val="20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8"/>
  </w:num>
  <w:num w:numId="18">
    <w:abstractNumId w:val="19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A"/>
    <w:rsid w:val="00097213"/>
    <w:rsid w:val="000B5A6A"/>
    <w:rsid w:val="000B5D3B"/>
    <w:rsid w:val="000F5CF9"/>
    <w:rsid w:val="000F7D26"/>
    <w:rsid w:val="002712DF"/>
    <w:rsid w:val="002A6D51"/>
    <w:rsid w:val="003314B2"/>
    <w:rsid w:val="00356E1E"/>
    <w:rsid w:val="00364A1B"/>
    <w:rsid w:val="00371F7B"/>
    <w:rsid w:val="004B45A0"/>
    <w:rsid w:val="004D4E6A"/>
    <w:rsid w:val="00551043"/>
    <w:rsid w:val="005912BF"/>
    <w:rsid w:val="00592486"/>
    <w:rsid w:val="005A7AFB"/>
    <w:rsid w:val="005F6AD1"/>
    <w:rsid w:val="00651006"/>
    <w:rsid w:val="006738AB"/>
    <w:rsid w:val="00701F52"/>
    <w:rsid w:val="0073639D"/>
    <w:rsid w:val="00774C7A"/>
    <w:rsid w:val="007A4D30"/>
    <w:rsid w:val="00800CF1"/>
    <w:rsid w:val="00807035"/>
    <w:rsid w:val="00832EE7"/>
    <w:rsid w:val="00862228"/>
    <w:rsid w:val="00964570"/>
    <w:rsid w:val="009B2937"/>
    <w:rsid w:val="009B7C32"/>
    <w:rsid w:val="009E6D29"/>
    <w:rsid w:val="00A12724"/>
    <w:rsid w:val="00A23473"/>
    <w:rsid w:val="00A6350C"/>
    <w:rsid w:val="00A80F36"/>
    <w:rsid w:val="00A90441"/>
    <w:rsid w:val="00AC100D"/>
    <w:rsid w:val="00B05A3C"/>
    <w:rsid w:val="00C1593F"/>
    <w:rsid w:val="00C658A7"/>
    <w:rsid w:val="00CA058D"/>
    <w:rsid w:val="00CF4394"/>
    <w:rsid w:val="00D2242E"/>
    <w:rsid w:val="00D62F89"/>
    <w:rsid w:val="00D646D6"/>
    <w:rsid w:val="00D92925"/>
    <w:rsid w:val="00DF7054"/>
    <w:rsid w:val="00E36AB4"/>
    <w:rsid w:val="00E94BFC"/>
    <w:rsid w:val="00ED0883"/>
    <w:rsid w:val="00F70DCC"/>
    <w:rsid w:val="00FF177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5D3B"/>
  </w:style>
  <w:style w:type="paragraph" w:styleId="a4">
    <w:name w:val="Balloon Text"/>
    <w:basedOn w:val="a"/>
    <w:link w:val="a5"/>
    <w:uiPriority w:val="99"/>
    <w:semiHidden/>
    <w:unhideWhenUsed/>
    <w:rsid w:val="00A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883"/>
    <w:pPr>
      <w:ind w:left="720"/>
      <w:contextualSpacing/>
    </w:pPr>
  </w:style>
  <w:style w:type="table" w:styleId="a7">
    <w:name w:val="Table Grid"/>
    <w:basedOn w:val="a1"/>
    <w:uiPriority w:val="59"/>
    <w:rsid w:val="004D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5D3B"/>
  </w:style>
  <w:style w:type="paragraph" w:styleId="a4">
    <w:name w:val="Balloon Text"/>
    <w:basedOn w:val="a"/>
    <w:link w:val="a5"/>
    <w:uiPriority w:val="99"/>
    <w:semiHidden/>
    <w:unhideWhenUsed/>
    <w:rsid w:val="00A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883"/>
    <w:pPr>
      <w:ind w:left="720"/>
      <w:contextualSpacing/>
    </w:pPr>
  </w:style>
  <w:style w:type="table" w:styleId="a7">
    <w:name w:val="Table Grid"/>
    <w:basedOn w:val="a1"/>
    <w:uiPriority w:val="59"/>
    <w:rsid w:val="004D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tihonovic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tihonovic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7</cp:revision>
  <cp:lastPrinted>2018-10-30T08:30:00Z</cp:lastPrinted>
  <dcterms:created xsi:type="dcterms:W3CDTF">2019-11-23T03:18:00Z</dcterms:created>
  <dcterms:modified xsi:type="dcterms:W3CDTF">2019-11-23T06:55:00Z</dcterms:modified>
</cp:coreProperties>
</file>