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3C" w:rsidRDefault="004B0B3C">
      <w:pPr>
        <w:pStyle w:val="ConsPlusTitlePage"/>
      </w:pPr>
      <w:r>
        <w:t xml:space="preserve">Документ предоставлен </w:t>
      </w:r>
      <w:hyperlink r:id="rId4" w:history="1">
        <w:r>
          <w:rPr>
            <w:color w:val="0000FF"/>
          </w:rPr>
          <w:t>КонсультантПлюс</w:t>
        </w:r>
      </w:hyperlink>
      <w:r>
        <w:br/>
      </w:r>
    </w:p>
    <w:p w:rsidR="004B0B3C" w:rsidRDefault="004B0B3C">
      <w:pPr>
        <w:pStyle w:val="ConsPlusNormal"/>
        <w:jc w:val="both"/>
        <w:outlineLvl w:val="0"/>
      </w:pPr>
    </w:p>
    <w:p w:rsidR="004B0B3C" w:rsidRDefault="004B0B3C">
      <w:pPr>
        <w:pStyle w:val="ConsPlusTitle"/>
        <w:jc w:val="center"/>
        <w:outlineLvl w:val="0"/>
      </w:pPr>
      <w:r>
        <w:t>АДМИНИСТРАЦИЯ ГОРОДА ТОМСКА</w:t>
      </w:r>
    </w:p>
    <w:p w:rsidR="004B0B3C" w:rsidRDefault="004B0B3C">
      <w:pPr>
        <w:pStyle w:val="ConsPlusTitle"/>
        <w:jc w:val="center"/>
      </w:pPr>
    </w:p>
    <w:p w:rsidR="004B0B3C" w:rsidRDefault="004B0B3C">
      <w:pPr>
        <w:pStyle w:val="ConsPlusTitle"/>
        <w:jc w:val="center"/>
      </w:pPr>
      <w:r>
        <w:t>ПОСТАНОВЛЕНИЕ</w:t>
      </w:r>
    </w:p>
    <w:p w:rsidR="004B0B3C" w:rsidRDefault="004B0B3C">
      <w:pPr>
        <w:pStyle w:val="ConsPlusTitle"/>
        <w:jc w:val="center"/>
      </w:pPr>
      <w:r>
        <w:t>от 30 сентября 2009 г. N 933</w:t>
      </w:r>
    </w:p>
    <w:p w:rsidR="004B0B3C" w:rsidRDefault="004B0B3C">
      <w:pPr>
        <w:pStyle w:val="ConsPlusTitle"/>
        <w:jc w:val="center"/>
      </w:pPr>
    </w:p>
    <w:p w:rsidR="004B0B3C" w:rsidRDefault="004B0B3C">
      <w:pPr>
        <w:pStyle w:val="ConsPlusTitle"/>
        <w:jc w:val="center"/>
      </w:pPr>
      <w:r>
        <w:t>ОБ УТВЕРЖДЕНИИ ПОЛОЖЕНИЯ О СИСТЕМЕ ОПЛАТЫ ТРУДА РАБОТНИКОВ</w:t>
      </w:r>
    </w:p>
    <w:p w:rsidR="004B0B3C" w:rsidRDefault="004B0B3C">
      <w:pPr>
        <w:pStyle w:val="ConsPlusTitle"/>
        <w:jc w:val="center"/>
      </w:pPr>
      <w:r>
        <w:t>МУНИЦИПАЛЬНЫХ ОБРАЗОВАТЕЛЬНЫХ УЧРЕЖДЕНИЙ, МУНИЦИПАЛЬНОГО</w:t>
      </w:r>
    </w:p>
    <w:p w:rsidR="004B0B3C" w:rsidRDefault="004B0B3C">
      <w:pPr>
        <w:pStyle w:val="ConsPlusTitle"/>
        <w:jc w:val="center"/>
      </w:pPr>
      <w:r>
        <w:t>БЮДЖЕТНОГО УЧРЕЖДЕНИЯ ПСИХОЛОГО-МЕДИКО-ПЕДАГОГИЧЕСКОЙ</w:t>
      </w:r>
    </w:p>
    <w:p w:rsidR="004B0B3C" w:rsidRDefault="004B0B3C">
      <w:pPr>
        <w:pStyle w:val="ConsPlusTitle"/>
        <w:jc w:val="center"/>
      </w:pPr>
      <w:r>
        <w:t>КОМИССИИ Г. ТОМСКА, МУНИЦИПАЛЬНОГО АВТОНОМНОГО УЧРЕЖДЕНИЯ</w:t>
      </w:r>
    </w:p>
    <w:p w:rsidR="004B0B3C" w:rsidRDefault="004B0B3C">
      <w:pPr>
        <w:pStyle w:val="ConsPlusTitle"/>
        <w:jc w:val="center"/>
      </w:pPr>
      <w:r>
        <w:t>ИНФОРМАЦИОННО-МЕТОДИЧЕСКОГО ЦЕНТРА Г. ТОМСКА, В ОТНОШЕНИИ</w:t>
      </w:r>
    </w:p>
    <w:p w:rsidR="004B0B3C" w:rsidRDefault="004B0B3C">
      <w:pPr>
        <w:pStyle w:val="ConsPlusTitle"/>
        <w:jc w:val="center"/>
      </w:pPr>
      <w:r>
        <w:t>КОТОРЫХ ФУНКЦИИ И ПОЛНОМОЧИЯ УЧРЕДИТЕЛЯ ОСУЩЕСТВЛЯЕТ</w:t>
      </w:r>
    </w:p>
    <w:p w:rsidR="004B0B3C" w:rsidRDefault="004B0B3C">
      <w:pPr>
        <w:pStyle w:val="ConsPlusTitle"/>
        <w:jc w:val="center"/>
      </w:pPr>
      <w:r>
        <w:t>ДЕПАРТАМЕНТ ОБРАЗОВАНИЯ АДМИНИСТРАЦИИ ГОРОДА ТОМСКА</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(в ред. постановлений администрации г. Томска</w:t>
            </w:r>
          </w:p>
          <w:p w:rsidR="004B0B3C" w:rsidRDefault="004B0B3C">
            <w:pPr>
              <w:pStyle w:val="ConsPlusNormal"/>
              <w:jc w:val="center"/>
            </w:pPr>
            <w:r>
              <w:rPr>
                <w:color w:val="392C69"/>
              </w:rPr>
              <w:t xml:space="preserve">от 26.02.2010 </w:t>
            </w:r>
            <w:hyperlink r:id="rId5" w:history="1">
              <w:r>
                <w:rPr>
                  <w:color w:val="0000FF"/>
                </w:rPr>
                <w:t>N 159</w:t>
              </w:r>
            </w:hyperlink>
            <w:r>
              <w:rPr>
                <w:color w:val="392C69"/>
              </w:rPr>
              <w:t xml:space="preserve">, от 16.03.2010 </w:t>
            </w:r>
            <w:hyperlink r:id="rId6" w:history="1">
              <w:r>
                <w:rPr>
                  <w:color w:val="0000FF"/>
                </w:rPr>
                <w:t>N 225</w:t>
              </w:r>
            </w:hyperlink>
            <w:r>
              <w:rPr>
                <w:color w:val="392C69"/>
              </w:rPr>
              <w:t xml:space="preserve">, от 10.06.2010 </w:t>
            </w:r>
            <w:hyperlink r:id="rId7" w:history="1">
              <w:r>
                <w:rPr>
                  <w:color w:val="0000FF"/>
                </w:rPr>
                <w:t>N 542</w:t>
              </w:r>
            </w:hyperlink>
            <w:r>
              <w:rPr>
                <w:color w:val="392C69"/>
              </w:rPr>
              <w:t>,</w:t>
            </w:r>
          </w:p>
          <w:p w:rsidR="004B0B3C" w:rsidRDefault="004B0B3C">
            <w:pPr>
              <w:pStyle w:val="ConsPlusNormal"/>
              <w:jc w:val="center"/>
            </w:pPr>
            <w:r>
              <w:rPr>
                <w:color w:val="392C69"/>
              </w:rPr>
              <w:t xml:space="preserve">от 23.08.2010 </w:t>
            </w:r>
            <w:hyperlink r:id="rId8" w:history="1">
              <w:r>
                <w:rPr>
                  <w:color w:val="0000FF"/>
                </w:rPr>
                <w:t>N 844</w:t>
              </w:r>
            </w:hyperlink>
            <w:r>
              <w:rPr>
                <w:color w:val="392C69"/>
              </w:rPr>
              <w:t xml:space="preserve">, от 28.10.2010 </w:t>
            </w:r>
            <w:hyperlink r:id="rId9" w:history="1">
              <w:r>
                <w:rPr>
                  <w:color w:val="0000FF"/>
                </w:rPr>
                <w:t>N 1162</w:t>
              </w:r>
            </w:hyperlink>
            <w:r>
              <w:rPr>
                <w:color w:val="392C69"/>
              </w:rPr>
              <w:t xml:space="preserve">, от 19.11.2010 </w:t>
            </w:r>
            <w:hyperlink r:id="rId10" w:history="1">
              <w:r>
                <w:rPr>
                  <w:color w:val="0000FF"/>
                </w:rPr>
                <w:t>N 1243</w:t>
              </w:r>
            </w:hyperlink>
            <w:r>
              <w:rPr>
                <w:color w:val="392C69"/>
              </w:rPr>
              <w:t>,</w:t>
            </w:r>
          </w:p>
          <w:p w:rsidR="004B0B3C" w:rsidRDefault="004B0B3C">
            <w:pPr>
              <w:pStyle w:val="ConsPlusNormal"/>
              <w:jc w:val="center"/>
            </w:pPr>
            <w:r>
              <w:rPr>
                <w:color w:val="392C69"/>
              </w:rPr>
              <w:t xml:space="preserve">от 26.01.2011 </w:t>
            </w:r>
            <w:hyperlink r:id="rId11" w:history="1">
              <w:r>
                <w:rPr>
                  <w:color w:val="0000FF"/>
                </w:rPr>
                <w:t>N 50</w:t>
              </w:r>
            </w:hyperlink>
            <w:r>
              <w:rPr>
                <w:color w:val="392C69"/>
              </w:rPr>
              <w:t xml:space="preserve">, от 05.07.2011 </w:t>
            </w:r>
            <w:hyperlink r:id="rId12" w:history="1">
              <w:r>
                <w:rPr>
                  <w:color w:val="0000FF"/>
                </w:rPr>
                <w:t>N 702</w:t>
              </w:r>
            </w:hyperlink>
            <w:r>
              <w:rPr>
                <w:color w:val="392C69"/>
              </w:rPr>
              <w:t xml:space="preserve"> (ред. 13.01.2012),</w:t>
            </w:r>
          </w:p>
          <w:p w:rsidR="004B0B3C" w:rsidRDefault="004B0B3C">
            <w:pPr>
              <w:pStyle w:val="ConsPlusNormal"/>
              <w:jc w:val="center"/>
            </w:pPr>
            <w:r>
              <w:rPr>
                <w:color w:val="392C69"/>
              </w:rPr>
              <w:t xml:space="preserve">от 07.10.2011 </w:t>
            </w:r>
            <w:hyperlink r:id="rId13" w:history="1">
              <w:r>
                <w:rPr>
                  <w:color w:val="0000FF"/>
                </w:rPr>
                <w:t>N 1092</w:t>
              </w:r>
            </w:hyperlink>
            <w:r>
              <w:rPr>
                <w:color w:val="392C69"/>
              </w:rPr>
              <w:t xml:space="preserve"> (ред. 13.01.2012), от 29.12.2011 </w:t>
            </w:r>
            <w:hyperlink r:id="rId14" w:history="1">
              <w:r>
                <w:rPr>
                  <w:color w:val="0000FF"/>
                </w:rPr>
                <w:t>N 1536</w:t>
              </w:r>
            </w:hyperlink>
            <w:r>
              <w:rPr>
                <w:color w:val="392C69"/>
              </w:rPr>
              <w:t>,</w:t>
            </w:r>
          </w:p>
          <w:p w:rsidR="004B0B3C" w:rsidRDefault="004B0B3C">
            <w:pPr>
              <w:pStyle w:val="ConsPlusNormal"/>
              <w:jc w:val="center"/>
            </w:pPr>
            <w:r>
              <w:rPr>
                <w:color w:val="392C69"/>
              </w:rPr>
              <w:t xml:space="preserve">от 30.12.2011 </w:t>
            </w:r>
            <w:hyperlink r:id="rId15" w:history="1">
              <w:r>
                <w:rPr>
                  <w:color w:val="0000FF"/>
                </w:rPr>
                <w:t>N 1546</w:t>
              </w:r>
            </w:hyperlink>
            <w:r>
              <w:rPr>
                <w:color w:val="392C69"/>
              </w:rPr>
              <w:t xml:space="preserve">, от 29.11.2012 </w:t>
            </w:r>
            <w:hyperlink r:id="rId16" w:history="1">
              <w:r>
                <w:rPr>
                  <w:color w:val="0000FF"/>
                </w:rPr>
                <w:t>N 1423</w:t>
              </w:r>
            </w:hyperlink>
            <w:r>
              <w:rPr>
                <w:color w:val="392C69"/>
              </w:rPr>
              <w:t xml:space="preserve">, от 22.04.2013 </w:t>
            </w:r>
            <w:hyperlink r:id="rId17" w:history="1">
              <w:r>
                <w:rPr>
                  <w:color w:val="0000FF"/>
                </w:rPr>
                <w:t>N 395</w:t>
              </w:r>
            </w:hyperlink>
            <w:r>
              <w:rPr>
                <w:color w:val="392C69"/>
              </w:rPr>
              <w:t>,</w:t>
            </w:r>
          </w:p>
          <w:p w:rsidR="004B0B3C" w:rsidRDefault="004B0B3C">
            <w:pPr>
              <w:pStyle w:val="ConsPlusNormal"/>
              <w:jc w:val="center"/>
            </w:pPr>
            <w:r>
              <w:rPr>
                <w:color w:val="392C69"/>
              </w:rPr>
              <w:t xml:space="preserve">от 20.06.2013 </w:t>
            </w:r>
            <w:hyperlink r:id="rId18" w:history="1">
              <w:r>
                <w:rPr>
                  <w:color w:val="0000FF"/>
                </w:rPr>
                <w:t>N 632</w:t>
              </w:r>
            </w:hyperlink>
            <w:r>
              <w:rPr>
                <w:color w:val="392C69"/>
              </w:rPr>
              <w:t xml:space="preserve">, от 11.02.2014 </w:t>
            </w:r>
            <w:hyperlink r:id="rId19" w:history="1">
              <w:r>
                <w:rPr>
                  <w:color w:val="0000FF"/>
                </w:rPr>
                <w:t>N 98</w:t>
              </w:r>
            </w:hyperlink>
            <w:r>
              <w:rPr>
                <w:color w:val="392C69"/>
              </w:rPr>
              <w:t xml:space="preserve">, от 04.06.2014 </w:t>
            </w:r>
            <w:hyperlink r:id="rId20" w:history="1">
              <w:r>
                <w:rPr>
                  <w:color w:val="0000FF"/>
                </w:rPr>
                <w:t>N 462</w:t>
              </w:r>
            </w:hyperlink>
            <w:r>
              <w:rPr>
                <w:color w:val="392C69"/>
              </w:rPr>
              <w:t>,</w:t>
            </w:r>
          </w:p>
          <w:p w:rsidR="004B0B3C" w:rsidRDefault="004B0B3C">
            <w:pPr>
              <w:pStyle w:val="ConsPlusNormal"/>
              <w:jc w:val="center"/>
            </w:pPr>
            <w:r>
              <w:rPr>
                <w:color w:val="392C69"/>
              </w:rPr>
              <w:t xml:space="preserve">от 11.08.2014 </w:t>
            </w:r>
            <w:hyperlink r:id="rId21" w:history="1">
              <w:r>
                <w:rPr>
                  <w:color w:val="0000FF"/>
                </w:rPr>
                <w:t>N 773</w:t>
              </w:r>
            </w:hyperlink>
            <w:r>
              <w:rPr>
                <w:color w:val="392C69"/>
              </w:rPr>
              <w:t xml:space="preserve">, от 14.01.2015 </w:t>
            </w:r>
            <w:hyperlink r:id="rId22" w:history="1">
              <w:r>
                <w:rPr>
                  <w:color w:val="0000FF"/>
                </w:rPr>
                <w:t>N 26</w:t>
              </w:r>
            </w:hyperlink>
            <w:r>
              <w:rPr>
                <w:color w:val="392C69"/>
              </w:rPr>
              <w:t xml:space="preserve">, от 22.08.2017 </w:t>
            </w:r>
            <w:hyperlink r:id="rId23" w:history="1">
              <w:r>
                <w:rPr>
                  <w:color w:val="0000FF"/>
                </w:rPr>
                <w:t>N 737</w:t>
              </w:r>
            </w:hyperlink>
            <w:r>
              <w:rPr>
                <w:color w:val="392C69"/>
              </w:rPr>
              <w:t>,</w:t>
            </w:r>
          </w:p>
          <w:p w:rsidR="004B0B3C" w:rsidRDefault="004B0B3C">
            <w:pPr>
              <w:pStyle w:val="ConsPlusNormal"/>
              <w:jc w:val="center"/>
            </w:pPr>
            <w:r>
              <w:rPr>
                <w:color w:val="392C69"/>
              </w:rPr>
              <w:t xml:space="preserve">от 31.08.2017 </w:t>
            </w:r>
            <w:hyperlink r:id="rId24" w:history="1">
              <w:r>
                <w:rPr>
                  <w:color w:val="0000FF"/>
                </w:rPr>
                <w:t>N 773</w:t>
              </w:r>
            </w:hyperlink>
            <w:r>
              <w:rPr>
                <w:color w:val="392C69"/>
              </w:rPr>
              <w:t xml:space="preserve">, от 06.02.2018 </w:t>
            </w:r>
            <w:hyperlink r:id="rId25" w:history="1">
              <w:r>
                <w:rPr>
                  <w:color w:val="0000FF"/>
                </w:rPr>
                <w:t>N 87</w:t>
              </w:r>
            </w:hyperlink>
            <w:r>
              <w:rPr>
                <w:color w:val="392C69"/>
              </w:rPr>
              <w:t xml:space="preserve">, от 28.03.2018 </w:t>
            </w:r>
            <w:hyperlink r:id="rId26" w:history="1">
              <w:r>
                <w:rPr>
                  <w:color w:val="0000FF"/>
                </w:rPr>
                <w:t>N 231</w:t>
              </w:r>
            </w:hyperlink>
            <w:r>
              <w:rPr>
                <w:color w:val="392C69"/>
              </w:rPr>
              <w:t>)</w:t>
            </w:r>
          </w:p>
        </w:tc>
      </w:tr>
    </w:tbl>
    <w:p w:rsidR="004B0B3C" w:rsidRDefault="004B0B3C">
      <w:pPr>
        <w:pStyle w:val="ConsPlusNormal"/>
        <w:jc w:val="both"/>
      </w:pPr>
    </w:p>
    <w:p w:rsidR="004B0B3C" w:rsidRDefault="004B0B3C">
      <w:pPr>
        <w:pStyle w:val="ConsPlusNormal"/>
        <w:ind w:firstLine="540"/>
        <w:jc w:val="both"/>
      </w:pPr>
      <w:r>
        <w:t xml:space="preserve">В соответствии со </w:t>
      </w:r>
      <w:hyperlink r:id="rId27" w:history="1">
        <w:r>
          <w:rPr>
            <w:color w:val="0000FF"/>
          </w:rPr>
          <w:t>ст. 135</w:t>
        </w:r>
      </w:hyperlink>
      <w:r>
        <w:t xml:space="preserve"> Трудового кодекса Российской Федерации, </w:t>
      </w:r>
      <w:hyperlink r:id="rId28" w:history="1">
        <w:r>
          <w:rPr>
            <w:color w:val="0000FF"/>
          </w:rPr>
          <w:t>постановлением</w:t>
        </w:r>
      </w:hyperlink>
      <w:r>
        <w:t xml:space="preserve"> Администрации Томской области от 17.08.2009 N 137а "Об утверждении Положения о системе оплаты труда работников областных государственных учреждений, находящихся в ведении Департамента общего образования Томской области, и о внесении изменений в постановление Администрации Томской области от 27.04.2009 N 80а", с </w:t>
      </w:r>
      <w:hyperlink r:id="rId29" w:history="1">
        <w:r>
          <w:rPr>
            <w:color w:val="0000FF"/>
          </w:rPr>
          <w:t>пунктом 9</w:t>
        </w:r>
      </w:hyperlink>
      <w:r>
        <w:t xml:space="preserve"> постановления Администрации Томской области от 27.04.2009 N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 постановляю:</w:t>
      </w:r>
    </w:p>
    <w:p w:rsidR="004B0B3C" w:rsidRDefault="004B0B3C">
      <w:pPr>
        <w:pStyle w:val="ConsPlusNormal"/>
        <w:jc w:val="both"/>
      </w:pPr>
      <w:r>
        <w:t xml:space="preserve">(в ред. </w:t>
      </w:r>
      <w:hyperlink r:id="rId30" w:history="1">
        <w:r>
          <w:rPr>
            <w:color w:val="0000FF"/>
          </w:rPr>
          <w:t>постановления</w:t>
        </w:r>
      </w:hyperlink>
      <w:r>
        <w:t xml:space="preserve"> администрации г. Томска от 22.08.2017 N 737)</w:t>
      </w:r>
    </w:p>
    <w:p w:rsidR="004B0B3C" w:rsidRDefault="004B0B3C">
      <w:pPr>
        <w:pStyle w:val="ConsPlusNormal"/>
        <w:spacing w:before="220"/>
        <w:ind w:firstLine="540"/>
        <w:jc w:val="both"/>
      </w:pPr>
      <w:r>
        <w:t xml:space="preserve">1. Утвердить </w:t>
      </w:r>
      <w:hyperlink w:anchor="P62" w:history="1">
        <w:r>
          <w:rPr>
            <w:color w:val="0000FF"/>
          </w:rPr>
          <w:t>Положение</w:t>
        </w:r>
      </w:hyperlink>
      <w:r>
        <w:t xml:space="preserve">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информационно-методического центра г. Томска, в отношении которых функции и полномочия учредителя осуществляет департамент образования администрации Города Томска, согласно приложению к настоящему постановлению.</w:t>
      </w:r>
    </w:p>
    <w:p w:rsidR="004B0B3C" w:rsidRDefault="004B0B3C">
      <w:pPr>
        <w:pStyle w:val="ConsPlusNormal"/>
        <w:jc w:val="both"/>
      </w:pPr>
      <w:r>
        <w:t xml:space="preserve">(в ред. постановлений администрации г. Томска от 07.10.2011 </w:t>
      </w:r>
      <w:hyperlink r:id="rId31" w:history="1">
        <w:r>
          <w:rPr>
            <w:color w:val="0000FF"/>
          </w:rPr>
          <w:t>N 1092</w:t>
        </w:r>
      </w:hyperlink>
      <w:r>
        <w:t xml:space="preserve">, от 22.04.2013 </w:t>
      </w:r>
      <w:hyperlink r:id="rId32" w:history="1">
        <w:r>
          <w:rPr>
            <w:color w:val="0000FF"/>
          </w:rPr>
          <w:t>N 395</w:t>
        </w:r>
      </w:hyperlink>
      <w:r>
        <w:t xml:space="preserve">, от 22.08.2017 </w:t>
      </w:r>
      <w:hyperlink r:id="rId33" w:history="1">
        <w:r>
          <w:rPr>
            <w:color w:val="0000FF"/>
          </w:rPr>
          <w:t>N 737</w:t>
        </w:r>
      </w:hyperlink>
      <w:r>
        <w:t xml:space="preserve">, от 28.03.2018 </w:t>
      </w:r>
      <w:hyperlink r:id="rId34" w:history="1">
        <w:r>
          <w:rPr>
            <w:color w:val="0000FF"/>
          </w:rPr>
          <w:t>N 231</w:t>
        </w:r>
      </w:hyperlink>
      <w:r>
        <w:t>)</w:t>
      </w:r>
    </w:p>
    <w:p w:rsidR="004B0B3C" w:rsidRDefault="004B0B3C">
      <w:pPr>
        <w:pStyle w:val="ConsPlusNormal"/>
        <w:spacing w:before="220"/>
        <w:ind w:firstLine="540"/>
        <w:jc w:val="both"/>
      </w:pPr>
      <w:r>
        <w:t>2. Должностные оклады педагогического персонала, непосредственно осуществляющего учебный процесс в муниципальном общеобразовательном учреждении, по выбору, отраженному в решении общего собрания работников учреждения, с учетом мнения представительного органа работников учреждения определяются в соответствии с:</w:t>
      </w:r>
    </w:p>
    <w:p w:rsidR="004B0B3C" w:rsidRDefault="004B0B3C">
      <w:pPr>
        <w:pStyle w:val="ConsPlusNormal"/>
        <w:spacing w:before="220"/>
        <w:ind w:firstLine="540"/>
        <w:jc w:val="both"/>
      </w:pPr>
      <w:r>
        <w:t xml:space="preserve">- </w:t>
      </w:r>
      <w:hyperlink r:id="rId35" w:history="1">
        <w:r>
          <w:rPr>
            <w:color w:val="0000FF"/>
          </w:rPr>
          <w:t>постановлением</w:t>
        </w:r>
      </w:hyperlink>
      <w:r>
        <w:t xml:space="preserve"> Мэра города Томска от 29.05.2008 N 401 "Об утверждении Порядка формирования системы оплаты труда и стимулирования работников муниципальных </w:t>
      </w:r>
      <w:r>
        <w:lastRenderedPageBreak/>
        <w:t>общеобразовательных учреждений, участвующих во внедрении комплексного проекта модернизации образования в г. Томске",</w:t>
      </w:r>
    </w:p>
    <w:p w:rsidR="004B0B3C" w:rsidRDefault="004B0B3C">
      <w:pPr>
        <w:pStyle w:val="ConsPlusNormal"/>
        <w:spacing w:before="220"/>
        <w:ind w:firstLine="540"/>
        <w:jc w:val="both"/>
      </w:pPr>
      <w:r>
        <w:t xml:space="preserve">- </w:t>
      </w:r>
      <w:hyperlink w:anchor="P62" w:history="1">
        <w:r>
          <w:rPr>
            <w:color w:val="0000FF"/>
          </w:rPr>
          <w:t>Положением</w:t>
        </w:r>
      </w:hyperlink>
      <w:r>
        <w:t>, утвержденным п. 1 настоящего постановления.</w:t>
      </w:r>
    </w:p>
    <w:p w:rsidR="004B0B3C" w:rsidRDefault="004B0B3C">
      <w:pPr>
        <w:pStyle w:val="ConsPlusNormal"/>
        <w:spacing w:before="220"/>
        <w:ind w:firstLine="540"/>
        <w:jc w:val="both"/>
      </w:pPr>
      <w:r>
        <w:t xml:space="preserve">Размер и условия выплаты иных составных частей заработной платы, не вошедших в оклад указанного педагогического персонала, определяются в соответствии с настоящим </w:t>
      </w:r>
      <w:hyperlink w:anchor="P62" w:history="1">
        <w:r>
          <w:rPr>
            <w:color w:val="0000FF"/>
          </w:rPr>
          <w:t>Положением</w:t>
        </w:r>
      </w:hyperlink>
      <w:r>
        <w:t>.</w:t>
      </w:r>
    </w:p>
    <w:p w:rsidR="004B0B3C" w:rsidRDefault="004B0B3C">
      <w:pPr>
        <w:pStyle w:val="ConsPlusNormal"/>
        <w:spacing w:before="220"/>
        <w:ind w:firstLine="540"/>
        <w:jc w:val="both"/>
      </w:pPr>
      <w:r>
        <w:t>3. Департаменту образования администрации Города Томска (О.В.Васильева):</w:t>
      </w:r>
    </w:p>
    <w:p w:rsidR="004B0B3C" w:rsidRDefault="004B0B3C">
      <w:pPr>
        <w:pStyle w:val="ConsPlusNormal"/>
        <w:jc w:val="both"/>
      </w:pPr>
      <w:r>
        <w:t xml:space="preserve">(в ред. </w:t>
      </w:r>
      <w:hyperlink r:id="rId36" w:history="1">
        <w:r>
          <w:rPr>
            <w:color w:val="0000FF"/>
          </w:rPr>
          <w:t>постановления</w:t>
        </w:r>
      </w:hyperlink>
      <w:r>
        <w:t xml:space="preserve"> администрации г. Томска от 07.10.2011 N 1092)</w:t>
      </w:r>
    </w:p>
    <w:p w:rsidR="004B0B3C" w:rsidRDefault="004B0B3C">
      <w:pPr>
        <w:pStyle w:val="ConsPlusNormal"/>
        <w:spacing w:before="220"/>
        <w:ind w:firstLine="540"/>
        <w:jc w:val="both"/>
      </w:pPr>
      <w:r>
        <w:t>3.1. обеспечить в муниципальных образовательных учреждениях и в муниципальном бюджетном учреждении психолого-медико-педагогической комиссии г. Томска, в отношении которых функции и полномочия учредителя осуществляет департамент образования администрации Города Томска, проведение мероприятий, связанных с изменением системы оплаты труда работников в соответствии с трудовым законодательством;</w:t>
      </w:r>
    </w:p>
    <w:p w:rsidR="004B0B3C" w:rsidRDefault="004B0B3C">
      <w:pPr>
        <w:pStyle w:val="ConsPlusNormal"/>
        <w:jc w:val="both"/>
      </w:pPr>
      <w:r>
        <w:t xml:space="preserve">(пп. 3.1 в ред. </w:t>
      </w:r>
      <w:hyperlink r:id="rId37" w:history="1">
        <w:r>
          <w:rPr>
            <w:color w:val="0000FF"/>
          </w:rPr>
          <w:t>постановления</w:t>
        </w:r>
      </w:hyperlink>
      <w:r>
        <w:t xml:space="preserve"> администрации г. Томска от 22.08.2017 N 737)</w:t>
      </w:r>
    </w:p>
    <w:p w:rsidR="004B0B3C" w:rsidRDefault="004B0B3C">
      <w:pPr>
        <w:pStyle w:val="ConsPlusNormal"/>
        <w:spacing w:before="220"/>
        <w:ind w:firstLine="540"/>
        <w:jc w:val="both"/>
      </w:pPr>
      <w:r>
        <w:t>3.2. подготовить методические рекомендации по разработке положений о системе оплаты труда работников муниципальных образовательных учреждений;</w:t>
      </w:r>
    </w:p>
    <w:p w:rsidR="004B0B3C" w:rsidRDefault="004B0B3C">
      <w:pPr>
        <w:pStyle w:val="ConsPlusNormal"/>
        <w:spacing w:before="220"/>
        <w:ind w:firstLine="540"/>
        <w:jc w:val="both"/>
      </w:pPr>
      <w:r>
        <w:t>3.3. обеспечить приведение муниципальных правовых актов города Томска по вопросам оплаты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информационно-методического центра г. Томска, в отношении которых функции и полномочия учредителя осуществляет департамент образования администрации Города Томска, в соответствие с действующим законодательством и настоящим постановлением.</w:t>
      </w:r>
    </w:p>
    <w:p w:rsidR="004B0B3C" w:rsidRDefault="004B0B3C">
      <w:pPr>
        <w:pStyle w:val="ConsPlusNormal"/>
        <w:jc w:val="both"/>
      </w:pPr>
      <w:r>
        <w:t xml:space="preserve">(в ред. постановлений администрации г. Томска от 07.10.2011 </w:t>
      </w:r>
      <w:hyperlink r:id="rId38" w:history="1">
        <w:r>
          <w:rPr>
            <w:color w:val="0000FF"/>
          </w:rPr>
          <w:t>N 1092</w:t>
        </w:r>
      </w:hyperlink>
      <w:r>
        <w:t xml:space="preserve">, от 22.04.2013 </w:t>
      </w:r>
      <w:hyperlink r:id="rId39" w:history="1">
        <w:r>
          <w:rPr>
            <w:color w:val="0000FF"/>
          </w:rPr>
          <w:t>N 395</w:t>
        </w:r>
      </w:hyperlink>
      <w:r>
        <w:t xml:space="preserve">, от 22.08.2017 </w:t>
      </w:r>
      <w:hyperlink r:id="rId40" w:history="1">
        <w:r>
          <w:rPr>
            <w:color w:val="0000FF"/>
          </w:rPr>
          <w:t>N 737</w:t>
        </w:r>
      </w:hyperlink>
      <w:r>
        <w:t xml:space="preserve">, от 28.03.2018 </w:t>
      </w:r>
      <w:hyperlink r:id="rId41" w:history="1">
        <w:r>
          <w:rPr>
            <w:color w:val="0000FF"/>
          </w:rPr>
          <w:t>N 231</w:t>
        </w:r>
      </w:hyperlink>
      <w:r>
        <w:t>)</w:t>
      </w:r>
    </w:p>
    <w:p w:rsidR="004B0B3C" w:rsidRDefault="004B0B3C">
      <w:pPr>
        <w:pStyle w:val="ConsPlusNormal"/>
        <w:spacing w:before="220"/>
        <w:ind w:firstLine="540"/>
        <w:jc w:val="both"/>
      </w:pPr>
      <w:r>
        <w:t>4. Настоящее постановление вступает в силу с момента опубликования и распространяется на существующие с 1 сентября 2009 года правоотношения, связанные с оплатой труда работников муниципальных образовательных учреждений города Томска, реализующих основные общеобразовательные программы начального, основного, среднего (полного) общего образования, и на правоотношения, связанные с оплатой труда работников муниципальных образовательных учреждений города Томска, реализующих основные общеобразовательные программы дошкольного образования, муниципальных образовательных учреждений дополнительного образования детей города Томска, с 1 января 2010 года.</w:t>
      </w:r>
    </w:p>
    <w:p w:rsidR="004B0B3C" w:rsidRDefault="004B0B3C">
      <w:pPr>
        <w:pStyle w:val="ConsPlusNormal"/>
        <w:jc w:val="both"/>
      </w:pPr>
      <w:r>
        <w:t xml:space="preserve">(в ред. </w:t>
      </w:r>
      <w:hyperlink r:id="rId42" w:history="1">
        <w:r>
          <w:rPr>
            <w:color w:val="0000FF"/>
          </w:rPr>
          <w:t>постановления</w:t>
        </w:r>
      </w:hyperlink>
      <w:r>
        <w:t xml:space="preserve"> администрации г. Томска от 26.02.2010 N 159)</w:t>
      </w:r>
    </w:p>
    <w:p w:rsidR="004B0B3C" w:rsidRDefault="004B0B3C">
      <w:pPr>
        <w:pStyle w:val="ConsPlusNormal"/>
        <w:spacing w:before="220"/>
        <w:ind w:firstLine="540"/>
        <w:jc w:val="both"/>
      </w:pPr>
      <w:r>
        <w:t xml:space="preserve">5. - 6. Исключены. - </w:t>
      </w:r>
      <w:hyperlink r:id="rId43" w:history="1">
        <w:r>
          <w:rPr>
            <w:color w:val="0000FF"/>
          </w:rPr>
          <w:t>Постановление</w:t>
        </w:r>
      </w:hyperlink>
      <w:r>
        <w:t xml:space="preserve"> администрации г. Томска от 22.08.2017 N 737.</w:t>
      </w:r>
    </w:p>
    <w:p w:rsidR="004B0B3C" w:rsidRDefault="004B0B3C">
      <w:pPr>
        <w:pStyle w:val="ConsPlusNormal"/>
        <w:spacing w:before="220"/>
        <w:ind w:firstLine="540"/>
        <w:jc w:val="both"/>
      </w:pPr>
      <w:r>
        <w:t xml:space="preserve">7. Департаменту финансов администрации Города Томска (И.Ю.Ярцева) обеспечить финансирование расходов, связанных с оплатой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информационно-методического центра г. Томска, в отношении которых функции и полномочия учредителя осуществляет департамент образования администрации Города Томска, в соответствии с настоящим постановлением в пределах средств, утвержденных в бюджетной смете казенных учреждений, и перечисление средств на оплату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информационно-методического центра г. Томска, в отношении которых функции и полномочия учредителя осуществляет департамент образования администрации Города Томска, в соответствии с настоящим постановлением в пределах средств, утвержденных в плане финансово-хозяйственной </w:t>
      </w:r>
      <w:r>
        <w:lastRenderedPageBreak/>
        <w:t>деятельности бюджетных и автономных учреждений.</w:t>
      </w:r>
    </w:p>
    <w:p w:rsidR="004B0B3C" w:rsidRDefault="004B0B3C">
      <w:pPr>
        <w:pStyle w:val="ConsPlusNormal"/>
        <w:jc w:val="both"/>
      </w:pPr>
      <w:r>
        <w:t xml:space="preserve">(в ред. постановлений администрации г. Томска от 31.08.2017 </w:t>
      </w:r>
      <w:hyperlink r:id="rId44" w:history="1">
        <w:r>
          <w:rPr>
            <w:color w:val="0000FF"/>
          </w:rPr>
          <w:t>N 773</w:t>
        </w:r>
      </w:hyperlink>
      <w:r>
        <w:t xml:space="preserve">, от 28.03.2018 </w:t>
      </w:r>
      <w:hyperlink r:id="rId45" w:history="1">
        <w:r>
          <w:rPr>
            <w:color w:val="0000FF"/>
          </w:rPr>
          <w:t>N 231</w:t>
        </w:r>
      </w:hyperlink>
      <w:r>
        <w:t>)</w:t>
      </w:r>
    </w:p>
    <w:p w:rsidR="004B0B3C" w:rsidRDefault="004B0B3C">
      <w:pPr>
        <w:pStyle w:val="ConsPlusNormal"/>
        <w:spacing w:before="220"/>
        <w:ind w:firstLine="540"/>
        <w:jc w:val="both"/>
      </w:pPr>
      <w:hyperlink r:id="rId46" w:history="1">
        <w:r>
          <w:rPr>
            <w:color w:val="0000FF"/>
          </w:rPr>
          <w:t>8</w:t>
        </w:r>
      </w:hyperlink>
      <w:r>
        <w:t>.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департамента образования администрации Города Томска О.В.Васильеву. Разъяснения осуществляются путем письменных ответов должностного лица на обращения граждан. Обращения за разъяснениями положений настоящего постановления следует направлять по адресу: 634003, г. Томск, ул. Пушкина, 12, департамент образования администрации Города Томска.</w:t>
      </w:r>
    </w:p>
    <w:p w:rsidR="004B0B3C" w:rsidRDefault="004B0B3C">
      <w:pPr>
        <w:pStyle w:val="ConsPlusNormal"/>
        <w:jc w:val="both"/>
      </w:pPr>
      <w:r>
        <w:t xml:space="preserve">(в ред. </w:t>
      </w:r>
      <w:hyperlink r:id="rId47" w:history="1">
        <w:r>
          <w:rPr>
            <w:color w:val="0000FF"/>
          </w:rPr>
          <w:t>постановления</w:t>
        </w:r>
      </w:hyperlink>
      <w:r>
        <w:t xml:space="preserve"> администрации г. Томска от 07.10.2011 N 1092)</w:t>
      </w:r>
    </w:p>
    <w:p w:rsidR="004B0B3C" w:rsidRDefault="004B0B3C">
      <w:pPr>
        <w:pStyle w:val="ConsPlusNormal"/>
        <w:spacing w:before="220"/>
        <w:ind w:firstLine="540"/>
        <w:jc w:val="both"/>
      </w:pPr>
      <w:hyperlink r:id="rId48" w:history="1">
        <w:r>
          <w:rPr>
            <w:color w:val="0000FF"/>
          </w:rPr>
          <w:t>9</w:t>
        </w:r>
      </w:hyperlink>
      <w:r>
        <w:t>. Опубликовать настоящее постановление в официальных средствах массовой информации.</w:t>
      </w:r>
    </w:p>
    <w:p w:rsidR="004B0B3C" w:rsidRDefault="004B0B3C">
      <w:pPr>
        <w:pStyle w:val="ConsPlusNormal"/>
        <w:spacing w:before="220"/>
        <w:ind w:firstLine="540"/>
        <w:jc w:val="both"/>
      </w:pPr>
      <w:r>
        <w:t>10. Контроль за исполнением настоящего постановления возложить на начальника управления социальной политики администрации Города Томска Г.А.Маракулину.</w:t>
      </w:r>
    </w:p>
    <w:p w:rsidR="004B0B3C" w:rsidRDefault="004B0B3C">
      <w:pPr>
        <w:pStyle w:val="ConsPlusNormal"/>
        <w:jc w:val="both"/>
      </w:pPr>
      <w:r>
        <w:t xml:space="preserve">(п. 10 в ред. </w:t>
      </w:r>
      <w:hyperlink r:id="rId49" w:history="1">
        <w:r>
          <w:rPr>
            <w:color w:val="0000FF"/>
          </w:rPr>
          <w:t>постановления</w:t>
        </w:r>
      </w:hyperlink>
      <w:r>
        <w:t xml:space="preserve"> администрации г. Томска от 06.02.2018 N 87)</w:t>
      </w:r>
    </w:p>
    <w:p w:rsidR="004B0B3C" w:rsidRDefault="004B0B3C">
      <w:pPr>
        <w:pStyle w:val="ConsPlusNormal"/>
        <w:jc w:val="both"/>
      </w:pPr>
    </w:p>
    <w:p w:rsidR="004B0B3C" w:rsidRDefault="004B0B3C">
      <w:pPr>
        <w:pStyle w:val="ConsPlusNormal"/>
        <w:jc w:val="right"/>
      </w:pPr>
      <w:r>
        <w:t>Мэр города Томска</w:t>
      </w:r>
    </w:p>
    <w:p w:rsidR="004B0B3C" w:rsidRDefault="004B0B3C">
      <w:pPr>
        <w:pStyle w:val="ConsPlusNormal"/>
        <w:jc w:val="right"/>
      </w:pPr>
      <w:r>
        <w:t>Н.А.НИКОЛАЙЧУК</w:t>
      </w: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0"/>
      </w:pPr>
      <w:r>
        <w:t>Приложение</w:t>
      </w:r>
    </w:p>
    <w:p w:rsidR="004B0B3C" w:rsidRDefault="004B0B3C">
      <w:pPr>
        <w:pStyle w:val="ConsPlusNormal"/>
        <w:jc w:val="right"/>
      </w:pPr>
      <w:r>
        <w:t>к постановлению</w:t>
      </w:r>
    </w:p>
    <w:p w:rsidR="004B0B3C" w:rsidRDefault="004B0B3C">
      <w:pPr>
        <w:pStyle w:val="ConsPlusNormal"/>
        <w:jc w:val="right"/>
      </w:pPr>
      <w:r>
        <w:t>администрации города Томска</w:t>
      </w:r>
    </w:p>
    <w:p w:rsidR="004B0B3C" w:rsidRDefault="004B0B3C">
      <w:pPr>
        <w:pStyle w:val="ConsPlusNormal"/>
        <w:jc w:val="right"/>
      </w:pPr>
      <w:r>
        <w:t>от 30.09.2009 N 933</w:t>
      </w:r>
    </w:p>
    <w:p w:rsidR="004B0B3C" w:rsidRDefault="004B0B3C">
      <w:pPr>
        <w:pStyle w:val="ConsPlusNormal"/>
        <w:jc w:val="both"/>
      </w:pPr>
    </w:p>
    <w:p w:rsidR="004B0B3C" w:rsidRDefault="004B0B3C">
      <w:pPr>
        <w:pStyle w:val="ConsPlusTitle"/>
        <w:jc w:val="center"/>
      </w:pPr>
      <w:bookmarkStart w:id="0" w:name="P62"/>
      <w:bookmarkEnd w:id="0"/>
      <w:r>
        <w:t>ПОЛОЖЕНИЕ</w:t>
      </w:r>
    </w:p>
    <w:p w:rsidR="004B0B3C" w:rsidRDefault="004B0B3C">
      <w:pPr>
        <w:pStyle w:val="ConsPlusTitle"/>
        <w:jc w:val="center"/>
      </w:pPr>
      <w:r>
        <w:t>О СИСТЕМЕ ОПЛАТЫ ТРУДА РАБОТНИКОВ МУНИЦИПАЛЬНЫХ</w:t>
      </w:r>
    </w:p>
    <w:p w:rsidR="004B0B3C" w:rsidRDefault="004B0B3C">
      <w:pPr>
        <w:pStyle w:val="ConsPlusTitle"/>
        <w:jc w:val="center"/>
      </w:pPr>
      <w:r>
        <w:t>ОБРАЗОВАТЕЛЬНЫХ УЧРЕЖДЕНИЙ, МУНИЦИПАЛЬНОГО БЮДЖЕТНОГО</w:t>
      </w:r>
    </w:p>
    <w:p w:rsidR="004B0B3C" w:rsidRDefault="004B0B3C">
      <w:pPr>
        <w:pStyle w:val="ConsPlusTitle"/>
        <w:jc w:val="center"/>
      </w:pPr>
      <w:r>
        <w:t>УЧРЕЖДЕНИЯ ПСИХОЛОГО-МЕДИКО-ПЕДАГОГИЧЕСКОЙ КОМИССИИ</w:t>
      </w:r>
    </w:p>
    <w:p w:rsidR="004B0B3C" w:rsidRDefault="004B0B3C">
      <w:pPr>
        <w:pStyle w:val="ConsPlusTitle"/>
        <w:jc w:val="center"/>
      </w:pPr>
      <w:r>
        <w:t>Г. ТОМСКА, МУНИЦИПАЛЬНОГО АВТОНОМНОГО УЧРЕЖДЕНИЯ</w:t>
      </w:r>
    </w:p>
    <w:p w:rsidR="004B0B3C" w:rsidRDefault="004B0B3C">
      <w:pPr>
        <w:pStyle w:val="ConsPlusTitle"/>
        <w:jc w:val="center"/>
      </w:pPr>
      <w:r>
        <w:t>ИНФОРМАЦИОННО-МЕТОДИЧЕСКОГО ЦЕНТРА Г. ТОМСКА, В ОТНОШЕНИИ</w:t>
      </w:r>
    </w:p>
    <w:p w:rsidR="004B0B3C" w:rsidRDefault="004B0B3C">
      <w:pPr>
        <w:pStyle w:val="ConsPlusTitle"/>
        <w:jc w:val="center"/>
      </w:pPr>
      <w:r>
        <w:t>КОТОРЫХ ФУНКЦИИ И ПОЛНОМОЧИЯ УЧРЕДИТЕЛЯ ОСУЩЕСТВЛЯЕТ</w:t>
      </w:r>
    </w:p>
    <w:p w:rsidR="004B0B3C" w:rsidRDefault="004B0B3C">
      <w:pPr>
        <w:pStyle w:val="ConsPlusTitle"/>
        <w:jc w:val="center"/>
      </w:pPr>
      <w:r>
        <w:t>ДЕПАРТАМЕНТ ОБРАЗОВАНИЯ АДМИНИСТРАЦИИ ГОРОДА ТОМСКА</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(в ред. постановлений администрации г. Томска</w:t>
            </w:r>
          </w:p>
          <w:p w:rsidR="004B0B3C" w:rsidRDefault="004B0B3C">
            <w:pPr>
              <w:pStyle w:val="ConsPlusNormal"/>
              <w:jc w:val="center"/>
            </w:pPr>
            <w:r>
              <w:rPr>
                <w:color w:val="392C69"/>
              </w:rPr>
              <w:t xml:space="preserve">от 22.08.2017 </w:t>
            </w:r>
            <w:hyperlink r:id="rId50" w:history="1">
              <w:r>
                <w:rPr>
                  <w:color w:val="0000FF"/>
                </w:rPr>
                <w:t>N 737</w:t>
              </w:r>
            </w:hyperlink>
            <w:r>
              <w:rPr>
                <w:color w:val="392C69"/>
              </w:rPr>
              <w:t xml:space="preserve">, от 31.08.2017 </w:t>
            </w:r>
            <w:hyperlink r:id="rId51" w:history="1">
              <w:r>
                <w:rPr>
                  <w:color w:val="0000FF"/>
                </w:rPr>
                <w:t>N 773</w:t>
              </w:r>
            </w:hyperlink>
            <w:r>
              <w:rPr>
                <w:color w:val="392C69"/>
              </w:rPr>
              <w:t xml:space="preserve">, от 06.02.2018 </w:t>
            </w:r>
            <w:hyperlink r:id="rId52" w:history="1">
              <w:r>
                <w:rPr>
                  <w:color w:val="0000FF"/>
                </w:rPr>
                <w:t>N 87</w:t>
              </w:r>
            </w:hyperlink>
            <w:r>
              <w:rPr>
                <w:color w:val="392C69"/>
              </w:rPr>
              <w:t>,</w:t>
            </w:r>
          </w:p>
          <w:p w:rsidR="004B0B3C" w:rsidRDefault="004B0B3C">
            <w:pPr>
              <w:pStyle w:val="ConsPlusNormal"/>
              <w:jc w:val="center"/>
            </w:pPr>
            <w:r>
              <w:rPr>
                <w:color w:val="392C69"/>
              </w:rPr>
              <w:t xml:space="preserve">от 28.03.2018 </w:t>
            </w:r>
            <w:hyperlink r:id="rId53" w:history="1">
              <w:r>
                <w:rPr>
                  <w:color w:val="0000FF"/>
                </w:rPr>
                <w:t>N 231</w:t>
              </w:r>
            </w:hyperlink>
            <w:r>
              <w:rPr>
                <w:color w:val="392C69"/>
              </w:rPr>
              <w:t>)</w:t>
            </w:r>
          </w:p>
        </w:tc>
      </w:tr>
    </w:tbl>
    <w:p w:rsidR="004B0B3C" w:rsidRDefault="004B0B3C">
      <w:pPr>
        <w:pStyle w:val="ConsPlusNormal"/>
        <w:jc w:val="both"/>
      </w:pPr>
    </w:p>
    <w:p w:rsidR="004B0B3C" w:rsidRDefault="004B0B3C">
      <w:pPr>
        <w:pStyle w:val="ConsPlusNormal"/>
        <w:jc w:val="center"/>
        <w:outlineLvl w:val="1"/>
      </w:pPr>
      <w:r>
        <w:t>Раздел I. ОБЩИЕ ПОЛОЖЕНИЯ</w:t>
      </w:r>
    </w:p>
    <w:p w:rsidR="004B0B3C" w:rsidRDefault="004B0B3C">
      <w:pPr>
        <w:pStyle w:val="ConsPlusNormal"/>
        <w:jc w:val="both"/>
      </w:pPr>
    </w:p>
    <w:p w:rsidR="004B0B3C" w:rsidRDefault="004B0B3C">
      <w:pPr>
        <w:pStyle w:val="ConsPlusNormal"/>
        <w:ind w:firstLine="540"/>
        <w:jc w:val="both"/>
      </w:pPr>
      <w:r>
        <w:t xml:space="preserve">1. Настоящее Положение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информационно-методического центра г. Томска, в отношении которых функции и полномочия учредителя осуществляет департамент образования администрации Города Томска (далее - Положение), определяет порядок и условия оплаты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информационно-методического </w:t>
      </w:r>
      <w:r>
        <w:lastRenderedPageBreak/>
        <w:t>центра г. Томска, в отношении которых функции и полномочия учредителя осуществляет департамент образования администрации Города Томска (далее - учреждения, учреждение), устанавливая:</w:t>
      </w:r>
    </w:p>
    <w:p w:rsidR="004B0B3C" w:rsidRDefault="004B0B3C">
      <w:pPr>
        <w:pStyle w:val="ConsPlusNormal"/>
        <w:jc w:val="both"/>
      </w:pPr>
      <w:r>
        <w:t xml:space="preserve">(в ред. </w:t>
      </w:r>
      <w:hyperlink r:id="rId54" w:history="1">
        <w:r>
          <w:rPr>
            <w:color w:val="0000FF"/>
          </w:rPr>
          <w:t>постановления</w:t>
        </w:r>
      </w:hyperlink>
      <w:r>
        <w:t xml:space="preserve"> администрации г. Томска от 28.03.2018 N 231)</w:t>
      </w:r>
    </w:p>
    <w:p w:rsidR="004B0B3C" w:rsidRDefault="004B0B3C">
      <w:pPr>
        <w:pStyle w:val="ConsPlusNormal"/>
        <w:spacing w:before="220"/>
        <w:ind w:firstLine="540"/>
        <w:jc w:val="both"/>
      </w:pPr>
      <w:r>
        <w:t>размеры должностных окладов;</w:t>
      </w:r>
    </w:p>
    <w:p w:rsidR="004B0B3C" w:rsidRDefault="004B0B3C">
      <w:pPr>
        <w:pStyle w:val="ConsPlusNormal"/>
        <w:spacing w:before="220"/>
        <w:ind w:firstLine="540"/>
        <w:jc w:val="both"/>
      </w:pPr>
      <w:r>
        <w:t>наименования, условия осуществления и размеры выплат компенсационного характера;</w:t>
      </w:r>
    </w:p>
    <w:p w:rsidR="004B0B3C" w:rsidRDefault="004B0B3C">
      <w:pPr>
        <w:pStyle w:val="ConsPlusNormal"/>
        <w:spacing w:before="220"/>
        <w:ind w:firstLine="540"/>
        <w:jc w:val="both"/>
      </w:pPr>
      <w:r>
        <w:t>наименования, условия осуществления и размеры выплат стимулирующего характера.</w:t>
      </w:r>
    </w:p>
    <w:p w:rsidR="004B0B3C" w:rsidRDefault="004B0B3C">
      <w:pPr>
        <w:pStyle w:val="ConsPlusNormal"/>
        <w:spacing w:before="220"/>
        <w:ind w:firstLine="540"/>
        <w:jc w:val="both"/>
      </w:pPr>
      <w:r>
        <w:t xml:space="preserve">2. Положение разработано в соответствии с Трудовым </w:t>
      </w:r>
      <w:hyperlink r:id="rId55" w:history="1">
        <w:r>
          <w:rPr>
            <w:color w:val="0000FF"/>
          </w:rPr>
          <w:t>кодексом</w:t>
        </w:r>
      </w:hyperlink>
      <w:r>
        <w:t xml:space="preserve"> Российской Федерации, </w:t>
      </w:r>
      <w:hyperlink r:id="rId56" w:history="1">
        <w:r>
          <w:rPr>
            <w:color w:val="0000FF"/>
          </w:rPr>
          <w:t>Приказом</w:t>
        </w:r>
      </w:hyperlink>
      <w:r>
        <w:t xml:space="preserve">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hyperlink r:id="rId57" w:history="1">
        <w:r>
          <w:rPr>
            <w:color w:val="0000FF"/>
          </w:rPr>
          <w:t>Приказом</w:t>
        </w:r>
      </w:hyperlink>
      <w:r>
        <w:t xml:space="preserve"> Минздравсоцразвития России от 05.05.2008 N 216н "Об утверждении профессиональных квалификационных групп должностей работников образования", </w:t>
      </w:r>
      <w:hyperlink r:id="rId58" w:history="1">
        <w:r>
          <w:rPr>
            <w:color w:val="0000FF"/>
          </w:rPr>
          <w:t>Законом</w:t>
        </w:r>
      </w:hyperlink>
      <w:r>
        <w:t xml:space="preserve"> Томской области от 12.08.2013 N 149-ОЗ "Об образовании в Томской области", </w:t>
      </w:r>
      <w:hyperlink r:id="rId59" w:history="1">
        <w:r>
          <w:rPr>
            <w:color w:val="0000FF"/>
          </w:rPr>
          <w:t>постановлением</w:t>
        </w:r>
      </w:hyperlink>
      <w:r>
        <w:t xml:space="preserve"> Администрации Томской области от 31.03.2008 N 66а "О новых системах оплаты труда работников областных государственных учреждений", </w:t>
      </w:r>
      <w:hyperlink r:id="rId60" w:history="1">
        <w:r>
          <w:rPr>
            <w:color w:val="0000FF"/>
          </w:rPr>
          <w:t>постановлением</w:t>
        </w:r>
      </w:hyperlink>
      <w:r>
        <w:t xml:space="preserve"> Администрации Томской области от 27.04.2009 N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 </w:t>
      </w:r>
      <w:hyperlink r:id="rId61" w:history="1">
        <w:r>
          <w:rPr>
            <w:color w:val="0000FF"/>
          </w:rPr>
          <w:t>постановлением</w:t>
        </w:r>
      </w:hyperlink>
      <w:r>
        <w:t xml:space="preserve"> Администрации Томской области от 17.08.2009 N 137а "Об утверждении Положения о системе оплаты труда работников областных государственных учреждений, находящихся в ведении Департамента общего образования Томской области, и о внесении изменений в постановление Администрации Томской области от 27.04.2009 N 80а", иными нормативными правовыми актами Российской Федерации, Томской области, муниципальными правовыми актами, регулирующими вопросы оплаты труда.</w:t>
      </w:r>
    </w:p>
    <w:p w:rsidR="004B0B3C" w:rsidRDefault="004B0B3C">
      <w:pPr>
        <w:pStyle w:val="ConsPlusNormal"/>
        <w:spacing w:before="220"/>
        <w:ind w:firstLine="540"/>
        <w:jc w:val="both"/>
      </w:pPr>
      <w:bookmarkStart w:id="1" w:name="P83"/>
      <w:bookmarkEnd w:id="1"/>
      <w:r>
        <w:t xml:space="preserve">3. Оплата труда руководителей, их заместителей и главных бухгалтеров муниципальных учреждений, в отношении которых функции и полномочия учредителя осуществляет департамент образования администрации Города Томска, осуществляется в соответствии с </w:t>
      </w:r>
      <w:hyperlink r:id="rId62" w:history="1">
        <w:r>
          <w:rPr>
            <w:color w:val="0000FF"/>
          </w:rPr>
          <w:t>постановлением</w:t>
        </w:r>
      </w:hyperlink>
      <w:r>
        <w:t xml:space="preserve"> администрации Города Томска от 19.11.2010 N 1243 "Об утверждении Положения о системе оплаты труда руководителей, их заместителей и главных бухгалтеров муниципальных учреждений, в отношении которых функции и полномочия учредителя выполняет департамент образования администрации Города Томска".</w:t>
      </w:r>
    </w:p>
    <w:p w:rsidR="004B0B3C" w:rsidRDefault="004B0B3C">
      <w:pPr>
        <w:pStyle w:val="ConsPlusNormal"/>
        <w:spacing w:before="220"/>
        <w:ind w:firstLine="540"/>
        <w:jc w:val="both"/>
      </w:pPr>
      <w:r>
        <w:t>4.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4B0B3C" w:rsidRDefault="004B0B3C">
      <w:pPr>
        <w:pStyle w:val="ConsPlusNormal"/>
        <w:spacing w:before="220"/>
        <w:ind w:firstLine="540"/>
        <w:jc w:val="both"/>
      </w:pPr>
      <w:r>
        <w:t>5.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в зависимости от выполненного объема работ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B0B3C" w:rsidRDefault="004B0B3C">
      <w:pPr>
        <w:pStyle w:val="ConsPlusNormal"/>
        <w:spacing w:before="220"/>
        <w:ind w:firstLine="540"/>
        <w:jc w:val="both"/>
      </w:pPr>
      <w:r>
        <w:t>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региональным соглашением о минимальной заработной плате в Томской области.</w:t>
      </w:r>
    </w:p>
    <w:p w:rsidR="004B0B3C" w:rsidRDefault="004B0B3C">
      <w:pPr>
        <w:pStyle w:val="ConsPlusNormal"/>
        <w:spacing w:before="220"/>
        <w:ind w:firstLine="540"/>
        <w:jc w:val="both"/>
      </w:pPr>
      <w:r>
        <w:t xml:space="preserve">7. Обеспечение расходов на выплату заработной платы осуществляется в пределах </w:t>
      </w:r>
      <w:r>
        <w:lastRenderedPageBreak/>
        <w:t>ассигнований, предусмотренных на эти цели в сметах казенных учреждений и в планах финансово-хозяйственной деятельности бюджетных и автономных учреждений на соответствующий финансовый год.</w:t>
      </w:r>
    </w:p>
    <w:p w:rsidR="004B0B3C" w:rsidRDefault="004B0B3C">
      <w:pPr>
        <w:pStyle w:val="ConsPlusNormal"/>
        <w:spacing w:before="220"/>
        <w:ind w:firstLine="540"/>
        <w:jc w:val="both"/>
      </w:pPr>
      <w:r>
        <w:t xml:space="preserve">8. При установлении отдельным работникам размеров составных частей заработной платы необходимо руководствоваться </w:t>
      </w:r>
      <w:hyperlink r:id="rId63" w:history="1">
        <w:r>
          <w:rPr>
            <w:color w:val="0000FF"/>
          </w:rPr>
          <w:t>абзацем 6 части 2 статьи 22</w:t>
        </w:r>
      </w:hyperlink>
      <w:r>
        <w:t xml:space="preserve"> Трудового кодекса Российской Федерации.</w:t>
      </w:r>
    </w:p>
    <w:p w:rsidR="004B0B3C" w:rsidRDefault="004B0B3C">
      <w:pPr>
        <w:pStyle w:val="ConsPlusNormal"/>
        <w:spacing w:before="220"/>
        <w:ind w:firstLine="540"/>
        <w:jc w:val="both"/>
      </w:pPr>
      <w:r>
        <w:t>9. Оплата труда работников учреждений включает должностные оклады, выплаты компенсационного характера, в том числе за работу в условиях, отклоняющихся от нормальных, выплаты стимулирующего характера и устанавливается в учреждениях коллективными договорами, соглашениями, локальными нормативными правовыми актами в соответствии с трудовым законодательством, иными нормативными правовыми актами, содержащими нормы трудового права, а также настоящим Положением.</w:t>
      </w:r>
    </w:p>
    <w:p w:rsidR="004B0B3C" w:rsidRDefault="004B0B3C">
      <w:pPr>
        <w:pStyle w:val="ConsPlusNormal"/>
        <w:spacing w:before="220"/>
        <w:ind w:firstLine="540"/>
        <w:jc w:val="both"/>
      </w:pPr>
      <w:r>
        <w:t>10. Оплата труда работников учреждений устанавливается с учетом:</w:t>
      </w:r>
    </w:p>
    <w:p w:rsidR="004B0B3C" w:rsidRDefault="004B0B3C">
      <w:pPr>
        <w:pStyle w:val="ConsPlusNormal"/>
        <w:spacing w:before="220"/>
        <w:ind w:firstLine="540"/>
        <w:jc w:val="both"/>
      </w:pPr>
      <w:r>
        <w:t xml:space="preserve">- Единого квалификационного </w:t>
      </w:r>
      <w:hyperlink r:id="rId64" w:history="1">
        <w:r>
          <w:rPr>
            <w:color w:val="0000FF"/>
          </w:rPr>
          <w:t>справочника</w:t>
        </w:r>
      </w:hyperlink>
      <w:r>
        <w:t xml:space="preserve"> должностей руководителей, специалистов и служащих, раздела "Квалификационные характеристики должностей работников образования", утвержденного Приказом Минздравсоцразвития РФ от 26.08.2010 N 761н;</w:t>
      </w:r>
    </w:p>
    <w:p w:rsidR="004B0B3C" w:rsidRDefault="004B0B3C">
      <w:pPr>
        <w:pStyle w:val="ConsPlusNormal"/>
        <w:spacing w:before="220"/>
        <w:ind w:firstLine="540"/>
        <w:jc w:val="both"/>
      </w:pPr>
      <w:r>
        <w:t xml:space="preserve">- единого тарифно-квалификационного </w:t>
      </w:r>
      <w:hyperlink r:id="rId65" w:history="1">
        <w:r>
          <w:rPr>
            <w:color w:val="0000FF"/>
          </w:rPr>
          <w:t>справочника</w:t>
        </w:r>
      </w:hyperlink>
      <w:r>
        <w:t xml:space="preserve"> работ и профессий рабочих;</w:t>
      </w:r>
    </w:p>
    <w:p w:rsidR="004B0B3C" w:rsidRDefault="004B0B3C">
      <w:pPr>
        <w:pStyle w:val="ConsPlusNormal"/>
        <w:spacing w:before="220"/>
        <w:ind w:firstLine="540"/>
        <w:jc w:val="both"/>
      </w:pPr>
      <w:r>
        <w:t>- государственных гарантий по оплате труда;</w:t>
      </w:r>
    </w:p>
    <w:p w:rsidR="004B0B3C" w:rsidRDefault="004B0B3C">
      <w:pPr>
        <w:pStyle w:val="ConsPlusNormal"/>
        <w:spacing w:before="220"/>
        <w:ind w:firstLine="540"/>
        <w:jc w:val="both"/>
      </w:pPr>
      <w:r>
        <w:t>- рекомендаций Российской трехсторонней комиссии по регулированию социально-трудовых отношений;</w:t>
      </w:r>
    </w:p>
    <w:p w:rsidR="004B0B3C" w:rsidRDefault="004B0B3C">
      <w:pPr>
        <w:pStyle w:val="ConsPlusNormal"/>
        <w:spacing w:before="220"/>
        <w:ind w:firstLine="540"/>
        <w:jc w:val="both"/>
      </w:pPr>
      <w:r>
        <w:t>- мнения соответствующих профсоюзов (объединений профсоюзов) и объединений работодателей.</w:t>
      </w:r>
    </w:p>
    <w:p w:rsidR="004B0B3C" w:rsidRDefault="004B0B3C">
      <w:pPr>
        <w:pStyle w:val="ConsPlusNormal"/>
        <w:spacing w:before="220"/>
        <w:ind w:firstLine="540"/>
        <w:jc w:val="both"/>
      </w:pPr>
      <w:r>
        <w:t>11. Должностные оклады работников устанавливаются на основе отнесения занимаемых ими должностей к профессиональным квалификационным группам (далее - ПКГ) должностей работников, утвержденным приказами Минздравсоцразвития России.</w:t>
      </w:r>
    </w:p>
    <w:p w:rsidR="004B0B3C" w:rsidRDefault="004B0B3C">
      <w:pPr>
        <w:pStyle w:val="ConsPlusNormal"/>
        <w:spacing w:before="220"/>
        <w:ind w:firstLine="540"/>
        <w:jc w:val="both"/>
      </w:pPr>
      <w:r>
        <w:t xml:space="preserve">12. С учетом условий труда работникам учреждений устанавливаются выплаты компенсационного характера, предусмотренные </w:t>
      </w:r>
      <w:hyperlink w:anchor="P108" w:history="1">
        <w:r>
          <w:rPr>
            <w:color w:val="0000FF"/>
          </w:rPr>
          <w:t>разделом III</w:t>
        </w:r>
      </w:hyperlink>
      <w:r>
        <w:t xml:space="preserve"> настоящего Положения, и выплаты стимулирующего характера, предусмотренные </w:t>
      </w:r>
      <w:hyperlink w:anchor="P143" w:history="1">
        <w:r>
          <w:rPr>
            <w:color w:val="0000FF"/>
          </w:rPr>
          <w:t>разделом IV</w:t>
        </w:r>
      </w:hyperlink>
      <w:r>
        <w:t xml:space="preserve"> настоящего Положения.</w:t>
      </w:r>
    </w:p>
    <w:p w:rsidR="004B0B3C" w:rsidRDefault="004B0B3C">
      <w:pPr>
        <w:pStyle w:val="ConsPlusNormal"/>
        <w:jc w:val="both"/>
      </w:pPr>
    </w:p>
    <w:p w:rsidR="004B0B3C" w:rsidRDefault="004B0B3C">
      <w:pPr>
        <w:pStyle w:val="ConsPlusNormal"/>
        <w:jc w:val="center"/>
        <w:outlineLvl w:val="1"/>
      </w:pPr>
      <w:r>
        <w:t>Раздел II. ДОЛЖНОСТНЫЕ ОКЛАДЫ</w:t>
      </w:r>
    </w:p>
    <w:p w:rsidR="004B0B3C" w:rsidRDefault="004B0B3C">
      <w:pPr>
        <w:pStyle w:val="ConsPlusNormal"/>
        <w:jc w:val="both"/>
      </w:pPr>
    </w:p>
    <w:p w:rsidR="004B0B3C" w:rsidRDefault="004B0B3C">
      <w:pPr>
        <w:pStyle w:val="ConsPlusNormal"/>
        <w:ind w:firstLine="540"/>
        <w:jc w:val="both"/>
      </w:pPr>
      <w:r>
        <w:t xml:space="preserve">13. Работникам учреждений, занимающим должности, относящиеся к </w:t>
      </w:r>
      <w:hyperlink r:id="rId66" w:history="1">
        <w:r>
          <w:rPr>
            <w:color w:val="0000FF"/>
          </w:rPr>
          <w:t>ПКГ</w:t>
        </w:r>
      </w:hyperlink>
      <w:r>
        <w:t xml:space="preserve"> должностей работников образования,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устанавливаются должностные </w:t>
      </w:r>
      <w:hyperlink w:anchor="P301" w:history="1">
        <w:r>
          <w:rPr>
            <w:color w:val="0000FF"/>
          </w:rPr>
          <w:t>оклады</w:t>
        </w:r>
      </w:hyperlink>
      <w:r>
        <w:t xml:space="preserve"> в соответствии с приложением 1 к настоящему Положению.</w:t>
      </w:r>
    </w:p>
    <w:p w:rsidR="004B0B3C" w:rsidRDefault="004B0B3C">
      <w:pPr>
        <w:pStyle w:val="ConsPlusNormal"/>
        <w:spacing w:before="220"/>
        <w:ind w:firstLine="540"/>
        <w:jc w:val="both"/>
      </w:pPr>
      <w:r>
        <w:t>14. Должностные оклады заместителей руководителей структурных подразделений учреждений устанавливаются в размере на 5 - 10% ниже размеров должностных окладов соответствующих руководителей. Конкретные размеры должностных окладов заместителям руководителей структурных подразделений учреждений устанавливаются в зависимости от стажа, квалификации и качества работы работника в соответствии с локальными нормативными актами учреждения, принимаемыми учреждением с учетом мнения представительного органа работников, или с коллективным договором.</w:t>
      </w:r>
    </w:p>
    <w:p w:rsidR="004B0B3C" w:rsidRDefault="004B0B3C">
      <w:pPr>
        <w:pStyle w:val="ConsPlusNormal"/>
        <w:spacing w:before="220"/>
        <w:ind w:firstLine="540"/>
        <w:jc w:val="both"/>
      </w:pPr>
      <w:r>
        <w:t xml:space="preserve">15. Размеры должностных окладов специалистов, должности которых отнесены к ПКГ </w:t>
      </w:r>
      <w:r>
        <w:lastRenderedPageBreak/>
        <w:t>должностей других отраслей, устанавливаются в соответствии с положениями о системах оплаты труда работников этих отраслей, утвержденными муниципальными правовыми актами.</w:t>
      </w:r>
    </w:p>
    <w:p w:rsidR="004B0B3C" w:rsidRDefault="004B0B3C">
      <w:pPr>
        <w:pStyle w:val="ConsPlusNormal"/>
        <w:spacing w:before="220"/>
        <w:ind w:firstLine="540"/>
        <w:jc w:val="both"/>
      </w:pPr>
      <w:r>
        <w:t xml:space="preserve">16. Размеры должностных окладов по общеотраслевым должностям руководителей, специалистов и служащих и общеотраслевым профессиям рабочих, а также по должностям отраслей, по которым на муниципальном уровне не установлена система оплаты труда (должности работников печатных средств массовой информации), в муниципальных учреждениях, в отношении которых функции и полномочия учредителя осуществляет департамент образования администрации Города Томска, устанавливаются в соответствии с </w:t>
      </w:r>
      <w:hyperlink w:anchor="P342" w:history="1">
        <w:r>
          <w:rPr>
            <w:color w:val="0000FF"/>
          </w:rPr>
          <w:t>приложением 2</w:t>
        </w:r>
      </w:hyperlink>
      <w:r>
        <w:t xml:space="preserve"> к Положению.</w:t>
      </w:r>
    </w:p>
    <w:p w:rsidR="004B0B3C" w:rsidRDefault="004B0B3C">
      <w:pPr>
        <w:pStyle w:val="ConsPlusNormal"/>
        <w:spacing w:before="220"/>
        <w:ind w:firstLine="540"/>
        <w:jc w:val="both"/>
      </w:pPr>
      <w:r>
        <w:t xml:space="preserve">16.1. Размеры должностных окладов работников, занимающих должности, относящиеся к </w:t>
      </w:r>
      <w:hyperlink r:id="rId67" w:history="1">
        <w:r>
          <w:rPr>
            <w:color w:val="0000FF"/>
          </w:rPr>
          <w:t>ПКГ</w:t>
        </w:r>
      </w:hyperlink>
      <w:r>
        <w:t xml:space="preserve">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 устанавливаются в соответствии с </w:t>
      </w:r>
      <w:hyperlink w:anchor="P860" w:history="1">
        <w:r>
          <w:rPr>
            <w:color w:val="0000FF"/>
          </w:rPr>
          <w:t>приложением 6</w:t>
        </w:r>
      </w:hyperlink>
      <w:r>
        <w:t xml:space="preserve"> к настоящему Положению.</w:t>
      </w:r>
    </w:p>
    <w:p w:rsidR="004B0B3C" w:rsidRDefault="004B0B3C">
      <w:pPr>
        <w:pStyle w:val="ConsPlusNormal"/>
        <w:jc w:val="both"/>
      </w:pPr>
      <w:r>
        <w:t xml:space="preserve">(пп. 16.1 введен </w:t>
      </w:r>
      <w:hyperlink r:id="rId68" w:history="1">
        <w:r>
          <w:rPr>
            <w:color w:val="0000FF"/>
          </w:rPr>
          <w:t>постановлением</w:t>
        </w:r>
      </w:hyperlink>
      <w:r>
        <w:t xml:space="preserve"> администрации г. Томска от 31.08.2017 N 773)</w:t>
      </w:r>
    </w:p>
    <w:p w:rsidR="004B0B3C" w:rsidRDefault="004B0B3C">
      <w:pPr>
        <w:pStyle w:val="ConsPlusNormal"/>
        <w:jc w:val="both"/>
      </w:pPr>
    </w:p>
    <w:p w:rsidR="004B0B3C" w:rsidRDefault="004B0B3C">
      <w:pPr>
        <w:pStyle w:val="ConsPlusNormal"/>
        <w:jc w:val="center"/>
        <w:outlineLvl w:val="1"/>
      </w:pPr>
      <w:bookmarkStart w:id="2" w:name="P108"/>
      <w:bookmarkEnd w:id="2"/>
      <w:r>
        <w:t>Раздел III. ВЫПЛАТЫ КОМПЕНСАЦИОННОГО ХАРАКТЕРА</w:t>
      </w:r>
    </w:p>
    <w:p w:rsidR="004B0B3C" w:rsidRDefault="004B0B3C">
      <w:pPr>
        <w:pStyle w:val="ConsPlusNormal"/>
        <w:jc w:val="both"/>
      </w:pPr>
    </w:p>
    <w:p w:rsidR="004B0B3C" w:rsidRDefault="004B0B3C">
      <w:pPr>
        <w:pStyle w:val="ConsPlusNormal"/>
        <w:ind w:firstLine="540"/>
        <w:jc w:val="both"/>
      </w:pPr>
      <w:bookmarkStart w:id="3" w:name="P110"/>
      <w:bookmarkEnd w:id="3"/>
      <w:r>
        <w:t>17. Работникам учреждений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4B0B3C" w:rsidRDefault="004B0B3C">
      <w:pPr>
        <w:pStyle w:val="ConsPlusNormal"/>
        <w:spacing w:before="220"/>
        <w:ind w:firstLine="540"/>
        <w:jc w:val="both"/>
      </w:pPr>
      <w:r>
        <w:t>1) выплаты работникам, занятым на тяжелых работах, работах с вредными и/или опасными и иными особыми условиями труда;</w:t>
      </w:r>
    </w:p>
    <w:p w:rsidR="004B0B3C" w:rsidRDefault="004B0B3C">
      <w:pPr>
        <w:pStyle w:val="ConsPlusNormal"/>
        <w:spacing w:before="220"/>
        <w:ind w:firstLine="540"/>
        <w:jc w:val="both"/>
      </w:pPr>
      <w:r>
        <w:t>2) процентная надбавка за работу со сведениями, составляющими государственную тайну;</w:t>
      </w:r>
    </w:p>
    <w:p w:rsidR="004B0B3C" w:rsidRDefault="004B0B3C">
      <w:pPr>
        <w:pStyle w:val="ConsPlusNormal"/>
        <w:spacing w:before="220"/>
        <w:ind w:firstLine="540"/>
        <w:jc w:val="both"/>
      </w:pPr>
      <w:r>
        <w:t>3) доплата за совмещение профессий (должностей);</w:t>
      </w:r>
    </w:p>
    <w:p w:rsidR="004B0B3C" w:rsidRDefault="004B0B3C">
      <w:pPr>
        <w:pStyle w:val="ConsPlusNormal"/>
        <w:spacing w:before="220"/>
        <w:ind w:firstLine="540"/>
        <w:jc w:val="both"/>
      </w:pPr>
      <w:r>
        <w:t>4) доплата за расширение зон обслуживания;</w:t>
      </w:r>
    </w:p>
    <w:p w:rsidR="004B0B3C" w:rsidRDefault="004B0B3C">
      <w:pPr>
        <w:pStyle w:val="ConsPlusNormal"/>
        <w:spacing w:before="220"/>
        <w:ind w:firstLine="540"/>
        <w:jc w:val="both"/>
      </w:pPr>
      <w: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B0B3C" w:rsidRDefault="004B0B3C">
      <w:pPr>
        <w:pStyle w:val="ConsPlusNormal"/>
        <w:spacing w:before="220"/>
        <w:ind w:firstLine="540"/>
        <w:jc w:val="both"/>
      </w:pPr>
      <w:r>
        <w:t>6) доплата за работу в ночное время;</w:t>
      </w:r>
    </w:p>
    <w:p w:rsidR="004B0B3C" w:rsidRDefault="004B0B3C">
      <w:pPr>
        <w:pStyle w:val="ConsPlusNormal"/>
        <w:spacing w:before="220"/>
        <w:ind w:firstLine="540"/>
        <w:jc w:val="both"/>
      </w:pPr>
      <w:r>
        <w:t>7) повышенная оплата за работу в выходные и нерабочие праздничные дни;</w:t>
      </w:r>
    </w:p>
    <w:p w:rsidR="004B0B3C" w:rsidRDefault="004B0B3C">
      <w:pPr>
        <w:pStyle w:val="ConsPlusNormal"/>
        <w:spacing w:before="220"/>
        <w:ind w:firstLine="540"/>
        <w:jc w:val="both"/>
      </w:pPr>
      <w:r>
        <w:t>8) повышенная оплата сверхурочной работы;</w:t>
      </w:r>
    </w:p>
    <w:p w:rsidR="004B0B3C" w:rsidRDefault="004B0B3C">
      <w:pPr>
        <w:pStyle w:val="ConsPlusNormal"/>
        <w:spacing w:before="220"/>
        <w:ind w:firstLine="540"/>
        <w:jc w:val="both"/>
      </w:pPr>
      <w:r>
        <w:t>9) выплаты за работу в местностях с особыми климатическими условиями.</w:t>
      </w:r>
    </w:p>
    <w:p w:rsidR="004B0B3C" w:rsidRDefault="004B0B3C">
      <w:pPr>
        <w:pStyle w:val="ConsPlusNormal"/>
        <w:spacing w:before="220"/>
        <w:ind w:firstLine="540"/>
        <w:jc w:val="both"/>
      </w:pPr>
      <w:r>
        <w:t>18. 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тяжелых работах, работах с вредными и/или опасными и иными особыми условиями труда, не установлена в ином размере, 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предусматривать размер указанной выплаты не более 5% оклада (должностного оклада) работника в зависимости от класса условий труда по результатам специальной оценки условий труда.</w:t>
      </w:r>
    </w:p>
    <w:p w:rsidR="004B0B3C" w:rsidRDefault="004B0B3C">
      <w:pPr>
        <w:pStyle w:val="ConsPlusNormal"/>
        <w:spacing w:before="220"/>
        <w:ind w:firstLine="540"/>
        <w:jc w:val="both"/>
      </w:pPr>
      <w:r>
        <w:t>Конкретные размеры компенсационных выплат устанавливаются работодателем с учетом мнения представительного органа работников локальным нормативным актом, коллективным договором и трудовым договором.</w:t>
      </w:r>
    </w:p>
    <w:p w:rsidR="004B0B3C" w:rsidRDefault="004B0B3C">
      <w:pPr>
        <w:pStyle w:val="ConsPlusNormal"/>
        <w:spacing w:before="220"/>
        <w:ind w:firstLine="540"/>
        <w:jc w:val="both"/>
      </w:pPr>
      <w:r>
        <w:lastRenderedPageBreak/>
        <w:t>19.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4B0B3C" w:rsidRDefault="004B0B3C">
      <w:pPr>
        <w:pStyle w:val="ConsPlusNormal"/>
        <w:spacing w:before="220"/>
        <w:ind w:firstLine="540"/>
        <w:jc w:val="both"/>
      </w:pPr>
      <w:r>
        <w:t>- работникам, труд которых оплачивается по дневным и часовым тарифным ставкам, - в размере не менее двойной дневной или часовой тарифной ставки;</w:t>
      </w:r>
    </w:p>
    <w:p w:rsidR="004B0B3C" w:rsidRDefault="004B0B3C">
      <w:pPr>
        <w:pStyle w:val="ConsPlusNormal"/>
        <w:spacing w:before="220"/>
        <w:ind w:firstLine="540"/>
        <w:jc w:val="both"/>
      </w:pPr>
      <w:r>
        <w:t>- работникам, получающим месячный оклад, -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рабочего времени.</w:t>
      </w:r>
    </w:p>
    <w:p w:rsidR="004B0B3C" w:rsidRDefault="004B0B3C">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B0B3C" w:rsidRDefault="004B0B3C">
      <w:pPr>
        <w:pStyle w:val="ConsPlusNormal"/>
        <w:spacing w:before="220"/>
        <w:ind w:firstLine="540"/>
        <w:jc w:val="both"/>
      </w:pPr>
      <w:r>
        <w:t xml:space="preserve">20. В соответствии со </w:t>
      </w:r>
      <w:hyperlink r:id="rId69" w:history="1">
        <w:r>
          <w:rPr>
            <w:color w:val="0000FF"/>
          </w:rPr>
          <w:t>статьей 154</w:t>
        </w:r>
      </w:hyperlink>
      <w:r>
        <w:t xml:space="preserve"> Трудового кодекса Российской Федерации, </w:t>
      </w:r>
      <w:hyperlink r:id="rId70" w:history="1">
        <w:r>
          <w:rPr>
            <w:color w:val="0000FF"/>
          </w:rPr>
          <w:t>Постановлением</w:t>
        </w:r>
      </w:hyperlink>
      <w:r>
        <w:t xml:space="preserve"> Правительства Российской Федерации от 22 июля 2008 года N 554 "О минимальном размере повышения оплаты труда за работу в ночное время", </w:t>
      </w:r>
      <w:hyperlink r:id="rId71" w:history="1">
        <w:r>
          <w:rPr>
            <w:color w:val="0000FF"/>
          </w:rPr>
          <w:t>Постановлением</w:t>
        </w:r>
      </w:hyperlink>
      <w:r>
        <w:t xml:space="preserve"> Государственного комитета СССР по труду и социальным вопросам и Секретариата ВЦСПС от 06.08.1990 N 313/14-9 "Об оплате труда работников охраны в ночное время"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4B0B3C" w:rsidRDefault="004B0B3C">
      <w:pPr>
        <w:pStyle w:val="ConsPlusNormal"/>
        <w:spacing w:before="220"/>
        <w:ind w:firstLine="540"/>
        <w:jc w:val="both"/>
      </w:pPr>
      <w:bookmarkStart w:id="4" w:name="P127"/>
      <w:bookmarkEnd w:id="4"/>
      <w:r>
        <w:t xml:space="preserve">21. Дополнительно к компенсационным выплатам, указанным в </w:t>
      </w:r>
      <w:hyperlink w:anchor="P110" w:history="1">
        <w:r>
          <w:rPr>
            <w:color w:val="0000FF"/>
          </w:rPr>
          <w:t>пункте 17</w:t>
        </w:r>
      </w:hyperlink>
      <w:r>
        <w:t xml:space="preserve"> настоящего Положения, работникам учреждений устанавливается компенсационная выплата за работу в учреждении, расположенном в сельской местности.</w:t>
      </w:r>
    </w:p>
    <w:p w:rsidR="004B0B3C" w:rsidRDefault="004B0B3C">
      <w:pPr>
        <w:pStyle w:val="ConsPlusNormal"/>
        <w:spacing w:before="220"/>
        <w:ind w:firstLine="540"/>
        <w:jc w:val="both"/>
      </w:pPr>
      <w:hyperlink w:anchor="P1186" w:history="1">
        <w:r>
          <w:rPr>
            <w:color w:val="0000FF"/>
          </w:rPr>
          <w:t>Перечень</w:t>
        </w:r>
      </w:hyperlink>
      <w:r>
        <w:t xml:space="preserve"> должностей работников учреждений, которым устанавливается компенсационная выплата за работу в учреждении, расположенном в сельской местности, определен в приложении 8 к настоящему Положению.</w:t>
      </w:r>
    </w:p>
    <w:p w:rsidR="004B0B3C" w:rsidRDefault="004B0B3C">
      <w:pPr>
        <w:pStyle w:val="ConsPlusNormal"/>
        <w:jc w:val="both"/>
      </w:pPr>
      <w:r>
        <w:t xml:space="preserve">(абзац введен </w:t>
      </w:r>
      <w:hyperlink r:id="rId72" w:history="1">
        <w:r>
          <w:rPr>
            <w:color w:val="0000FF"/>
          </w:rPr>
          <w:t>постановлением</w:t>
        </w:r>
      </w:hyperlink>
      <w:r>
        <w:t xml:space="preserve"> администрации г. Томска от 28.03.2018 N 231)</w:t>
      </w:r>
    </w:p>
    <w:p w:rsidR="004B0B3C" w:rsidRDefault="004B0B3C">
      <w:pPr>
        <w:pStyle w:val="ConsPlusNormal"/>
        <w:jc w:val="both"/>
      </w:pPr>
      <w:r>
        <w:t xml:space="preserve">(п. 21 в ред. </w:t>
      </w:r>
      <w:hyperlink r:id="rId73" w:history="1">
        <w:r>
          <w:rPr>
            <w:color w:val="0000FF"/>
          </w:rPr>
          <w:t>постановления</w:t>
        </w:r>
      </w:hyperlink>
      <w:r>
        <w:t xml:space="preserve"> администрации г. Томска от 31.08.2017 N 773)</w:t>
      </w:r>
    </w:p>
    <w:p w:rsidR="004B0B3C" w:rsidRDefault="004B0B3C">
      <w:pPr>
        <w:pStyle w:val="ConsPlusNormal"/>
        <w:spacing w:before="220"/>
        <w:ind w:firstLine="540"/>
        <w:jc w:val="both"/>
      </w:pPr>
      <w:r>
        <w:t xml:space="preserve">22. </w:t>
      </w:r>
      <w:hyperlink w:anchor="P448" w:history="1">
        <w:r>
          <w:rPr>
            <w:color w:val="0000FF"/>
          </w:rPr>
          <w:t>Размеры</w:t>
        </w:r>
      </w:hyperlink>
      <w:r>
        <w:t xml:space="preserve"> компенсационных выплат, указанных в </w:t>
      </w:r>
      <w:hyperlink w:anchor="P127" w:history="1">
        <w:r>
          <w:rPr>
            <w:color w:val="0000FF"/>
          </w:rPr>
          <w:t>пункте 21</w:t>
        </w:r>
      </w:hyperlink>
      <w:r>
        <w:t xml:space="preserve"> настоящего Положения, за один час работы устанавливаются локальным нормативным актом учреждения, принимаемым с учетом мнения представительного органа работников, или коллективным договором в пределах диапазонов, установленных приложением 3 к настоящему Положению, в зависимости от стажа работы и квалификации.</w:t>
      </w:r>
    </w:p>
    <w:p w:rsidR="004B0B3C" w:rsidRDefault="004B0B3C">
      <w:pPr>
        <w:pStyle w:val="ConsPlusNormal"/>
        <w:spacing w:before="220"/>
        <w:ind w:firstLine="540"/>
        <w:jc w:val="both"/>
      </w:pPr>
      <w:r>
        <w:t xml:space="preserve">Размеры компенсационных выплат работникам, занимающим должности, относящиеся к </w:t>
      </w:r>
      <w:hyperlink r:id="rId74" w:history="1">
        <w:r>
          <w:rPr>
            <w:color w:val="0000FF"/>
          </w:rPr>
          <w:t>ПКГ</w:t>
        </w:r>
      </w:hyperlink>
      <w:r>
        <w:t xml:space="preserve"> должностей медицинских и фармацевтических работников, устанавливаются в соответствии с </w:t>
      </w:r>
      <w:hyperlink w:anchor="P860" w:history="1">
        <w:r>
          <w:rPr>
            <w:color w:val="0000FF"/>
          </w:rPr>
          <w:t>приложением 6</w:t>
        </w:r>
      </w:hyperlink>
      <w:r>
        <w:t xml:space="preserve"> к настоящему Положению.</w:t>
      </w:r>
    </w:p>
    <w:p w:rsidR="004B0B3C" w:rsidRDefault="004B0B3C">
      <w:pPr>
        <w:pStyle w:val="ConsPlusNormal"/>
        <w:jc w:val="both"/>
      </w:pPr>
      <w:r>
        <w:t xml:space="preserve">(абзац введен </w:t>
      </w:r>
      <w:hyperlink r:id="rId75" w:history="1">
        <w:r>
          <w:rPr>
            <w:color w:val="0000FF"/>
          </w:rPr>
          <w:t>постановлением</w:t>
        </w:r>
      </w:hyperlink>
      <w:r>
        <w:t xml:space="preserve"> администрации г. Томска от 31.08.2017 N 773)</w:t>
      </w:r>
    </w:p>
    <w:p w:rsidR="004B0B3C" w:rsidRDefault="004B0B3C">
      <w:pPr>
        <w:pStyle w:val="ConsPlusNormal"/>
        <w:spacing w:before="220"/>
        <w:ind w:firstLine="540"/>
        <w:jc w:val="both"/>
      </w:pPr>
      <w:r>
        <w:t xml:space="preserve">23. Размер выплачиваемой работнику за календарный месяц компенсационной выплаты, указанной в </w:t>
      </w:r>
      <w:hyperlink w:anchor="P127" w:history="1">
        <w:r>
          <w:rPr>
            <w:color w:val="0000FF"/>
          </w:rPr>
          <w:t>пункте 21</w:t>
        </w:r>
      </w:hyperlink>
      <w:r>
        <w:t xml:space="preserve"> настоящего Положения, определяется путем умножения размера компенсационной выплаты за один час работы (исходя из установленной нормы часов) на фактически отработанное время (за исключением расчета размера компенсационной выплаты медицинским работникам).</w:t>
      </w:r>
    </w:p>
    <w:p w:rsidR="004B0B3C" w:rsidRDefault="004B0B3C">
      <w:pPr>
        <w:pStyle w:val="ConsPlusNormal"/>
        <w:jc w:val="both"/>
      </w:pPr>
      <w:r>
        <w:t xml:space="preserve">(в ред. </w:t>
      </w:r>
      <w:hyperlink r:id="rId76" w:history="1">
        <w:r>
          <w:rPr>
            <w:color w:val="0000FF"/>
          </w:rPr>
          <w:t>постановления</w:t>
        </w:r>
      </w:hyperlink>
      <w:r>
        <w:t xml:space="preserve"> администрации г. Томска от 31.08.2017 N 773)</w:t>
      </w:r>
    </w:p>
    <w:p w:rsidR="004B0B3C" w:rsidRDefault="004B0B3C">
      <w:pPr>
        <w:pStyle w:val="ConsPlusNormal"/>
        <w:spacing w:before="220"/>
        <w:ind w:firstLine="540"/>
        <w:jc w:val="both"/>
      </w:pPr>
      <w:r>
        <w:t xml:space="preserve">24. Исключен. - </w:t>
      </w:r>
      <w:hyperlink r:id="rId77" w:history="1">
        <w:r>
          <w:rPr>
            <w:color w:val="0000FF"/>
          </w:rPr>
          <w:t>Постановление</w:t>
        </w:r>
      </w:hyperlink>
      <w:r>
        <w:t xml:space="preserve"> администрации г. Томска от 31.08.2017 N 773.</w:t>
      </w:r>
    </w:p>
    <w:p w:rsidR="004B0B3C" w:rsidRDefault="004B0B3C">
      <w:pPr>
        <w:pStyle w:val="ConsPlusNormal"/>
        <w:spacing w:before="220"/>
        <w:ind w:firstLine="540"/>
        <w:jc w:val="both"/>
      </w:pPr>
      <w:r>
        <w:t xml:space="preserve">25. Оклад (должностной оклад) и компенсационная выплата, указанная в </w:t>
      </w:r>
      <w:hyperlink w:anchor="P127" w:history="1">
        <w:r>
          <w:rPr>
            <w:color w:val="0000FF"/>
          </w:rPr>
          <w:t>пункте 21</w:t>
        </w:r>
      </w:hyperlink>
      <w:r>
        <w:t xml:space="preserve"> настоящего Положения, не образуют новый оклад (должностной оклад).</w:t>
      </w:r>
    </w:p>
    <w:p w:rsidR="004B0B3C" w:rsidRDefault="004B0B3C">
      <w:pPr>
        <w:pStyle w:val="ConsPlusNormal"/>
        <w:jc w:val="both"/>
      </w:pPr>
      <w:r>
        <w:lastRenderedPageBreak/>
        <w:t xml:space="preserve">(п. 25 в ред. </w:t>
      </w:r>
      <w:hyperlink r:id="rId78" w:history="1">
        <w:r>
          <w:rPr>
            <w:color w:val="0000FF"/>
          </w:rPr>
          <w:t>постановления</w:t>
        </w:r>
      </w:hyperlink>
      <w:r>
        <w:t xml:space="preserve"> администрации г. Томска от 31.08.2017 N 773)</w:t>
      </w:r>
    </w:p>
    <w:p w:rsidR="004B0B3C" w:rsidRDefault="004B0B3C">
      <w:pPr>
        <w:pStyle w:val="ConsPlusNormal"/>
        <w:spacing w:before="220"/>
        <w:ind w:firstLine="540"/>
        <w:jc w:val="both"/>
      </w:pPr>
      <w:r>
        <w:t xml:space="preserve">26. Компенсационная выплата, указанная в </w:t>
      </w:r>
      <w:hyperlink w:anchor="P127" w:history="1">
        <w:r>
          <w:rPr>
            <w:color w:val="0000FF"/>
          </w:rPr>
          <w:t>пункте 21</w:t>
        </w:r>
      </w:hyperlink>
      <w:r>
        <w:t xml:space="preserve"> настоящего Положения, не учитывается при начислении иных компенсационных и стимулирующих выплат, за исключением начисления районного коэффициента к заработной плате.</w:t>
      </w:r>
    </w:p>
    <w:p w:rsidR="004B0B3C" w:rsidRDefault="004B0B3C">
      <w:pPr>
        <w:pStyle w:val="ConsPlusNormal"/>
        <w:jc w:val="both"/>
      </w:pPr>
      <w:r>
        <w:t xml:space="preserve">(п. 26 в ред. </w:t>
      </w:r>
      <w:hyperlink r:id="rId79" w:history="1">
        <w:r>
          <w:rPr>
            <w:color w:val="0000FF"/>
          </w:rPr>
          <w:t>постановления</w:t>
        </w:r>
      </w:hyperlink>
      <w:r>
        <w:t xml:space="preserve"> администрации г. Томска от 31.08.2017 N 773)</w:t>
      </w:r>
    </w:p>
    <w:p w:rsidR="004B0B3C" w:rsidRDefault="004B0B3C">
      <w:pPr>
        <w:pStyle w:val="ConsPlusNormal"/>
        <w:spacing w:before="220"/>
        <w:ind w:firstLine="540"/>
        <w:jc w:val="both"/>
      </w:pPr>
      <w:r>
        <w:t xml:space="preserve">27. Исключен. - </w:t>
      </w:r>
      <w:hyperlink r:id="rId80" w:history="1">
        <w:r>
          <w:rPr>
            <w:color w:val="0000FF"/>
          </w:rPr>
          <w:t>Постановление</w:t>
        </w:r>
      </w:hyperlink>
      <w:r>
        <w:t xml:space="preserve"> администрации г. Томска от 31.08.2017 N 773.</w:t>
      </w:r>
    </w:p>
    <w:p w:rsidR="004B0B3C" w:rsidRDefault="004B0B3C">
      <w:pPr>
        <w:pStyle w:val="ConsPlusNormal"/>
        <w:jc w:val="both"/>
      </w:pPr>
    </w:p>
    <w:p w:rsidR="004B0B3C" w:rsidRDefault="004B0B3C">
      <w:pPr>
        <w:pStyle w:val="ConsPlusNormal"/>
        <w:jc w:val="center"/>
        <w:outlineLvl w:val="1"/>
      </w:pPr>
      <w:bookmarkStart w:id="5" w:name="P143"/>
      <w:bookmarkEnd w:id="5"/>
      <w:r>
        <w:t>Раздел IV. СТИМУЛИРУЮЩИЕ ВЫПЛАТЫ</w:t>
      </w:r>
    </w:p>
    <w:p w:rsidR="004B0B3C" w:rsidRDefault="004B0B3C">
      <w:pPr>
        <w:pStyle w:val="ConsPlusNormal"/>
        <w:jc w:val="both"/>
      </w:pPr>
    </w:p>
    <w:p w:rsidR="004B0B3C" w:rsidRDefault="004B0B3C">
      <w:pPr>
        <w:pStyle w:val="ConsPlusNormal"/>
        <w:ind w:firstLine="540"/>
        <w:jc w:val="both"/>
      </w:pPr>
      <w:r>
        <w:t xml:space="preserve">28. Работникам (за исключением должностей, указанных в </w:t>
      </w:r>
      <w:hyperlink w:anchor="P83" w:history="1">
        <w:r>
          <w:rPr>
            <w:color w:val="0000FF"/>
          </w:rPr>
          <w:t>пункте 3</w:t>
        </w:r>
      </w:hyperlink>
      <w:r>
        <w:t xml:space="preserve"> настоящего Положения) учреждений устанавливается ежемесячная персональная надбавка стимулирующего характера за выполнение особо важных и сложных работ.</w:t>
      </w:r>
    </w:p>
    <w:p w:rsidR="004B0B3C" w:rsidRDefault="004B0B3C">
      <w:pPr>
        <w:pStyle w:val="ConsPlusNormal"/>
        <w:spacing w:before="220"/>
        <w:ind w:firstLine="540"/>
        <w:jc w:val="both"/>
      </w:pPr>
      <w:r>
        <w:t xml:space="preserve">Ежемесячная персональная надбавка стимулирующего характера за выполнение особо важных и сложных работ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стимулирующего характера за выполнение особо важных и сложных работ утверждаются локальным нормативным актом, принимаемым с учетом мнения представительного органа работников, либо коллективным договором и не могут превышать 6000 рублей для всех работников за исключением работников, занимающих должности, указанные в </w:t>
      </w:r>
      <w:hyperlink w:anchor="P83" w:history="1">
        <w:r>
          <w:rPr>
            <w:color w:val="0000FF"/>
          </w:rPr>
          <w:t>пункте 3</w:t>
        </w:r>
      </w:hyperlink>
      <w:r>
        <w:t xml:space="preserve"> настоящего Положения, и работников, занимающих общеотраслевые профессии рабочих.</w:t>
      </w:r>
    </w:p>
    <w:p w:rsidR="004B0B3C" w:rsidRDefault="004B0B3C">
      <w:pPr>
        <w:pStyle w:val="ConsPlusNormal"/>
        <w:spacing w:before="220"/>
        <w:ind w:firstLine="540"/>
        <w:jc w:val="both"/>
      </w:pPr>
      <w:r>
        <w:t>Размеры ежемесячной персональной надбавки стимулирующего характера за выполнение особо важных и сложных работ работникам, выполняющим трудовую функцию по общеотраслевой профессии рабочего, не могут превышать 4000 рублей.</w:t>
      </w:r>
    </w:p>
    <w:p w:rsidR="004B0B3C" w:rsidRDefault="004B0B3C">
      <w:pPr>
        <w:pStyle w:val="ConsPlusNormal"/>
        <w:spacing w:before="220"/>
        <w:ind w:firstLine="540"/>
        <w:jc w:val="both"/>
      </w:pPr>
      <w:r>
        <w:t xml:space="preserve">Абзацы четвертый - шестой исключены. - </w:t>
      </w:r>
      <w:hyperlink r:id="rId81" w:history="1">
        <w:r>
          <w:rPr>
            <w:color w:val="0000FF"/>
          </w:rPr>
          <w:t>Постановление</w:t>
        </w:r>
      </w:hyperlink>
      <w:r>
        <w:t xml:space="preserve"> администрации г. Томска от 31.08.2017 N 773.</w:t>
      </w:r>
    </w:p>
    <w:p w:rsidR="004B0B3C" w:rsidRDefault="004B0B3C">
      <w:pPr>
        <w:pStyle w:val="ConsPlusNormal"/>
        <w:spacing w:before="220"/>
        <w:ind w:firstLine="540"/>
        <w:jc w:val="both"/>
      </w:pPr>
      <w:r>
        <w:t>Ежемесячная персональная надбавка стимулирующего характера устанавливается на определенный период времени в течение учебного года.</w:t>
      </w:r>
    </w:p>
    <w:p w:rsidR="004B0B3C" w:rsidRDefault="004B0B3C">
      <w:pPr>
        <w:pStyle w:val="ConsPlusNormal"/>
        <w:spacing w:before="220"/>
        <w:ind w:firstLine="540"/>
        <w:jc w:val="both"/>
      </w:pPr>
      <w:r>
        <w:t xml:space="preserve">29. Рабочему, выполняющему работы, тарифицированные согласно </w:t>
      </w:r>
      <w:hyperlink r:id="rId82" w:history="1">
        <w:r>
          <w:rPr>
            <w:color w:val="0000FF"/>
          </w:rPr>
          <w:t>ЕТКС</w:t>
        </w:r>
      </w:hyperlink>
      <w:r>
        <w:t xml:space="preserve"> не ниже 6 разряда, устанавливается надбавка стимулирующего характера за выполнение особых работ в случае особой сложности, важности, интенсивности порученных ему работ, особой степени самостоятельности и ответственности, которая должна быть проявлена при их выполнении, а также с учетом обеспечения финансовыми средствами.</w:t>
      </w:r>
    </w:p>
    <w:p w:rsidR="004B0B3C" w:rsidRDefault="004B0B3C">
      <w:pPr>
        <w:pStyle w:val="ConsPlusNormal"/>
        <w:spacing w:before="220"/>
        <w:ind w:firstLine="540"/>
        <w:jc w:val="both"/>
      </w:pPr>
      <w:r>
        <w:t>Локальным нормативным актом, принимаемым учреждением с учетом мнения представительного органа работников, утверждается перечень указанных работ, а также суммы надбавки, соответствующие отдельным видам этих работ, с соблюдением условия, что сумма надбавки, назначаемой рабочему, не может превышать 1000 рублей.</w:t>
      </w:r>
    </w:p>
    <w:p w:rsidR="004B0B3C" w:rsidRDefault="004B0B3C">
      <w:pPr>
        <w:pStyle w:val="ConsPlusNormal"/>
        <w:spacing w:before="220"/>
        <w:ind w:firstLine="540"/>
        <w:jc w:val="both"/>
      </w:pPr>
      <w:r>
        <w:t>Надбавка стимулирующего характера за выполнение особых работ устанавливается на срок выполнения рабочим указанных работ, но не более чем до окончания соответствующего календарного года.</w:t>
      </w:r>
    </w:p>
    <w:p w:rsidR="004B0B3C" w:rsidRDefault="004B0B3C">
      <w:pPr>
        <w:pStyle w:val="ConsPlusNormal"/>
        <w:spacing w:before="220"/>
        <w:ind w:firstLine="540"/>
        <w:jc w:val="both"/>
      </w:pPr>
      <w:bookmarkStart w:id="6" w:name="P153"/>
      <w:bookmarkEnd w:id="6"/>
      <w:r>
        <w:t>30. Ежемесячная надбавка стимулирующего характера в размере 300 рублей устанавливается работникам учреждений в следующих случаях:</w:t>
      </w:r>
    </w:p>
    <w:p w:rsidR="004B0B3C" w:rsidRDefault="004B0B3C">
      <w:pPr>
        <w:pStyle w:val="ConsPlusNormal"/>
        <w:spacing w:before="220"/>
        <w:ind w:firstLine="540"/>
        <w:jc w:val="both"/>
      </w:pPr>
      <w:r>
        <w:t>-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4B0B3C" w:rsidRDefault="004B0B3C">
      <w:pPr>
        <w:pStyle w:val="ConsPlusNormal"/>
        <w:spacing w:before="220"/>
        <w:ind w:firstLine="540"/>
        <w:jc w:val="both"/>
      </w:pPr>
      <w:r>
        <w:lastRenderedPageBreak/>
        <w:t>- 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4B0B3C" w:rsidRDefault="004B0B3C">
      <w:pPr>
        <w:pStyle w:val="ConsPlusNormal"/>
        <w:spacing w:before="220"/>
        <w:ind w:firstLine="540"/>
        <w:jc w:val="both"/>
      </w:pPr>
      <w:r>
        <w:t>- руководящим работникам образовательных учреждений,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w:t>
      </w:r>
    </w:p>
    <w:p w:rsidR="004B0B3C" w:rsidRDefault="004B0B3C">
      <w:pPr>
        <w:pStyle w:val="ConsPlusNormal"/>
        <w:spacing w:before="220"/>
        <w:ind w:firstLine="540"/>
        <w:jc w:val="both"/>
      </w:pPr>
      <w:bookmarkStart w:id="7" w:name="P157"/>
      <w:bookmarkEnd w:id="7"/>
      <w:r>
        <w:t>31. Ежемесячная надбавка стимулирующего характера в размере 500 рублей устанавливается 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4B0B3C" w:rsidRDefault="004B0B3C">
      <w:pPr>
        <w:pStyle w:val="ConsPlusNormal"/>
        <w:spacing w:before="220"/>
        <w:ind w:firstLine="540"/>
        <w:jc w:val="both"/>
      </w:pPr>
      <w:r>
        <w:t xml:space="preserve">32. В случае, когда работнику подлежат установлению стимулирующие выплаты по нескольким основаниям, перечисленным в </w:t>
      </w:r>
      <w:hyperlink w:anchor="P153" w:history="1">
        <w:r>
          <w:rPr>
            <w:color w:val="0000FF"/>
          </w:rPr>
          <w:t>пунктах 30</w:t>
        </w:r>
      </w:hyperlink>
      <w:r>
        <w:t xml:space="preserve"> и </w:t>
      </w:r>
      <w:hyperlink w:anchor="P157" w:history="1">
        <w:r>
          <w:rPr>
            <w:color w:val="0000FF"/>
          </w:rPr>
          <w:t>31</w:t>
        </w:r>
      </w:hyperlink>
      <w:r>
        <w:t xml:space="preserve"> настоящего Положения, выплата устанавливается по одному из оснований по принципу наибольшей выгоды. Размеры ежемесячных надбавок стимулирующего характера, указанные пунктах 30 и 31 настоящего Положения, являются минимально допустимыми, конкретные размеры устанавливаются локальным актом учреждения.</w:t>
      </w:r>
    </w:p>
    <w:p w:rsidR="004B0B3C" w:rsidRDefault="004B0B3C">
      <w:pPr>
        <w:pStyle w:val="ConsPlusNormal"/>
        <w:spacing w:before="220"/>
        <w:ind w:firstLine="540"/>
        <w:jc w:val="both"/>
      </w:pPr>
      <w:r>
        <w:t>33. Ежемесячная надбавка стимулирующего характера за ученую степень устанавливается после принятия решения Министерством образования и науки Российской Федерации о выдаче соответствующего диплома и выплачивается с даты принятия диссертационным советом решения о присуждении ученой степени.</w:t>
      </w:r>
    </w:p>
    <w:p w:rsidR="004B0B3C" w:rsidRDefault="004B0B3C">
      <w:pPr>
        <w:pStyle w:val="ConsPlusNormal"/>
        <w:jc w:val="both"/>
      </w:pPr>
      <w:r>
        <w:t xml:space="preserve">(в ред. </w:t>
      </w:r>
      <w:hyperlink r:id="rId83" w:history="1">
        <w:r>
          <w:rPr>
            <w:color w:val="0000FF"/>
          </w:rPr>
          <w:t>постановления</w:t>
        </w:r>
      </w:hyperlink>
      <w:r>
        <w:t xml:space="preserve"> администрации г. Томска от 28.03.2018 N 231)</w:t>
      </w:r>
    </w:p>
    <w:p w:rsidR="004B0B3C" w:rsidRDefault="004B0B3C">
      <w:pPr>
        <w:pStyle w:val="ConsPlusNormal"/>
        <w:spacing w:before="220"/>
        <w:ind w:firstLine="540"/>
        <w:jc w:val="both"/>
      </w:pPr>
      <w:r>
        <w:t>34. Ежемесячная надбавка стимулирующего характера за ученую степень выплачивается по основной должности по основному месту работы.</w:t>
      </w:r>
    </w:p>
    <w:p w:rsidR="004B0B3C" w:rsidRDefault="004B0B3C">
      <w:pPr>
        <w:pStyle w:val="ConsPlusNormal"/>
        <w:spacing w:before="220"/>
        <w:ind w:firstLine="540"/>
        <w:jc w:val="both"/>
      </w:pPr>
      <w:r>
        <w:t>35. Ежемесячная надбавка за стаж работы (выслугу лет) устанавливается педагогическим работникам в зависимости от общего стажа педагогической работы в государственных и муниципальных образовательных учреждениях в следующих размерах:</w:t>
      </w:r>
    </w:p>
    <w:p w:rsidR="004B0B3C" w:rsidRDefault="004B0B3C">
      <w:pPr>
        <w:pStyle w:val="ConsPlusNormal"/>
        <w:spacing w:before="220"/>
        <w:ind w:firstLine="540"/>
        <w:jc w:val="both"/>
      </w:pPr>
      <w:r>
        <w:t>от 3 до 5 лет - 600 рублей;</w:t>
      </w:r>
    </w:p>
    <w:p w:rsidR="004B0B3C" w:rsidRDefault="004B0B3C">
      <w:pPr>
        <w:pStyle w:val="ConsPlusNormal"/>
        <w:spacing w:before="220"/>
        <w:ind w:firstLine="540"/>
        <w:jc w:val="both"/>
      </w:pPr>
      <w:r>
        <w:t>от 5 до 10 лет - 800 рублей;</w:t>
      </w:r>
    </w:p>
    <w:p w:rsidR="004B0B3C" w:rsidRDefault="004B0B3C">
      <w:pPr>
        <w:pStyle w:val="ConsPlusNormal"/>
        <w:spacing w:before="220"/>
        <w:ind w:firstLine="540"/>
        <w:jc w:val="both"/>
      </w:pPr>
      <w:r>
        <w:t>от 10 до 25 лет - 1000 рублей.</w:t>
      </w:r>
    </w:p>
    <w:p w:rsidR="004B0B3C" w:rsidRDefault="004B0B3C">
      <w:pPr>
        <w:pStyle w:val="ConsPlusNormal"/>
        <w:spacing w:before="220"/>
        <w:ind w:firstLine="540"/>
        <w:jc w:val="both"/>
      </w:pPr>
      <w:r>
        <w:t>Ежемесячная надбавка за стаж работы (выслугу лет) выплачивается по основной должности по основному месту работы.</w:t>
      </w:r>
    </w:p>
    <w:p w:rsidR="004B0B3C" w:rsidRDefault="004B0B3C">
      <w:pPr>
        <w:pStyle w:val="ConsPlusNormal"/>
        <w:spacing w:before="220"/>
        <w:ind w:firstLine="540"/>
        <w:jc w:val="both"/>
      </w:pPr>
      <w: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p>
    <w:p w:rsidR="004B0B3C" w:rsidRDefault="004B0B3C">
      <w:pPr>
        <w:pStyle w:val="ConsPlusNormal"/>
        <w:spacing w:before="220"/>
        <w:ind w:firstLine="540"/>
        <w:jc w:val="both"/>
      </w:pPr>
      <w:r>
        <w:t xml:space="preserve">36. Библиотечным работникам учреждений устанавливается ежемесячная надбавка за суммированный стаж работы в библиотеке в соответствии с </w:t>
      </w:r>
      <w:hyperlink r:id="rId84" w:history="1">
        <w:r>
          <w:rPr>
            <w:color w:val="0000FF"/>
          </w:rPr>
          <w:t>постановлением</w:t>
        </w:r>
      </w:hyperlink>
      <w:r>
        <w:t xml:space="preserve"> администрации г. Томска от 31.05.2010 N 488 "Об утверждении Положения о системе оплаты труда работников муниципальных бюджетных и автономных учреждений, в отношении которых функции и полномочия учредителя (собственника) осуществляет управление культуры администрации Города Томска".</w:t>
      </w:r>
    </w:p>
    <w:p w:rsidR="004B0B3C" w:rsidRDefault="004B0B3C">
      <w:pPr>
        <w:pStyle w:val="ConsPlusNormal"/>
        <w:spacing w:before="220"/>
        <w:ind w:firstLine="540"/>
        <w:jc w:val="both"/>
      </w:pPr>
      <w:r>
        <w:lastRenderedPageBreak/>
        <w:t xml:space="preserve">37. Педагогическим работникам учреждений устанавливаются ежемесячные надбавки к должностному окладу, предусмотренные </w:t>
      </w:r>
      <w:hyperlink r:id="rId85" w:history="1">
        <w:r>
          <w:rPr>
            <w:color w:val="0000FF"/>
          </w:rPr>
          <w:t>Законом</w:t>
        </w:r>
      </w:hyperlink>
      <w:r>
        <w:t xml:space="preserve"> Томской области от 12.08.2013 N 149-ОЗ "Об образовании в Томской области", при наличии соответствующих оснований.</w:t>
      </w:r>
    </w:p>
    <w:p w:rsidR="004B0B3C" w:rsidRDefault="004B0B3C">
      <w:pPr>
        <w:pStyle w:val="ConsPlusNormal"/>
        <w:spacing w:before="220"/>
        <w:ind w:firstLine="540"/>
        <w:jc w:val="both"/>
      </w:pPr>
      <w:r>
        <w:t>Педагогическим работникам образовательных учреждений устанавливается ежемесячная надбавка к должностному окладу со дня присвоения квалификационной категории в следующем размере:</w:t>
      </w:r>
    </w:p>
    <w:p w:rsidR="004B0B3C" w:rsidRDefault="004B0B3C">
      <w:pPr>
        <w:pStyle w:val="ConsPlusNormal"/>
        <w:spacing w:before="220"/>
        <w:ind w:firstLine="540"/>
        <w:jc w:val="both"/>
      </w:pPr>
      <w:r>
        <w:t>за первую категорию - 1350 рублей,</w:t>
      </w:r>
    </w:p>
    <w:p w:rsidR="004B0B3C" w:rsidRDefault="004B0B3C">
      <w:pPr>
        <w:pStyle w:val="ConsPlusNormal"/>
        <w:spacing w:before="220"/>
        <w:ind w:firstLine="540"/>
        <w:jc w:val="both"/>
      </w:pPr>
      <w:r>
        <w:t>за высшую категорию - 2025 рублей.</w:t>
      </w:r>
    </w:p>
    <w:p w:rsidR="004B0B3C" w:rsidRDefault="004B0B3C">
      <w:pPr>
        <w:pStyle w:val="ConsPlusNormal"/>
        <w:spacing w:before="220"/>
        <w:ind w:firstLine="540"/>
        <w:jc w:val="both"/>
      </w:pPr>
      <w:r>
        <w:t>Начисление и выплата ежемесячной надбавки производятся по основному месту работы.</w:t>
      </w:r>
    </w:p>
    <w:p w:rsidR="004B0B3C" w:rsidRDefault="004B0B3C">
      <w:pPr>
        <w:pStyle w:val="ConsPlusNormal"/>
        <w:spacing w:before="220"/>
        <w:ind w:firstLine="540"/>
        <w:jc w:val="both"/>
      </w:pPr>
      <w: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4B0B3C" w:rsidRDefault="004B0B3C">
      <w:pPr>
        <w:pStyle w:val="ConsPlusNormal"/>
        <w:spacing w:before="220"/>
        <w:ind w:firstLine="540"/>
        <w:jc w:val="both"/>
      </w:pPr>
      <w:r>
        <w:t>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
    <w:p w:rsidR="004B0B3C" w:rsidRDefault="004B0B3C">
      <w:pPr>
        <w:pStyle w:val="ConsPlusNormal"/>
        <w:spacing w:before="220"/>
        <w:ind w:firstLine="540"/>
        <w:jc w:val="both"/>
      </w:pPr>
      <w:r>
        <w:t>Ежемесячная надбавка назначается на срок действия квалификационной категории.</w:t>
      </w:r>
    </w:p>
    <w:p w:rsidR="004B0B3C" w:rsidRDefault="004B0B3C">
      <w:pPr>
        <w:pStyle w:val="ConsPlusNormal"/>
        <w:spacing w:before="220"/>
        <w:ind w:firstLine="540"/>
        <w:jc w:val="both"/>
      </w:pPr>
      <w:r>
        <w:t>По истечении срока действия квалификационной категории у педагогических работников сохраняется оплата труда с учетом имевшейся у них квалификационной категории на срок до двух лет после выхода на работу при наличии указания об этом в коллективном договоре, локальном нормативном акте, принимаемом с учетом мнения выборного органа первичной профсоюзной организации, в следующих случаях:</w:t>
      </w:r>
    </w:p>
    <w:p w:rsidR="004B0B3C" w:rsidRDefault="004B0B3C">
      <w:pPr>
        <w:pStyle w:val="ConsPlusNormal"/>
        <w:spacing w:before="220"/>
        <w:ind w:firstLine="540"/>
        <w:jc w:val="both"/>
      </w:pPr>
      <w:r>
        <w:t>- временной нетрудоспособности, длящейся свыше 4 месяцев;</w:t>
      </w:r>
    </w:p>
    <w:p w:rsidR="004B0B3C" w:rsidRDefault="004B0B3C">
      <w:pPr>
        <w:pStyle w:val="ConsPlusNormal"/>
        <w:spacing w:before="220"/>
        <w:ind w:firstLine="540"/>
        <w:jc w:val="both"/>
      </w:pPr>
      <w:r>
        <w:t>- нахождения в отпуске по беременности и родам, отпуске по уходу за ребенком;</w:t>
      </w:r>
    </w:p>
    <w:p w:rsidR="004B0B3C" w:rsidRDefault="004B0B3C">
      <w:pPr>
        <w:pStyle w:val="ConsPlusNormal"/>
        <w:spacing w:before="220"/>
        <w:ind w:firstLine="540"/>
        <w:jc w:val="both"/>
      </w:pPr>
      <w:r>
        <w:t>- нахождения в длительной (более 6 месяцев) командировке по специальности;</w:t>
      </w:r>
    </w:p>
    <w:p w:rsidR="004B0B3C" w:rsidRDefault="004B0B3C">
      <w:pPr>
        <w:pStyle w:val="ConsPlusNormal"/>
        <w:spacing w:before="220"/>
        <w:ind w:firstLine="540"/>
        <w:jc w:val="both"/>
      </w:pPr>
      <w:r>
        <w:t xml:space="preserve">- нахождения в длительном отпуске в соответствии с </w:t>
      </w:r>
      <w:hyperlink r:id="rId86" w:history="1">
        <w:r>
          <w:rPr>
            <w:color w:val="0000FF"/>
          </w:rPr>
          <w:t>подпунктом 4 пункта 5 статьи 47</w:t>
        </w:r>
      </w:hyperlink>
      <w:r>
        <w:t xml:space="preserve"> Федерального закона от 29.12.2012 N 273-ФЗ "Об образовании в Российской Федерации";</w:t>
      </w:r>
    </w:p>
    <w:p w:rsidR="004B0B3C" w:rsidRDefault="004B0B3C">
      <w:pPr>
        <w:pStyle w:val="ConsPlusNormal"/>
        <w:spacing w:before="220"/>
        <w:ind w:firstLine="540"/>
        <w:jc w:val="both"/>
      </w:pPr>
      <w:r>
        <w:t>- осуществления полномочий на выборных должностях на освобожденной основе;</w:t>
      </w:r>
    </w:p>
    <w:p w:rsidR="004B0B3C" w:rsidRDefault="004B0B3C">
      <w:pPr>
        <w:pStyle w:val="ConsPlusNormal"/>
        <w:spacing w:before="220"/>
        <w:ind w:firstLine="540"/>
        <w:jc w:val="both"/>
      </w:pPr>
      <w:r>
        <w:t>- возобновления педагогической работы в течение года после ее прекращения в связи с сокращением штата, численности, реорганизацией, ликвидацией образовательной организации;</w:t>
      </w:r>
    </w:p>
    <w:p w:rsidR="004B0B3C" w:rsidRDefault="004B0B3C">
      <w:pPr>
        <w:pStyle w:val="ConsPlusNormal"/>
        <w:spacing w:before="220"/>
        <w:ind w:firstLine="540"/>
        <w:jc w:val="both"/>
      </w:pPr>
      <w:r>
        <w:t>- закрытия образовательной организации на капитальный ремонт при условии оформления отпуска без сохранения заработной платы либо перевода на другую работу (не связанную с педагогической деятельностью) в данной организации.</w:t>
      </w:r>
    </w:p>
    <w:p w:rsidR="004B0B3C" w:rsidRDefault="004B0B3C">
      <w:pPr>
        <w:pStyle w:val="ConsPlusNormal"/>
        <w:spacing w:before="220"/>
        <w:ind w:firstLine="540"/>
        <w:jc w:val="both"/>
      </w:pPr>
      <w:r>
        <w:t>Сохранение указанной оплаты производится на основании заявления работника, поданного руководителю образовательной организации в течение одного месяца со дня выхода на работу или окончания срока действия квалификационной категории, с учетом мнения профсоюзного комитета первичной профсоюзной организации.</w:t>
      </w:r>
    </w:p>
    <w:p w:rsidR="004B0B3C" w:rsidRDefault="004B0B3C">
      <w:pPr>
        <w:pStyle w:val="ConsPlusNormal"/>
        <w:spacing w:before="220"/>
        <w:ind w:firstLine="540"/>
        <w:jc w:val="both"/>
      </w:pPr>
      <w:r>
        <w:t xml:space="preserve">38. Педагогическим работникам общеобразовательных учреждений, за исключением педагогических работников, указанных в </w:t>
      </w:r>
      <w:hyperlink w:anchor="P188" w:history="1">
        <w:r>
          <w:rPr>
            <w:color w:val="0000FF"/>
          </w:rPr>
          <w:t>абзацах втором</w:t>
        </w:r>
      </w:hyperlink>
      <w:r>
        <w:t xml:space="preserve"> - </w:t>
      </w:r>
      <w:hyperlink w:anchor="P195" w:history="1">
        <w:r>
          <w:rPr>
            <w:color w:val="0000FF"/>
          </w:rPr>
          <w:t>восьмом</w:t>
        </w:r>
      </w:hyperlink>
      <w:r>
        <w:t xml:space="preserve"> настоящего пункта, устанавливается ежемесячное вознаграждение в размере не менее 1000 рублей за выполнение </w:t>
      </w:r>
      <w:r>
        <w:lastRenderedPageBreak/>
        <w:t>функций классного руководителя в классах (классах-комплектах) с наполняемостью 25 человек.</w:t>
      </w:r>
    </w:p>
    <w:p w:rsidR="004B0B3C" w:rsidRDefault="004B0B3C">
      <w:pPr>
        <w:pStyle w:val="ConsPlusNormal"/>
        <w:jc w:val="both"/>
      </w:pPr>
      <w:r>
        <w:t xml:space="preserve">(в ред. </w:t>
      </w:r>
      <w:hyperlink r:id="rId87" w:history="1">
        <w:r>
          <w:rPr>
            <w:color w:val="0000FF"/>
          </w:rPr>
          <w:t>постановления</w:t>
        </w:r>
      </w:hyperlink>
      <w:r>
        <w:t xml:space="preserve"> администрации г. Томска от 31.08.2017 N 773)</w:t>
      </w:r>
    </w:p>
    <w:p w:rsidR="004B0B3C" w:rsidRDefault="004B0B3C">
      <w:pPr>
        <w:pStyle w:val="ConsPlusNormal"/>
        <w:spacing w:before="220"/>
        <w:ind w:firstLine="540"/>
        <w:jc w:val="both"/>
      </w:pPr>
      <w:bookmarkStart w:id="8" w:name="P188"/>
      <w:bookmarkEnd w:id="8"/>
      <w:r>
        <w:t>Педагогическим работникам общеобразовательных учреждений устанавливается ежемесячное вознаграждение в размере не менее 1000 рублей за выполнение функций классного руководителя в классах (классах-комплектах) с наполняемостью:</w:t>
      </w:r>
    </w:p>
    <w:p w:rsidR="004B0B3C" w:rsidRDefault="004B0B3C">
      <w:pPr>
        <w:pStyle w:val="ConsPlusNormal"/>
        <w:jc w:val="both"/>
      </w:pPr>
      <w:r>
        <w:t xml:space="preserve">(в ред. </w:t>
      </w:r>
      <w:hyperlink r:id="rId88" w:history="1">
        <w:r>
          <w:rPr>
            <w:color w:val="0000FF"/>
          </w:rPr>
          <w:t>постановления</w:t>
        </w:r>
      </w:hyperlink>
      <w:r>
        <w:t xml:space="preserve"> администрации г. Томска от 31.08.2017 N 773)</w:t>
      </w:r>
    </w:p>
    <w:p w:rsidR="004B0B3C" w:rsidRDefault="004B0B3C">
      <w:pPr>
        <w:pStyle w:val="ConsPlusNormal"/>
        <w:spacing w:before="220"/>
        <w:ind w:firstLine="540"/>
        <w:jc w:val="both"/>
      </w:pPr>
      <w:r>
        <w:t>20 человек - в санаторных образовательных учреждениях;</w:t>
      </w:r>
    </w:p>
    <w:p w:rsidR="004B0B3C" w:rsidRDefault="004B0B3C">
      <w:pPr>
        <w:pStyle w:val="ConsPlusNormal"/>
        <w:spacing w:before="220"/>
        <w:ind w:firstLine="540"/>
        <w:jc w:val="both"/>
      </w:pPr>
      <w:r>
        <w:t>12 человек - в классах для слабовидящих и поздноослепших, имеющих тяжелые нарушения речи, имеющих задержку психического развития, умственно отсталых обучающихся;</w:t>
      </w:r>
    </w:p>
    <w:p w:rsidR="004B0B3C" w:rsidRDefault="004B0B3C">
      <w:pPr>
        <w:pStyle w:val="ConsPlusNormal"/>
        <w:spacing w:before="220"/>
        <w:ind w:firstLine="540"/>
        <w:jc w:val="both"/>
      </w:pPr>
      <w:r>
        <w:t>10 человек - в классах для слабослышащих и позднооглохших с легким недоразвитием речи, обусловленным нарушением слуха, глубоко умственно отсталых обучающихся;</w:t>
      </w:r>
    </w:p>
    <w:p w:rsidR="004B0B3C" w:rsidRDefault="004B0B3C">
      <w:pPr>
        <w:pStyle w:val="ConsPlusNormal"/>
        <w:spacing w:before="220"/>
        <w:ind w:firstLine="540"/>
        <w:jc w:val="both"/>
      </w:pPr>
      <w:r>
        <w:t>8 человек - в классах для слепых обучающихся;</w:t>
      </w:r>
    </w:p>
    <w:p w:rsidR="004B0B3C" w:rsidRDefault="004B0B3C">
      <w:pPr>
        <w:pStyle w:val="ConsPlusNormal"/>
        <w:spacing w:before="220"/>
        <w:ind w:firstLine="540"/>
        <w:jc w:val="both"/>
      </w:pPr>
      <w:r>
        <w:t>6 человек - в классах для глухих, для слабослышащих и позднооглохших с глубоким недоразвитием речи, обусловленным нарушением слуха обучающихся;</w:t>
      </w:r>
    </w:p>
    <w:p w:rsidR="004B0B3C" w:rsidRDefault="004B0B3C">
      <w:pPr>
        <w:pStyle w:val="ConsPlusNormal"/>
        <w:spacing w:before="220"/>
        <w:ind w:firstLine="540"/>
        <w:jc w:val="both"/>
      </w:pPr>
      <w:bookmarkStart w:id="9" w:name="P195"/>
      <w:bookmarkEnd w:id="9"/>
      <w:r>
        <w:t>5 человек - в классах для обучающихся, имеющих сложные дефекты.</w:t>
      </w:r>
    </w:p>
    <w:p w:rsidR="004B0B3C" w:rsidRDefault="004B0B3C">
      <w:pPr>
        <w:pStyle w:val="ConsPlusNormal"/>
        <w:spacing w:before="220"/>
        <w:ind w:firstLine="540"/>
        <w:jc w:val="both"/>
      </w:pPr>
      <w:r>
        <w:t>Для классов (классов-комплектов) с наполняемостью меньше установленной наполняемости размер вознаграждения уменьшается пропорционально численности обучающихся.</w:t>
      </w:r>
    </w:p>
    <w:p w:rsidR="004B0B3C" w:rsidRDefault="004B0B3C">
      <w:pPr>
        <w:pStyle w:val="ConsPlusNormal"/>
        <w:spacing w:before="220"/>
        <w:ind w:firstLine="540"/>
        <w:jc w:val="both"/>
      </w:pPr>
      <w:r>
        <w:t>Для классов (классов-комплектов) наполняемостью более 25 человек размер вознаграждения увеличивается пропорционально численности обучающихся.</w:t>
      </w:r>
    </w:p>
    <w:p w:rsidR="004B0B3C" w:rsidRDefault="004B0B3C">
      <w:pPr>
        <w:pStyle w:val="ConsPlusNormal"/>
        <w:spacing w:before="220"/>
        <w:ind w:firstLine="540"/>
        <w:jc w:val="both"/>
      </w:pPr>
      <w:r>
        <w:t>Конкретный размер ежемесячного вознаграждения за выполнение функций классного руководителя устанавливается в соответствии с локальными актами учреждений.</w:t>
      </w:r>
    </w:p>
    <w:p w:rsidR="004B0B3C" w:rsidRDefault="004B0B3C">
      <w:pPr>
        <w:pStyle w:val="ConsPlusNormal"/>
        <w:jc w:val="both"/>
      </w:pPr>
      <w:r>
        <w:t xml:space="preserve">(абзац введен </w:t>
      </w:r>
      <w:hyperlink r:id="rId89" w:history="1">
        <w:r>
          <w:rPr>
            <w:color w:val="0000FF"/>
          </w:rPr>
          <w:t>постановлением</w:t>
        </w:r>
      </w:hyperlink>
      <w:r>
        <w:t xml:space="preserve"> администрации г. Томска от 31.08.2017 N 773)</w:t>
      </w:r>
    </w:p>
    <w:p w:rsidR="004B0B3C" w:rsidRDefault="004B0B3C">
      <w:pPr>
        <w:pStyle w:val="ConsPlusNormal"/>
        <w:spacing w:before="220"/>
        <w:ind w:firstLine="540"/>
        <w:jc w:val="both"/>
      </w:pPr>
      <w:r>
        <w:t xml:space="preserve">39. Для водителей устанавливается надбавка за классность в соответствии с </w:t>
      </w:r>
      <w:hyperlink w:anchor="P584" w:history="1">
        <w:r>
          <w:rPr>
            <w:color w:val="0000FF"/>
          </w:rPr>
          <w:t>приложением 4</w:t>
        </w:r>
      </w:hyperlink>
      <w:r>
        <w:t xml:space="preserve"> к настоящему Положению.</w:t>
      </w:r>
    </w:p>
    <w:p w:rsidR="004B0B3C" w:rsidRDefault="004B0B3C">
      <w:pPr>
        <w:pStyle w:val="ConsPlusNormal"/>
        <w:spacing w:before="220"/>
        <w:ind w:firstLine="540"/>
        <w:jc w:val="both"/>
      </w:pPr>
      <w:r>
        <w:t>39.1. Медицинским работникам учреждений устанавливается следующие надбавки стимулирующего характера:</w:t>
      </w:r>
    </w:p>
    <w:p w:rsidR="004B0B3C" w:rsidRDefault="004B0B3C">
      <w:pPr>
        <w:pStyle w:val="ConsPlusNormal"/>
        <w:spacing w:before="220"/>
        <w:ind w:firstLine="540"/>
        <w:jc w:val="both"/>
      </w:pPr>
      <w:r>
        <w:t>а) ежемесячная надбавка за непрерывный стаж работы;</w:t>
      </w:r>
    </w:p>
    <w:p w:rsidR="004B0B3C" w:rsidRDefault="004B0B3C">
      <w:pPr>
        <w:pStyle w:val="ConsPlusNormal"/>
        <w:spacing w:before="220"/>
        <w:ind w:firstLine="540"/>
        <w:jc w:val="both"/>
      </w:pPr>
      <w:r>
        <w:t>б) ежемесячная надбавка стимулирующего характера за квалификационную категорию.</w:t>
      </w:r>
    </w:p>
    <w:p w:rsidR="004B0B3C" w:rsidRDefault="004B0B3C">
      <w:pPr>
        <w:pStyle w:val="ConsPlusNormal"/>
        <w:spacing w:before="220"/>
        <w:ind w:firstLine="540"/>
        <w:jc w:val="both"/>
      </w:pPr>
      <w:r>
        <w:t xml:space="preserve">Размеры надбавок устанавливаются в соответствии с </w:t>
      </w:r>
      <w:hyperlink w:anchor="P934" w:history="1">
        <w:r>
          <w:rPr>
            <w:color w:val="0000FF"/>
          </w:rPr>
          <w:t>приложением 7</w:t>
        </w:r>
      </w:hyperlink>
      <w:r>
        <w:t xml:space="preserve"> к настоящему Положению. Надбавки устанавливаются пропорционально количеству занимаемых ставок.</w:t>
      </w:r>
    </w:p>
    <w:p w:rsidR="004B0B3C" w:rsidRDefault="004B0B3C">
      <w:pPr>
        <w:pStyle w:val="ConsPlusNormal"/>
        <w:jc w:val="both"/>
      </w:pPr>
      <w:r>
        <w:t xml:space="preserve">(пп. 39.1 введен </w:t>
      </w:r>
      <w:hyperlink r:id="rId90" w:history="1">
        <w:r>
          <w:rPr>
            <w:color w:val="0000FF"/>
          </w:rPr>
          <w:t>постановлением</w:t>
        </w:r>
      </w:hyperlink>
      <w:r>
        <w:t xml:space="preserve"> администрации г. Томска от 31.08.2017 N 773)</w:t>
      </w:r>
    </w:p>
    <w:p w:rsidR="004B0B3C" w:rsidRDefault="004B0B3C">
      <w:pPr>
        <w:pStyle w:val="ConsPlusNormal"/>
        <w:spacing w:before="220"/>
        <w:ind w:firstLine="540"/>
        <w:jc w:val="both"/>
      </w:pPr>
      <w:r>
        <w:t xml:space="preserve">40. Работникам вечерних (сменных) школ при исправительно-трудовых учреждениях за непрерывный стаж работы устанавливаются стимулирующие надбавки в пределах </w:t>
      </w:r>
      <w:hyperlink w:anchor="P584" w:history="1">
        <w:r>
          <w:rPr>
            <w:color w:val="0000FF"/>
          </w:rPr>
          <w:t>диапазонов</w:t>
        </w:r>
      </w:hyperlink>
      <w:r>
        <w:t>, указанных в приложении 4 к настоящему Положению, в зависимости от стажа работы. Конкретный размер стимулирующей надбавки устанавливается в зависимости от квалификации работника в соответствии с локальными нормативными актами учреждения, принимаемыми с учетом мнения представительного органа работников или с коллективным договором.</w:t>
      </w:r>
    </w:p>
    <w:p w:rsidR="004B0B3C" w:rsidRDefault="004B0B3C">
      <w:pPr>
        <w:pStyle w:val="ConsPlusNormal"/>
        <w:spacing w:before="220"/>
        <w:ind w:firstLine="540"/>
        <w:jc w:val="both"/>
      </w:pPr>
      <w:bookmarkStart w:id="10" w:name="P207"/>
      <w:bookmarkEnd w:id="10"/>
      <w:r>
        <w:t>40.1. Работникам учреждений устанавливаются следующие ежемесячные надбавки:</w:t>
      </w:r>
    </w:p>
    <w:p w:rsidR="004B0B3C" w:rsidRDefault="004B0B3C">
      <w:pPr>
        <w:pStyle w:val="ConsPlusNormal"/>
        <w:spacing w:before="220"/>
        <w:ind w:firstLine="540"/>
        <w:jc w:val="both"/>
      </w:pPr>
      <w:r>
        <w:t xml:space="preserve">1) за работу в образовательных учреждениях, осуществляющих образовательную </w:t>
      </w:r>
      <w:r>
        <w:lastRenderedPageBreak/>
        <w:t>деятельность только по адаптированным основным общеобразовательным программам, а также в классах, группах для детей с ограниченными возможностями здоровья в образовательных учреждениях;</w:t>
      </w:r>
    </w:p>
    <w:p w:rsidR="004B0B3C" w:rsidRDefault="004B0B3C">
      <w:pPr>
        <w:pStyle w:val="ConsPlusNormal"/>
        <w:spacing w:before="220"/>
        <w:ind w:firstLine="540"/>
        <w:jc w:val="both"/>
      </w:pPr>
      <w:r>
        <w:t>2) за работу в оздоровительных образовательных учреждениях санаторного типа (классах, группах) для детей, нуждающихся в длительном лечении;</w:t>
      </w:r>
    </w:p>
    <w:p w:rsidR="004B0B3C" w:rsidRDefault="004B0B3C">
      <w:pPr>
        <w:pStyle w:val="ConsPlusNormal"/>
        <w:spacing w:before="220"/>
        <w:ind w:firstLine="540"/>
        <w:jc w:val="both"/>
      </w:pPr>
      <w:r>
        <w:t>3) за работу в общеобразовательных школах-интернатах;</w:t>
      </w:r>
    </w:p>
    <w:p w:rsidR="004B0B3C" w:rsidRDefault="004B0B3C">
      <w:pPr>
        <w:pStyle w:val="ConsPlusNormal"/>
        <w:spacing w:before="220"/>
        <w:ind w:firstLine="540"/>
        <w:jc w:val="both"/>
      </w:pPr>
      <w:r>
        <w:t>4) за работу в лицеях, гимназиях, колледжах педагогическим работникам;</w:t>
      </w:r>
    </w:p>
    <w:p w:rsidR="004B0B3C" w:rsidRDefault="004B0B3C">
      <w:pPr>
        <w:pStyle w:val="ConsPlusNormal"/>
        <w:spacing w:before="220"/>
        <w:ind w:firstLine="540"/>
        <w:jc w:val="both"/>
      </w:pPr>
      <w:r>
        <w:t>5) учителям за индивидуальное обучение на дому больных детей, которые по состоянию здоровья временно или постоянно не могут посещать образовательное учреждение на основании заключения клинико-экспертной комиссии (КЭК) лечебно-профилактического учреждения (больницы, поликлиники, диспансера);</w:t>
      </w:r>
    </w:p>
    <w:p w:rsidR="004B0B3C" w:rsidRDefault="004B0B3C">
      <w:pPr>
        <w:pStyle w:val="ConsPlusNormal"/>
        <w:spacing w:before="220"/>
        <w:ind w:firstLine="540"/>
        <w:jc w:val="both"/>
      </w:pPr>
      <w:r>
        <w:t>6)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(клиник) для взрослых;</w:t>
      </w:r>
    </w:p>
    <w:p w:rsidR="004B0B3C" w:rsidRDefault="004B0B3C">
      <w:pPr>
        <w:pStyle w:val="ConsPlusNormal"/>
        <w:spacing w:before="220"/>
        <w:ind w:firstLine="540"/>
        <w:jc w:val="both"/>
      </w:pPr>
      <w:r>
        <w:t>7) специалистам психолого-педагогических и медико-педагогических комиссий, логопедических пунктов;</w:t>
      </w:r>
    </w:p>
    <w:p w:rsidR="004B0B3C" w:rsidRDefault="004B0B3C">
      <w:pPr>
        <w:pStyle w:val="ConsPlusNormal"/>
        <w:spacing w:before="220"/>
        <w:ind w:firstLine="540"/>
        <w:jc w:val="both"/>
      </w:pPr>
      <w:r>
        <w:t>8) учителям,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w:t>
      </w:r>
    </w:p>
    <w:p w:rsidR="004B0B3C" w:rsidRDefault="004B0B3C">
      <w:pPr>
        <w:pStyle w:val="ConsPlusNormal"/>
        <w:spacing w:before="220"/>
        <w:ind w:firstLine="540"/>
        <w:jc w:val="both"/>
      </w:pPr>
      <w:r>
        <w:t>9) старшим воспитателям, воспитателям дошкольных образовательных учреждений, владеющим иностранным языком и применяющим его в практической работе;</w:t>
      </w:r>
    </w:p>
    <w:p w:rsidR="004B0B3C" w:rsidRDefault="004B0B3C">
      <w:pPr>
        <w:pStyle w:val="ConsPlusNormal"/>
        <w:spacing w:before="220"/>
        <w:ind w:firstLine="540"/>
        <w:jc w:val="both"/>
      </w:pPr>
      <w:r>
        <w:t>10) за особые условия труда в общеобразовательных учреждениях при исправительно-трудовых учреждениях;</w:t>
      </w:r>
    </w:p>
    <w:p w:rsidR="004B0B3C" w:rsidRDefault="004B0B3C">
      <w:pPr>
        <w:pStyle w:val="ConsPlusNormal"/>
        <w:spacing w:before="220"/>
        <w:ind w:firstLine="540"/>
        <w:jc w:val="both"/>
      </w:pPr>
      <w:r>
        <w:t>11) за работу в школе при колонии строгого режима.</w:t>
      </w:r>
    </w:p>
    <w:p w:rsidR="004B0B3C" w:rsidRDefault="004B0B3C">
      <w:pPr>
        <w:pStyle w:val="ConsPlusNormal"/>
        <w:jc w:val="both"/>
      </w:pPr>
      <w:r>
        <w:t xml:space="preserve">(пп. 40.1 введен </w:t>
      </w:r>
      <w:hyperlink r:id="rId91" w:history="1">
        <w:r>
          <w:rPr>
            <w:color w:val="0000FF"/>
          </w:rPr>
          <w:t>постановлением</w:t>
        </w:r>
      </w:hyperlink>
      <w:r>
        <w:t xml:space="preserve"> администрации г. Томска от 31.08.2017 N 773)</w:t>
      </w:r>
    </w:p>
    <w:p w:rsidR="004B0B3C" w:rsidRDefault="004B0B3C">
      <w:pPr>
        <w:pStyle w:val="ConsPlusNormal"/>
        <w:spacing w:before="220"/>
        <w:ind w:firstLine="540"/>
        <w:jc w:val="both"/>
      </w:pPr>
      <w:r>
        <w:t xml:space="preserve">40.2. Размеры ежемесячных надбавок, указанных в </w:t>
      </w:r>
      <w:hyperlink w:anchor="P207" w:history="1">
        <w:r>
          <w:rPr>
            <w:color w:val="0000FF"/>
          </w:rPr>
          <w:t>подпункте 40.1</w:t>
        </w:r>
      </w:hyperlink>
      <w:r>
        <w:t xml:space="preserve"> настоящего Положения, для всех работников, за исключением работников, занимающих должности, относящиеся к </w:t>
      </w:r>
      <w:hyperlink r:id="rId92" w:history="1">
        <w:r>
          <w:rPr>
            <w:color w:val="0000FF"/>
          </w:rPr>
          <w:t>ПКГ</w:t>
        </w:r>
      </w:hyperlink>
      <w:r>
        <w:t xml:space="preserve"> должностей медицинских и фармацевтических работников, за один час работы устанавливаются локальным нормативным актом, принимаемым с учетом мнения представительного органа работников, или коллективным договором в пределах диапазонов, установленных </w:t>
      </w:r>
      <w:hyperlink w:anchor="P448" w:history="1">
        <w:r>
          <w:rPr>
            <w:color w:val="0000FF"/>
          </w:rPr>
          <w:t>приложением 3</w:t>
        </w:r>
      </w:hyperlink>
      <w:r>
        <w:t xml:space="preserve"> к настоящему Положению в зависимости от стажа работы и квалификации.</w:t>
      </w:r>
    </w:p>
    <w:p w:rsidR="004B0B3C" w:rsidRDefault="004B0B3C">
      <w:pPr>
        <w:pStyle w:val="ConsPlusNormal"/>
        <w:jc w:val="both"/>
      </w:pPr>
      <w:r>
        <w:t xml:space="preserve">(пп. 40.2 введен </w:t>
      </w:r>
      <w:hyperlink r:id="rId93" w:history="1">
        <w:r>
          <w:rPr>
            <w:color w:val="0000FF"/>
          </w:rPr>
          <w:t>постановлением</w:t>
        </w:r>
      </w:hyperlink>
      <w:r>
        <w:t xml:space="preserve"> администрации г. Томска от 31.08.2017 N 773)</w:t>
      </w:r>
    </w:p>
    <w:p w:rsidR="004B0B3C" w:rsidRDefault="004B0B3C">
      <w:pPr>
        <w:pStyle w:val="ConsPlusNormal"/>
        <w:spacing w:before="220"/>
        <w:ind w:firstLine="540"/>
        <w:jc w:val="both"/>
      </w:pPr>
      <w:r>
        <w:t xml:space="preserve">40.3. Размер выплачиваемой работнику за календарный месяц ежемесячной надбавки, указанной в </w:t>
      </w:r>
      <w:hyperlink w:anchor="P207" w:history="1">
        <w:r>
          <w:rPr>
            <w:color w:val="0000FF"/>
          </w:rPr>
          <w:t>подпункте 40.1</w:t>
        </w:r>
      </w:hyperlink>
      <w:r>
        <w:t xml:space="preserve"> настоящего Положения, определяется путем умножения размера ежемесячной надбавки за один час работы (исходя из установленной нормы часов) на фактически отработанное время (за исключением расчета размера ежемесячной надбавки медицинским работникам).</w:t>
      </w:r>
    </w:p>
    <w:p w:rsidR="004B0B3C" w:rsidRDefault="004B0B3C">
      <w:pPr>
        <w:pStyle w:val="ConsPlusNormal"/>
        <w:jc w:val="both"/>
      </w:pPr>
      <w:r>
        <w:t xml:space="preserve">(пп. 40.3 введен </w:t>
      </w:r>
      <w:hyperlink r:id="rId94" w:history="1">
        <w:r>
          <w:rPr>
            <w:color w:val="0000FF"/>
          </w:rPr>
          <w:t>постановлением</w:t>
        </w:r>
      </w:hyperlink>
      <w:r>
        <w:t xml:space="preserve"> администрации г. Томска от 31.08.2017 N 773)</w:t>
      </w:r>
    </w:p>
    <w:p w:rsidR="004B0B3C" w:rsidRDefault="004B0B3C">
      <w:pPr>
        <w:pStyle w:val="ConsPlusNormal"/>
        <w:spacing w:before="220"/>
        <w:ind w:firstLine="540"/>
        <w:jc w:val="both"/>
      </w:pPr>
      <w:r>
        <w:t xml:space="preserve">40.4. Размеры ежемесячных надбавок, указанные в </w:t>
      </w:r>
      <w:hyperlink w:anchor="P207" w:history="1">
        <w:r>
          <w:rPr>
            <w:color w:val="0000FF"/>
          </w:rPr>
          <w:t>пункте 40.1</w:t>
        </w:r>
      </w:hyperlink>
      <w:r>
        <w:t xml:space="preserve"> настоящего Положения, работникам, занимающим должности, относящиеся к ПКГ должностей медицинских и фармацевтических работников, устанавливаются в соответствии с </w:t>
      </w:r>
      <w:hyperlink w:anchor="P934" w:history="1">
        <w:r>
          <w:rPr>
            <w:color w:val="0000FF"/>
          </w:rPr>
          <w:t>приложением 7</w:t>
        </w:r>
      </w:hyperlink>
      <w:r>
        <w:t xml:space="preserve"> к настоящему Положению.</w:t>
      </w:r>
    </w:p>
    <w:p w:rsidR="004B0B3C" w:rsidRDefault="004B0B3C">
      <w:pPr>
        <w:pStyle w:val="ConsPlusNormal"/>
        <w:spacing w:before="220"/>
        <w:ind w:firstLine="540"/>
        <w:jc w:val="both"/>
      </w:pPr>
      <w:r>
        <w:lastRenderedPageBreak/>
        <w:t xml:space="preserve">Ежемесячные надбавки, указанные в </w:t>
      </w:r>
      <w:hyperlink w:anchor="P207" w:history="1">
        <w:r>
          <w:rPr>
            <w:color w:val="0000FF"/>
          </w:rPr>
          <w:t>пункте 40.1</w:t>
        </w:r>
      </w:hyperlink>
      <w:r>
        <w:t xml:space="preserve"> настоящего Положения и не поименованные в </w:t>
      </w:r>
      <w:hyperlink w:anchor="P934" w:history="1">
        <w:r>
          <w:rPr>
            <w:color w:val="0000FF"/>
          </w:rPr>
          <w:t>приложении 7</w:t>
        </w:r>
      </w:hyperlink>
      <w:r>
        <w:t xml:space="preserve"> к настоящему Положению, работникам, занимающим должности, относящиеся к ПКГ должностей медицинских и фармацевтических работников, не выплачиваются.</w:t>
      </w:r>
    </w:p>
    <w:p w:rsidR="004B0B3C" w:rsidRDefault="004B0B3C">
      <w:pPr>
        <w:pStyle w:val="ConsPlusNormal"/>
        <w:jc w:val="both"/>
      </w:pPr>
      <w:r>
        <w:t xml:space="preserve">(абзац введен </w:t>
      </w:r>
      <w:hyperlink r:id="rId95" w:history="1">
        <w:r>
          <w:rPr>
            <w:color w:val="0000FF"/>
          </w:rPr>
          <w:t>постановлением</w:t>
        </w:r>
      </w:hyperlink>
      <w:r>
        <w:t xml:space="preserve"> администрации г. Томска от 28.03.2018 N 231)</w:t>
      </w:r>
    </w:p>
    <w:p w:rsidR="004B0B3C" w:rsidRDefault="004B0B3C">
      <w:pPr>
        <w:pStyle w:val="ConsPlusNormal"/>
        <w:jc w:val="both"/>
      </w:pPr>
      <w:r>
        <w:t xml:space="preserve">(пп. 40.4 введен </w:t>
      </w:r>
      <w:hyperlink r:id="rId96" w:history="1">
        <w:r>
          <w:rPr>
            <w:color w:val="0000FF"/>
          </w:rPr>
          <w:t>постановлением</w:t>
        </w:r>
      </w:hyperlink>
      <w:r>
        <w:t xml:space="preserve"> администрации г. Томска от 31.08.2017 N 773)</w:t>
      </w:r>
    </w:p>
    <w:p w:rsidR="004B0B3C" w:rsidRDefault="004B0B3C">
      <w:pPr>
        <w:pStyle w:val="ConsPlusNormal"/>
        <w:spacing w:before="220"/>
        <w:ind w:firstLine="540"/>
        <w:jc w:val="both"/>
      </w:pPr>
      <w:r>
        <w:t>40.5. Коллективными договорами, соглашениями, локальными нормативными актами, принимаемыми с учетом мнения представительного органа работников, устанавливаются на период учебного года иные выплаты педагогическим работникам учреждений (за проверку письменных работ, заведование кабинетами, лабораториями, заведование учебными мастерскими, заведование учебно-опытными участками, осуществление руководства методическими цикловыми и предметными комиссиями, объединениями и другие). Размеры указанных выплат зависят от отработанного времени и (или) объема выполненной работы.</w:t>
      </w:r>
    </w:p>
    <w:p w:rsidR="004B0B3C" w:rsidRDefault="004B0B3C">
      <w:pPr>
        <w:pStyle w:val="ConsPlusNormal"/>
        <w:jc w:val="both"/>
      </w:pPr>
      <w:r>
        <w:t xml:space="preserve">(пп. 40.5 введен </w:t>
      </w:r>
      <w:hyperlink r:id="rId97" w:history="1">
        <w:r>
          <w:rPr>
            <w:color w:val="0000FF"/>
          </w:rPr>
          <w:t>постановлением</w:t>
        </w:r>
      </w:hyperlink>
      <w:r>
        <w:t xml:space="preserve"> администрации г. Томска от 31.08.2017 N 773)</w:t>
      </w:r>
    </w:p>
    <w:p w:rsidR="004B0B3C" w:rsidRDefault="004B0B3C">
      <w:pPr>
        <w:pStyle w:val="ConsPlusNormal"/>
        <w:spacing w:before="220"/>
        <w:ind w:firstLine="540"/>
        <w:jc w:val="both"/>
      </w:pPr>
      <w:r>
        <w:t>41. Работникам учреждений устанавливаются следующие премии:</w:t>
      </w:r>
    </w:p>
    <w:p w:rsidR="004B0B3C" w:rsidRDefault="004B0B3C">
      <w:pPr>
        <w:pStyle w:val="ConsPlusNormal"/>
        <w:spacing w:before="220"/>
        <w:ind w:firstLine="540"/>
        <w:jc w:val="both"/>
      </w:pPr>
      <w:r>
        <w:t>- за качество выполняемых работ по итогам работы за месяц, квартал, полугодие, девять месяцев, год;</w:t>
      </w:r>
    </w:p>
    <w:p w:rsidR="004B0B3C" w:rsidRDefault="004B0B3C">
      <w:pPr>
        <w:pStyle w:val="ConsPlusNormal"/>
        <w:spacing w:before="220"/>
        <w:ind w:firstLine="540"/>
        <w:jc w:val="both"/>
      </w:pPr>
      <w:r>
        <w:t>- за выполнение особо важных и срочных работ;</w:t>
      </w:r>
    </w:p>
    <w:p w:rsidR="004B0B3C" w:rsidRDefault="004B0B3C">
      <w:pPr>
        <w:pStyle w:val="ConsPlusNormal"/>
        <w:spacing w:before="220"/>
        <w:ind w:firstLine="540"/>
        <w:jc w:val="both"/>
      </w:pPr>
      <w:r>
        <w:t>- за добросовестный многолетний труд, к праздничным и юбилейным датам.</w:t>
      </w:r>
    </w:p>
    <w:p w:rsidR="004B0B3C" w:rsidRDefault="004B0B3C">
      <w:pPr>
        <w:pStyle w:val="ConsPlusNormal"/>
        <w:spacing w:before="220"/>
        <w:ind w:firstLine="540"/>
        <w:jc w:val="both"/>
      </w:pPr>
      <w:r>
        <w:t>Система показателей и условия премирования работников разрабатываются учреждением самостоятельно и устанавливаются локальным нормативным актом учреждения, принимаемым учреждением с учетом мнения представительного органа работников, или коллективным договором.</w:t>
      </w:r>
    </w:p>
    <w:p w:rsidR="004B0B3C" w:rsidRDefault="004B0B3C">
      <w:pPr>
        <w:pStyle w:val="ConsPlusNormal"/>
        <w:spacing w:before="220"/>
        <w:ind w:firstLine="540"/>
        <w:jc w:val="both"/>
      </w:pPr>
      <w:r>
        <w:t>42. Воспитателям и младшим воспитателям муниципальных дошкольных образовательных учреждений и общеобразовательных учреждений, в которых действуют дошкольные группы, устанавливаются доплаты стимулирующего характера за интенсивность работы в зависимости от количества воспитанников в группе за день. Размер доплаты за одного воспитанника в день и Порядок установления таких доплат определяются муниципальным правовым актом начальника департамента образования администрации Города Томска.</w:t>
      </w:r>
    </w:p>
    <w:p w:rsidR="004B0B3C" w:rsidRDefault="004B0B3C">
      <w:pPr>
        <w:pStyle w:val="ConsPlusNormal"/>
        <w:spacing w:before="220"/>
        <w:ind w:firstLine="540"/>
        <w:jc w:val="both"/>
      </w:pPr>
      <w:r>
        <w:t>Данная доплата устанавливается сверх стимулирующих выплат, установленных воспитателям и младшим воспитателям дошкольных образовательных учреждений и общеобразовательных учреждений, в которых действуют дошкольные группы, в соответствии с настоящим Положением.</w:t>
      </w:r>
    </w:p>
    <w:p w:rsidR="004B0B3C" w:rsidRDefault="004B0B3C">
      <w:pPr>
        <w:pStyle w:val="ConsPlusNormal"/>
        <w:jc w:val="both"/>
      </w:pPr>
      <w:r>
        <w:t xml:space="preserve">(в ред. </w:t>
      </w:r>
      <w:hyperlink r:id="rId98" w:history="1">
        <w:r>
          <w:rPr>
            <w:color w:val="0000FF"/>
          </w:rPr>
          <w:t>постановления</w:t>
        </w:r>
      </w:hyperlink>
      <w:r>
        <w:t xml:space="preserve"> администрации г. Томска от 31.08.2017 N 773)</w:t>
      </w:r>
    </w:p>
    <w:p w:rsidR="004B0B3C" w:rsidRDefault="004B0B3C">
      <w:pPr>
        <w:pStyle w:val="ConsPlusNormal"/>
        <w:spacing w:before="220"/>
        <w:ind w:firstLine="540"/>
        <w:jc w:val="both"/>
      </w:pPr>
      <w:r>
        <w:t>43. При определении показателей и условий премирования учитываются следующие критерии:</w:t>
      </w:r>
    </w:p>
    <w:p w:rsidR="004B0B3C" w:rsidRDefault="004B0B3C">
      <w:pPr>
        <w:pStyle w:val="ConsPlusNormal"/>
        <w:spacing w:before="220"/>
        <w:ind w:firstLine="540"/>
        <w:jc w:val="both"/>
      </w:pPr>
      <w:r>
        <w:t>- высокие результаты и качество выполняемых работ;</w:t>
      </w:r>
    </w:p>
    <w:p w:rsidR="004B0B3C" w:rsidRDefault="004B0B3C">
      <w:pPr>
        <w:pStyle w:val="ConsPlusNormal"/>
        <w:spacing w:before="220"/>
        <w:ind w:firstLine="540"/>
        <w:jc w:val="both"/>
      </w:pPr>
      <w:r>
        <w:t>- успешное и добросовестное исполнение работником своих должностных обязанностей в соответствующем периоде;</w:t>
      </w:r>
    </w:p>
    <w:p w:rsidR="004B0B3C" w:rsidRDefault="004B0B3C">
      <w:pPr>
        <w:pStyle w:val="ConsPlusNormal"/>
        <w:spacing w:before="220"/>
        <w:ind w:firstLine="540"/>
        <w:jc w:val="both"/>
      </w:pPr>
      <w:r>
        <w:t>- инициатива, творчество и применение в работе современных форм и методов организации труда;</w:t>
      </w:r>
    </w:p>
    <w:p w:rsidR="004B0B3C" w:rsidRDefault="004B0B3C">
      <w:pPr>
        <w:pStyle w:val="ConsPlusNormal"/>
        <w:spacing w:before="220"/>
        <w:ind w:firstLine="540"/>
        <w:jc w:val="both"/>
      </w:pPr>
      <w:r>
        <w:t>- качественная подготовка и проведение мероприятий, связанных с уставной деятельностью учреждения;</w:t>
      </w:r>
    </w:p>
    <w:p w:rsidR="004B0B3C" w:rsidRDefault="004B0B3C">
      <w:pPr>
        <w:pStyle w:val="ConsPlusNormal"/>
        <w:spacing w:before="220"/>
        <w:ind w:firstLine="540"/>
        <w:jc w:val="both"/>
      </w:pPr>
      <w:r>
        <w:t>- участие в выполнении особо важных работ и мероприятий;</w:t>
      </w:r>
    </w:p>
    <w:p w:rsidR="004B0B3C" w:rsidRDefault="004B0B3C">
      <w:pPr>
        <w:pStyle w:val="ConsPlusNormal"/>
        <w:spacing w:before="220"/>
        <w:ind w:firstLine="540"/>
        <w:jc w:val="both"/>
      </w:pPr>
      <w:r>
        <w:lastRenderedPageBreak/>
        <w:t>- другие критерии, устанавливаемые локальным нормативным актом учреждения, принимаемым учреждением с учетом мнения представительного органа работников, или коллективным договором.</w:t>
      </w:r>
    </w:p>
    <w:p w:rsidR="004B0B3C" w:rsidRDefault="004B0B3C">
      <w:pPr>
        <w:pStyle w:val="ConsPlusNormal"/>
        <w:spacing w:before="220"/>
        <w:ind w:firstLine="540"/>
        <w:jc w:val="both"/>
      </w:pPr>
      <w:r>
        <w:t>44. Оклад (должностной оклад) и стимулирующие выплаты, указанные в настоящем разделе Положения, не образуют новый оклад (должностной оклад).</w:t>
      </w:r>
    </w:p>
    <w:p w:rsidR="004B0B3C" w:rsidRDefault="004B0B3C">
      <w:pPr>
        <w:pStyle w:val="ConsPlusNormal"/>
        <w:spacing w:before="220"/>
        <w:ind w:firstLine="540"/>
        <w:jc w:val="both"/>
      </w:pPr>
      <w:r>
        <w:t>45. Стимулирующие выплаты, указанные в настоящем разделе Положения, не учитываются при начислении иных стимулирующих и компенсационных выплат, за исключением начисления районного коэффициента к заработной плате.</w:t>
      </w:r>
    </w:p>
    <w:p w:rsidR="004B0B3C" w:rsidRDefault="004B0B3C">
      <w:pPr>
        <w:pStyle w:val="ConsPlusNormal"/>
        <w:spacing w:before="220"/>
        <w:ind w:firstLine="540"/>
        <w:jc w:val="both"/>
      </w:pPr>
      <w:r>
        <w:t>46. Работникам учреждений, занятым по совместительству, а также на условиях неполного рабочего времени, начисление выплат стимулирующего характера, указанных в настоящем разделе Положения, производится пропорционально отработанному времени либо на других условиях, определенных трудовым договором.</w:t>
      </w:r>
    </w:p>
    <w:p w:rsidR="004B0B3C" w:rsidRDefault="004B0B3C">
      <w:pPr>
        <w:pStyle w:val="ConsPlusNormal"/>
        <w:jc w:val="both"/>
      </w:pPr>
    </w:p>
    <w:p w:rsidR="004B0B3C" w:rsidRDefault="004B0B3C">
      <w:pPr>
        <w:pStyle w:val="ConsPlusNormal"/>
        <w:jc w:val="center"/>
        <w:outlineLvl w:val="1"/>
      </w:pPr>
      <w:r>
        <w:t>Раздел V. МАТЕРИАЛЬНАЯ ПОМОЩЬ</w:t>
      </w:r>
    </w:p>
    <w:p w:rsidR="004B0B3C" w:rsidRDefault="004B0B3C">
      <w:pPr>
        <w:pStyle w:val="ConsPlusNormal"/>
        <w:jc w:val="both"/>
      </w:pPr>
    </w:p>
    <w:p w:rsidR="004B0B3C" w:rsidRDefault="004B0B3C">
      <w:pPr>
        <w:pStyle w:val="ConsPlusNormal"/>
        <w:ind w:firstLine="540"/>
        <w:jc w:val="both"/>
      </w:pPr>
      <w:r>
        <w:t>47. Из фонда оплаты труда работникам учреждений оказывается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4B0B3C" w:rsidRDefault="004B0B3C">
      <w:pPr>
        <w:pStyle w:val="ConsPlusNormal"/>
        <w:spacing w:before="220"/>
        <w:ind w:firstLine="540"/>
        <w:jc w:val="both"/>
      </w:pPr>
      <w:r>
        <w:t>Порядок и основания оказания материальной помощи работникам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4B0B3C" w:rsidRDefault="004B0B3C">
      <w:pPr>
        <w:pStyle w:val="ConsPlusNormal"/>
        <w:spacing w:before="220"/>
        <w:ind w:firstLine="540"/>
        <w:jc w:val="both"/>
      </w:pPr>
      <w:r>
        <w:t>48. Материальная помощь не является составной частью заработной платы работника.</w:t>
      </w:r>
    </w:p>
    <w:p w:rsidR="004B0B3C" w:rsidRDefault="004B0B3C">
      <w:pPr>
        <w:pStyle w:val="ConsPlusNormal"/>
        <w:jc w:val="both"/>
      </w:pPr>
    </w:p>
    <w:p w:rsidR="004B0B3C" w:rsidRDefault="004B0B3C">
      <w:pPr>
        <w:pStyle w:val="ConsPlusNormal"/>
        <w:jc w:val="center"/>
        <w:outlineLvl w:val="1"/>
      </w:pPr>
      <w:r>
        <w:t>Раздел VI. ПОРЯДОК ИСЧИСЛЕНИЯ ЗАРАБОТНОЙ ПЛАТЫ</w:t>
      </w:r>
    </w:p>
    <w:p w:rsidR="004B0B3C" w:rsidRDefault="004B0B3C">
      <w:pPr>
        <w:pStyle w:val="ConsPlusNormal"/>
        <w:jc w:val="both"/>
      </w:pPr>
    </w:p>
    <w:p w:rsidR="004B0B3C" w:rsidRDefault="004B0B3C">
      <w:pPr>
        <w:pStyle w:val="ConsPlusNormal"/>
        <w:ind w:firstLine="540"/>
        <w:jc w:val="both"/>
      </w:pPr>
      <w:r>
        <w:t>49. Заработная плата педагогических работников учреждений определяется с учетом следующих условий:</w:t>
      </w:r>
    </w:p>
    <w:p w:rsidR="004B0B3C" w:rsidRDefault="004B0B3C">
      <w:pPr>
        <w:pStyle w:val="ConsPlusNormal"/>
        <w:spacing w:before="220"/>
        <w:ind w:firstLine="540"/>
        <w:jc w:val="both"/>
      </w:pPr>
      <w:r>
        <w:t xml:space="preserve">- </w:t>
      </w:r>
      <w:hyperlink r:id="rId99" w:history="1">
        <w:r>
          <w:rPr>
            <w:color w:val="0000FF"/>
          </w:rPr>
          <w:t>продолжительности</w:t>
        </w:r>
      </w:hyperlink>
      <w:r>
        <w:t xml:space="preserve"> рабочего времени (нормы часов педагогической работы за ставку заработной платы) педагогических работников образовательных учреждений, установленных Приказом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B0B3C" w:rsidRDefault="004B0B3C">
      <w:pPr>
        <w:pStyle w:val="ConsPlusNormal"/>
        <w:spacing w:before="220"/>
        <w:ind w:firstLine="540"/>
        <w:jc w:val="both"/>
      </w:pPr>
      <w:r>
        <w:t>- объемов учебной (педагогической) работы;</w:t>
      </w:r>
    </w:p>
    <w:p w:rsidR="004B0B3C" w:rsidRDefault="004B0B3C">
      <w:pPr>
        <w:pStyle w:val="ConsPlusNormal"/>
        <w:spacing w:before="220"/>
        <w:ind w:firstLine="540"/>
        <w:jc w:val="both"/>
      </w:pPr>
      <w:r>
        <w:t>- компенсационных выплат специалистам, работающим на селе, работникам образовательных учреждений, осуществляющих образовательную деятельность только по адаптированным основным общеобразовательным программам, работникам лицеев, гимназий и других;</w:t>
      </w:r>
    </w:p>
    <w:p w:rsidR="004B0B3C" w:rsidRDefault="004B0B3C">
      <w:pPr>
        <w:pStyle w:val="ConsPlusNormal"/>
        <w:spacing w:before="220"/>
        <w:ind w:firstLine="540"/>
        <w:jc w:val="both"/>
      </w:pPr>
      <w:r>
        <w:t>- порядка исчисления заработной платы педагогических работников на основе тарификации;</w:t>
      </w:r>
    </w:p>
    <w:p w:rsidR="004B0B3C" w:rsidRDefault="004B0B3C">
      <w:pPr>
        <w:pStyle w:val="ConsPlusNormal"/>
        <w:spacing w:before="220"/>
        <w:ind w:firstLine="540"/>
        <w:jc w:val="both"/>
      </w:pPr>
      <w:r>
        <w:t>- выплаты установленной при тарификации заработной платы независимо от количества дней и недель в месяце, а также в период каникул и в период отмены учебных занятий (образовательного процесса) по климатическим и санитарно-эпидемиологическим основаниям;</w:t>
      </w:r>
    </w:p>
    <w:p w:rsidR="004B0B3C" w:rsidRDefault="004B0B3C">
      <w:pPr>
        <w:pStyle w:val="ConsPlusNormal"/>
        <w:spacing w:before="220"/>
        <w:ind w:firstLine="540"/>
        <w:jc w:val="both"/>
      </w:pPr>
      <w:r>
        <w:t>- особенностей исчисления почасовой оплаты труда педагогических работников;</w:t>
      </w:r>
    </w:p>
    <w:p w:rsidR="004B0B3C" w:rsidRDefault="004B0B3C">
      <w:pPr>
        <w:pStyle w:val="ConsPlusNormal"/>
        <w:spacing w:before="220"/>
        <w:ind w:firstLine="540"/>
        <w:jc w:val="both"/>
      </w:pPr>
      <w:r>
        <w:t>- дополнительной оплаты за условия труда, отклоняющиеся от нормальных;</w:t>
      </w:r>
    </w:p>
    <w:p w:rsidR="004B0B3C" w:rsidRDefault="004B0B3C">
      <w:pPr>
        <w:pStyle w:val="ConsPlusNormal"/>
        <w:spacing w:before="220"/>
        <w:ind w:firstLine="540"/>
        <w:jc w:val="both"/>
      </w:pPr>
      <w:r>
        <w:lastRenderedPageBreak/>
        <w:t>- других условий оплаты труда.</w:t>
      </w:r>
    </w:p>
    <w:p w:rsidR="004B0B3C" w:rsidRDefault="004B0B3C">
      <w:pPr>
        <w:pStyle w:val="ConsPlusNormal"/>
        <w:spacing w:before="220"/>
        <w:ind w:firstLine="540"/>
        <w:jc w:val="both"/>
      </w:pPr>
      <w:r>
        <w:t>50. Руководители учреждений:</w:t>
      </w:r>
    </w:p>
    <w:p w:rsidR="004B0B3C" w:rsidRDefault="004B0B3C">
      <w:pPr>
        <w:pStyle w:val="ConsPlusNormal"/>
        <w:spacing w:before="220"/>
        <w:ind w:firstLine="540"/>
        <w:jc w:val="both"/>
      </w:pPr>
      <w:r>
        <w:t>- ежегодно составляют и утверждают на работников, выполняющих педагогическую работу, включая работников, выполняющих эту работу в том же учреждении помимо основной работы, тарификационные списки;</w:t>
      </w:r>
    </w:p>
    <w:p w:rsidR="004B0B3C" w:rsidRDefault="004B0B3C">
      <w:pPr>
        <w:pStyle w:val="ConsPlusNormal"/>
        <w:jc w:val="both"/>
      </w:pPr>
      <w:r>
        <w:t xml:space="preserve">(в ред. </w:t>
      </w:r>
      <w:hyperlink r:id="rId100" w:history="1">
        <w:r>
          <w:rPr>
            <w:color w:val="0000FF"/>
          </w:rPr>
          <w:t>постановления</w:t>
        </w:r>
      </w:hyperlink>
      <w:r>
        <w:t xml:space="preserve"> администрации г. Томска от 31.08.2017 N 773)</w:t>
      </w:r>
    </w:p>
    <w:p w:rsidR="004B0B3C" w:rsidRDefault="004B0B3C">
      <w:pPr>
        <w:pStyle w:val="ConsPlusNormal"/>
        <w:spacing w:before="220"/>
        <w:ind w:firstLine="540"/>
        <w:jc w:val="both"/>
      </w:pPr>
      <w:r>
        <w:t>- определяют размер заработной платы работников;</w:t>
      </w:r>
    </w:p>
    <w:p w:rsidR="004B0B3C" w:rsidRDefault="004B0B3C">
      <w:pPr>
        <w:pStyle w:val="ConsPlusNormal"/>
        <w:spacing w:before="220"/>
        <w:ind w:firstLine="540"/>
        <w:jc w:val="both"/>
      </w:pPr>
      <w:r>
        <w:t>- несут ответственность за определение размеров заработной платы работников учреждений в соответствии с нормативными правовыми актами.</w:t>
      </w:r>
    </w:p>
    <w:p w:rsidR="004B0B3C" w:rsidRDefault="004B0B3C">
      <w:pPr>
        <w:pStyle w:val="ConsPlusNormal"/>
        <w:spacing w:before="220"/>
        <w:ind w:firstLine="540"/>
        <w:jc w:val="both"/>
      </w:pPr>
      <w:r>
        <w:t>51. Месячная заработная плата педагогических работников определяется путем умножения размеров окладов, установленных с учетом квалификации, на фактическую нагрузку в неделю и деления полученного произведения на установленную за ставку норму часов педагогической работы в неделю.</w:t>
      </w:r>
    </w:p>
    <w:p w:rsidR="004B0B3C" w:rsidRDefault="004B0B3C">
      <w:pPr>
        <w:pStyle w:val="ConsPlusNormal"/>
        <w:spacing w:before="220"/>
        <w:ind w:firstLine="540"/>
        <w:jc w:val="both"/>
      </w:pPr>
      <w:r>
        <w:t>52.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B0B3C" w:rsidRDefault="004B0B3C">
      <w:pPr>
        <w:pStyle w:val="ConsPlusNormal"/>
        <w:spacing w:before="220"/>
        <w:ind w:firstLine="540"/>
        <w:jc w:val="both"/>
      </w:pPr>
      <w:r>
        <w:t>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4B0B3C" w:rsidRDefault="004B0B3C">
      <w:pPr>
        <w:pStyle w:val="ConsPlusNormal"/>
        <w:spacing w:before="220"/>
        <w:ind w:firstLine="540"/>
        <w:jc w:val="both"/>
      </w:pPr>
      <w:r>
        <w:t>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4B0B3C" w:rsidRDefault="004B0B3C">
      <w:pPr>
        <w:pStyle w:val="ConsPlusNormal"/>
        <w:spacing w:before="220"/>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4B0B3C" w:rsidRDefault="004B0B3C">
      <w:pPr>
        <w:pStyle w:val="ConsPlusNormal"/>
        <w:spacing w:before="220"/>
        <w:ind w:firstLine="540"/>
        <w:jc w:val="both"/>
      </w:pPr>
      <w: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исходя из учебной нагрузки учителя на начало каждого полугодия не из 100% часов, отведенных учебным планом на групповые и индивидуальные занятия, а из 80% от этого объема часов.</w:t>
      </w:r>
    </w:p>
    <w:p w:rsidR="004B0B3C" w:rsidRDefault="004B0B3C">
      <w:pPr>
        <w:pStyle w:val="ConsPlusNormal"/>
        <w:spacing w:before="220"/>
        <w:ind w:firstLine="540"/>
        <w:jc w:val="both"/>
      </w:pPr>
      <w:r>
        <w:t>53.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4B0B3C" w:rsidRDefault="004B0B3C">
      <w:pPr>
        <w:pStyle w:val="ConsPlusNormal"/>
        <w:spacing w:before="220"/>
        <w:ind w:firstLine="540"/>
        <w:jc w:val="both"/>
      </w:pPr>
      <w:r>
        <w:t>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0,74 недельных часа на прием зачетов. 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4B0B3C" w:rsidRDefault="004B0B3C">
      <w:pPr>
        <w:pStyle w:val="ConsPlusNormal"/>
        <w:spacing w:before="220"/>
        <w:ind w:firstLine="540"/>
        <w:jc w:val="both"/>
      </w:pPr>
      <w:r>
        <w:t xml:space="preserve">54.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w:t>
      </w:r>
      <w:r>
        <w:lastRenderedPageBreak/>
        <w:t>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B0B3C" w:rsidRDefault="004B0B3C">
      <w:pPr>
        <w:pStyle w:val="ConsPlusNormal"/>
        <w:spacing w:before="220"/>
        <w:ind w:firstLine="5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4B0B3C" w:rsidRDefault="004B0B3C">
      <w:pPr>
        <w:pStyle w:val="ConsPlusNormal"/>
        <w:jc w:val="both"/>
      </w:pPr>
    </w:p>
    <w:p w:rsidR="004B0B3C" w:rsidRDefault="004B0B3C">
      <w:pPr>
        <w:pStyle w:val="ConsPlusNormal"/>
        <w:jc w:val="center"/>
        <w:outlineLvl w:val="1"/>
      </w:pPr>
      <w:r>
        <w:t>Раздел VII. ГАРАНТИИ ПО ОПЛАТЕ ТРУДА</w:t>
      </w:r>
    </w:p>
    <w:p w:rsidR="004B0B3C" w:rsidRDefault="004B0B3C">
      <w:pPr>
        <w:pStyle w:val="ConsPlusNormal"/>
        <w:jc w:val="both"/>
      </w:pPr>
    </w:p>
    <w:p w:rsidR="004B0B3C" w:rsidRDefault="004B0B3C">
      <w:pPr>
        <w:pStyle w:val="ConsPlusNormal"/>
        <w:ind w:firstLine="540"/>
        <w:jc w:val="both"/>
      </w:pPr>
      <w:r>
        <w:t>55. Заработная плата работников учреждений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до утверждения настоящего Положения, при условии сохранения объема должностных обязанностей работников и выполнения ими работ той же квалификации.</w:t>
      </w:r>
    </w:p>
    <w:p w:rsidR="004B0B3C" w:rsidRDefault="004B0B3C">
      <w:pPr>
        <w:pStyle w:val="ConsPlusNormal"/>
        <w:spacing w:before="220"/>
        <w:ind w:firstLine="540"/>
        <w:jc w:val="both"/>
      </w:pPr>
      <w:r>
        <w:t>56. В целях обеспечения установленных гарантий по оплате труда работников в случае, если заработная плата в месяц работника, полностью отработавшего за этот период норму рабочего времени и выполнившего нормы труда (трудовые обязанности), рассчитанная по новой системе оплаты труда, окажется ниже размера минимальной заработной платы в Томской области, то работнику выплачивается разница в заработной плате (доплата).</w:t>
      </w: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1"/>
      </w:pPr>
      <w:r>
        <w:t>Приложение 1</w:t>
      </w:r>
    </w:p>
    <w:p w:rsidR="004B0B3C" w:rsidRDefault="004B0B3C">
      <w:pPr>
        <w:pStyle w:val="ConsPlusNormal"/>
        <w:jc w:val="right"/>
      </w:pPr>
      <w:r>
        <w:t>к Положению</w:t>
      </w:r>
    </w:p>
    <w:p w:rsidR="004B0B3C" w:rsidRDefault="004B0B3C">
      <w:pPr>
        <w:pStyle w:val="ConsPlusNormal"/>
        <w:jc w:val="right"/>
      </w:pPr>
      <w:r>
        <w:t>о системе оплаты труда работников муниципальных</w:t>
      </w:r>
    </w:p>
    <w:p w:rsidR="004B0B3C" w:rsidRDefault="004B0B3C">
      <w:pPr>
        <w:pStyle w:val="ConsPlusNormal"/>
        <w:jc w:val="right"/>
      </w:pPr>
      <w:r>
        <w:t>образовательных учреждений, муниципального бюджетного</w:t>
      </w:r>
    </w:p>
    <w:p w:rsidR="004B0B3C" w:rsidRDefault="004B0B3C">
      <w:pPr>
        <w:pStyle w:val="ConsPlusNormal"/>
        <w:jc w:val="right"/>
      </w:pPr>
      <w:r>
        <w:t>учреждения психолого-медико-педагогической комиссии</w:t>
      </w:r>
    </w:p>
    <w:p w:rsidR="004B0B3C" w:rsidRDefault="004B0B3C">
      <w:pPr>
        <w:pStyle w:val="ConsPlusNormal"/>
        <w:jc w:val="right"/>
      </w:pPr>
      <w:r>
        <w:t>г. Томска, муниципального автономного учреждения</w:t>
      </w:r>
    </w:p>
    <w:p w:rsidR="004B0B3C" w:rsidRDefault="004B0B3C">
      <w:pPr>
        <w:pStyle w:val="ConsPlusNormal"/>
        <w:jc w:val="right"/>
      </w:pPr>
      <w:r>
        <w:t>информационно-методического центра г. Томска, в отношении</w:t>
      </w:r>
    </w:p>
    <w:p w:rsidR="004B0B3C" w:rsidRDefault="004B0B3C">
      <w:pPr>
        <w:pStyle w:val="ConsPlusNormal"/>
        <w:jc w:val="right"/>
      </w:pPr>
      <w:r>
        <w:t>которых функции и полномочия учредителя осуществляет</w:t>
      </w:r>
    </w:p>
    <w:p w:rsidR="004B0B3C" w:rsidRDefault="004B0B3C">
      <w:pPr>
        <w:pStyle w:val="ConsPlusNormal"/>
        <w:jc w:val="right"/>
      </w:pPr>
      <w:r>
        <w:t>департамент образования администрации Города Томска</w:t>
      </w:r>
    </w:p>
    <w:p w:rsidR="004B0B3C" w:rsidRDefault="004B0B3C">
      <w:pPr>
        <w:pStyle w:val="ConsPlusNormal"/>
        <w:jc w:val="both"/>
      </w:pPr>
    </w:p>
    <w:p w:rsidR="004B0B3C" w:rsidRDefault="004B0B3C">
      <w:pPr>
        <w:pStyle w:val="ConsPlusTitle"/>
        <w:jc w:val="center"/>
      </w:pPr>
      <w:bookmarkStart w:id="11" w:name="P301"/>
      <w:bookmarkEnd w:id="11"/>
      <w:r>
        <w:t>ДОЛЖНОСТНЫЕ ОКЛАДЫ</w:t>
      </w:r>
    </w:p>
    <w:p w:rsidR="004B0B3C" w:rsidRDefault="004B0B3C">
      <w:pPr>
        <w:pStyle w:val="ConsPlusTitle"/>
        <w:jc w:val="center"/>
      </w:pPr>
      <w:r>
        <w:t>РАБОТНИКОВ МУНИЦИПАЛЬНЫХ УЧРЕЖДЕНИЙ, В ОТНОШЕНИИ КОТОРЫХ</w:t>
      </w:r>
    </w:p>
    <w:p w:rsidR="004B0B3C" w:rsidRDefault="004B0B3C">
      <w:pPr>
        <w:pStyle w:val="ConsPlusTitle"/>
        <w:jc w:val="center"/>
      </w:pPr>
      <w:r>
        <w:t>ФУНКЦИИ И ПОЛНОМОЧИЯ УЧРЕДИТЕЛЯ ОСУЩЕСТВЛЯЕТ ДЕПАРТАМЕНТ</w:t>
      </w:r>
    </w:p>
    <w:p w:rsidR="004B0B3C" w:rsidRDefault="004B0B3C">
      <w:pPr>
        <w:pStyle w:val="ConsPlusTitle"/>
        <w:jc w:val="center"/>
      </w:pPr>
      <w:r>
        <w:t>ОБРАЗОВАНИЯ АДМИНИСТРАЦИИ ГОРОДА ТОМСКА, ЗАНИМАЮЩИХ</w:t>
      </w:r>
    </w:p>
    <w:p w:rsidR="004B0B3C" w:rsidRDefault="004B0B3C">
      <w:pPr>
        <w:pStyle w:val="ConsPlusTitle"/>
        <w:jc w:val="center"/>
      </w:pPr>
      <w:r>
        <w:t>ДОЛЖНОСТИ, ОТНОСЯЩИЕСЯ К ПРОФЕССИОНАЛЬНЫМ КВАЛИФИКАЦИОННЫМ</w:t>
      </w:r>
    </w:p>
    <w:p w:rsidR="004B0B3C" w:rsidRDefault="004B0B3C">
      <w:pPr>
        <w:pStyle w:val="ConsPlusTitle"/>
        <w:jc w:val="center"/>
      </w:pPr>
      <w:r>
        <w:t>ГРУППАМ (ДАЛЕЕ - ПКГ) ДОЛЖНОСТЕЙ РАБОТНИКОВ ОБРАЗОВАНИЯ</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(в ред. постановлений администрации г. Томска</w:t>
            </w:r>
          </w:p>
          <w:p w:rsidR="004B0B3C" w:rsidRDefault="004B0B3C">
            <w:pPr>
              <w:pStyle w:val="ConsPlusNormal"/>
              <w:jc w:val="center"/>
            </w:pPr>
            <w:r>
              <w:rPr>
                <w:color w:val="392C69"/>
              </w:rPr>
              <w:t xml:space="preserve">от 06.02.2018 </w:t>
            </w:r>
            <w:hyperlink r:id="rId101" w:history="1">
              <w:r>
                <w:rPr>
                  <w:color w:val="0000FF"/>
                </w:rPr>
                <w:t>N 87</w:t>
              </w:r>
            </w:hyperlink>
            <w:r>
              <w:rPr>
                <w:color w:val="392C69"/>
              </w:rPr>
              <w:t xml:space="preserve">, от 28.03.2018 </w:t>
            </w:r>
            <w:hyperlink r:id="rId102" w:history="1">
              <w:r>
                <w:rPr>
                  <w:color w:val="0000FF"/>
                </w:rPr>
                <w:t>N 231</w:t>
              </w:r>
            </w:hyperlink>
            <w:r>
              <w:rPr>
                <w:color w:val="392C69"/>
              </w:rPr>
              <w:t>)</w:t>
            </w:r>
          </w:p>
        </w:tc>
      </w:tr>
    </w:tbl>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35"/>
      </w:tblGrid>
      <w:tr w:rsidR="004B0B3C">
        <w:tc>
          <w:tcPr>
            <w:tcW w:w="7427" w:type="dxa"/>
          </w:tcPr>
          <w:p w:rsidR="004B0B3C" w:rsidRDefault="004B0B3C">
            <w:pPr>
              <w:pStyle w:val="ConsPlusNormal"/>
            </w:pPr>
            <w:r>
              <w:t xml:space="preserve">Должности, относящиеся к </w:t>
            </w:r>
            <w:hyperlink r:id="rId103" w:history="1">
              <w:r>
                <w:rPr>
                  <w:color w:val="0000FF"/>
                </w:rPr>
                <w:t>ПКГ</w:t>
              </w:r>
            </w:hyperlink>
            <w:r>
              <w:t>:</w:t>
            </w:r>
          </w:p>
        </w:tc>
        <w:tc>
          <w:tcPr>
            <w:tcW w:w="1635" w:type="dxa"/>
          </w:tcPr>
          <w:p w:rsidR="004B0B3C" w:rsidRDefault="004B0B3C">
            <w:pPr>
              <w:pStyle w:val="ConsPlusNormal"/>
            </w:pPr>
            <w:r>
              <w:t>Размер должностного оклада (рублей)</w:t>
            </w:r>
          </w:p>
        </w:tc>
      </w:tr>
      <w:tr w:rsidR="004B0B3C">
        <w:tc>
          <w:tcPr>
            <w:tcW w:w="7427" w:type="dxa"/>
          </w:tcPr>
          <w:p w:rsidR="004B0B3C" w:rsidRDefault="004B0B3C">
            <w:pPr>
              <w:pStyle w:val="ConsPlusNormal"/>
            </w:pPr>
            <w:hyperlink r:id="rId104" w:history="1">
              <w:r>
                <w:rPr>
                  <w:color w:val="0000FF"/>
                </w:rPr>
                <w:t>ПКГ</w:t>
              </w:r>
            </w:hyperlink>
            <w:r>
              <w:t xml:space="preserve"> должностей работников учебно-вспомогательного персонала первого </w:t>
            </w:r>
            <w:r>
              <w:lastRenderedPageBreak/>
              <w:t>уровня</w:t>
            </w:r>
          </w:p>
        </w:tc>
        <w:tc>
          <w:tcPr>
            <w:tcW w:w="1635" w:type="dxa"/>
          </w:tcPr>
          <w:p w:rsidR="004B0B3C" w:rsidRDefault="004B0B3C">
            <w:pPr>
              <w:pStyle w:val="ConsPlusNormal"/>
            </w:pPr>
            <w:r>
              <w:lastRenderedPageBreak/>
              <w:t>3823</w:t>
            </w:r>
          </w:p>
        </w:tc>
      </w:tr>
      <w:tr w:rsidR="004B0B3C">
        <w:tc>
          <w:tcPr>
            <w:tcW w:w="7427" w:type="dxa"/>
          </w:tcPr>
          <w:p w:rsidR="004B0B3C" w:rsidRDefault="004B0B3C">
            <w:pPr>
              <w:pStyle w:val="ConsPlusNormal"/>
            </w:pPr>
            <w:hyperlink r:id="rId105" w:history="1">
              <w:r>
                <w:rPr>
                  <w:color w:val="0000FF"/>
                </w:rPr>
                <w:t>ПКГ</w:t>
              </w:r>
            </w:hyperlink>
            <w:r>
              <w:t xml:space="preserve"> должностей работников учебно-вспомогательного персонала второго уровня</w:t>
            </w:r>
          </w:p>
        </w:tc>
        <w:tc>
          <w:tcPr>
            <w:tcW w:w="1635" w:type="dxa"/>
          </w:tcPr>
          <w:p w:rsidR="004B0B3C" w:rsidRDefault="004B0B3C">
            <w:pPr>
              <w:pStyle w:val="ConsPlusNormal"/>
            </w:pPr>
          </w:p>
        </w:tc>
      </w:tr>
      <w:tr w:rsidR="004B0B3C">
        <w:tc>
          <w:tcPr>
            <w:tcW w:w="7427" w:type="dxa"/>
          </w:tcPr>
          <w:p w:rsidR="004B0B3C" w:rsidRDefault="004B0B3C">
            <w:pPr>
              <w:pStyle w:val="ConsPlusNormal"/>
            </w:pPr>
            <w:r>
              <w:t>1 квалификационный уровень</w:t>
            </w:r>
          </w:p>
        </w:tc>
        <w:tc>
          <w:tcPr>
            <w:tcW w:w="1635" w:type="dxa"/>
          </w:tcPr>
          <w:p w:rsidR="004B0B3C" w:rsidRDefault="004B0B3C">
            <w:pPr>
              <w:pStyle w:val="ConsPlusNormal"/>
            </w:pPr>
            <w:r>
              <w:t>4369</w:t>
            </w:r>
          </w:p>
        </w:tc>
      </w:tr>
      <w:tr w:rsidR="004B0B3C">
        <w:tc>
          <w:tcPr>
            <w:tcW w:w="7427" w:type="dxa"/>
          </w:tcPr>
          <w:p w:rsidR="004B0B3C" w:rsidRDefault="004B0B3C">
            <w:pPr>
              <w:pStyle w:val="ConsPlusNormal"/>
            </w:pPr>
            <w:r>
              <w:t>2 квалификационный уровень</w:t>
            </w:r>
          </w:p>
        </w:tc>
        <w:tc>
          <w:tcPr>
            <w:tcW w:w="1635" w:type="dxa"/>
          </w:tcPr>
          <w:p w:rsidR="004B0B3C" w:rsidRDefault="004B0B3C">
            <w:pPr>
              <w:pStyle w:val="ConsPlusNormal"/>
            </w:pPr>
            <w:r>
              <w:t>4995</w:t>
            </w:r>
          </w:p>
        </w:tc>
      </w:tr>
      <w:tr w:rsidR="004B0B3C">
        <w:tc>
          <w:tcPr>
            <w:tcW w:w="7427" w:type="dxa"/>
          </w:tcPr>
          <w:p w:rsidR="004B0B3C" w:rsidRDefault="004B0B3C">
            <w:pPr>
              <w:pStyle w:val="ConsPlusNormal"/>
            </w:pPr>
            <w:hyperlink r:id="rId106" w:history="1">
              <w:r>
                <w:rPr>
                  <w:color w:val="0000FF"/>
                </w:rPr>
                <w:t>ПКГ</w:t>
              </w:r>
            </w:hyperlink>
            <w:r>
              <w:t xml:space="preserve"> должностей педагогических работников</w:t>
            </w:r>
          </w:p>
        </w:tc>
        <w:tc>
          <w:tcPr>
            <w:tcW w:w="1635" w:type="dxa"/>
          </w:tcPr>
          <w:p w:rsidR="004B0B3C" w:rsidRDefault="004B0B3C">
            <w:pPr>
              <w:pStyle w:val="ConsPlusNormal"/>
            </w:pPr>
          </w:p>
        </w:tc>
      </w:tr>
      <w:tr w:rsidR="004B0B3C">
        <w:tc>
          <w:tcPr>
            <w:tcW w:w="7427" w:type="dxa"/>
          </w:tcPr>
          <w:p w:rsidR="004B0B3C" w:rsidRDefault="004B0B3C">
            <w:pPr>
              <w:pStyle w:val="ConsPlusNormal"/>
            </w:pPr>
            <w:r>
              <w:t>1 квалификационный уровень</w:t>
            </w:r>
          </w:p>
        </w:tc>
        <w:tc>
          <w:tcPr>
            <w:tcW w:w="1635" w:type="dxa"/>
          </w:tcPr>
          <w:p w:rsidR="004B0B3C" w:rsidRDefault="004B0B3C">
            <w:pPr>
              <w:pStyle w:val="ConsPlusNormal"/>
            </w:pPr>
            <w:r>
              <w:t>6708</w:t>
            </w:r>
          </w:p>
        </w:tc>
      </w:tr>
      <w:tr w:rsidR="004B0B3C">
        <w:tc>
          <w:tcPr>
            <w:tcW w:w="7427" w:type="dxa"/>
          </w:tcPr>
          <w:p w:rsidR="004B0B3C" w:rsidRDefault="004B0B3C">
            <w:pPr>
              <w:pStyle w:val="ConsPlusNormal"/>
            </w:pPr>
            <w:r>
              <w:t>2 квалификационный уровень</w:t>
            </w:r>
          </w:p>
        </w:tc>
        <w:tc>
          <w:tcPr>
            <w:tcW w:w="1635" w:type="dxa"/>
          </w:tcPr>
          <w:p w:rsidR="004B0B3C" w:rsidRDefault="004B0B3C">
            <w:pPr>
              <w:pStyle w:val="ConsPlusNormal"/>
            </w:pPr>
            <w:r>
              <w:t>6789</w:t>
            </w:r>
          </w:p>
        </w:tc>
      </w:tr>
      <w:tr w:rsidR="004B0B3C">
        <w:tc>
          <w:tcPr>
            <w:tcW w:w="7427" w:type="dxa"/>
          </w:tcPr>
          <w:p w:rsidR="004B0B3C" w:rsidRDefault="004B0B3C">
            <w:pPr>
              <w:pStyle w:val="ConsPlusNormal"/>
            </w:pPr>
            <w:r>
              <w:t>3 квалификационный уровень</w:t>
            </w:r>
          </w:p>
        </w:tc>
        <w:tc>
          <w:tcPr>
            <w:tcW w:w="1635" w:type="dxa"/>
          </w:tcPr>
          <w:p w:rsidR="004B0B3C" w:rsidRDefault="004B0B3C">
            <w:pPr>
              <w:pStyle w:val="ConsPlusNormal"/>
            </w:pPr>
            <w:r>
              <w:t>7136</w:t>
            </w:r>
          </w:p>
        </w:tc>
      </w:tr>
      <w:tr w:rsidR="004B0B3C">
        <w:tc>
          <w:tcPr>
            <w:tcW w:w="7427" w:type="dxa"/>
          </w:tcPr>
          <w:p w:rsidR="004B0B3C" w:rsidRDefault="004B0B3C">
            <w:pPr>
              <w:pStyle w:val="ConsPlusNormal"/>
            </w:pPr>
            <w:r>
              <w:t>4 квалификационный уровень</w:t>
            </w:r>
          </w:p>
        </w:tc>
        <w:tc>
          <w:tcPr>
            <w:tcW w:w="1635" w:type="dxa"/>
          </w:tcPr>
          <w:p w:rsidR="004B0B3C" w:rsidRDefault="004B0B3C">
            <w:pPr>
              <w:pStyle w:val="ConsPlusNormal"/>
            </w:pPr>
            <w:r>
              <w:t>7305</w:t>
            </w:r>
          </w:p>
        </w:tc>
      </w:tr>
      <w:tr w:rsidR="004B0B3C">
        <w:tc>
          <w:tcPr>
            <w:tcW w:w="7427" w:type="dxa"/>
          </w:tcPr>
          <w:p w:rsidR="004B0B3C" w:rsidRDefault="004B0B3C">
            <w:pPr>
              <w:pStyle w:val="ConsPlusNormal"/>
            </w:pPr>
            <w:hyperlink r:id="rId107" w:history="1">
              <w:r>
                <w:rPr>
                  <w:color w:val="0000FF"/>
                </w:rPr>
                <w:t>ПКГ</w:t>
              </w:r>
            </w:hyperlink>
            <w:r>
              <w:t xml:space="preserve"> должностей руководителей структурных подразделений</w:t>
            </w:r>
          </w:p>
        </w:tc>
        <w:tc>
          <w:tcPr>
            <w:tcW w:w="1635" w:type="dxa"/>
          </w:tcPr>
          <w:p w:rsidR="004B0B3C" w:rsidRDefault="004B0B3C">
            <w:pPr>
              <w:pStyle w:val="ConsPlusNormal"/>
            </w:pPr>
          </w:p>
        </w:tc>
      </w:tr>
      <w:tr w:rsidR="004B0B3C">
        <w:tc>
          <w:tcPr>
            <w:tcW w:w="7427" w:type="dxa"/>
          </w:tcPr>
          <w:p w:rsidR="004B0B3C" w:rsidRDefault="004B0B3C">
            <w:pPr>
              <w:pStyle w:val="ConsPlusNormal"/>
            </w:pPr>
            <w:r>
              <w:t>1 квалификационный уровень</w:t>
            </w:r>
          </w:p>
        </w:tc>
        <w:tc>
          <w:tcPr>
            <w:tcW w:w="1635" w:type="dxa"/>
          </w:tcPr>
          <w:p w:rsidR="004B0B3C" w:rsidRDefault="004B0B3C">
            <w:pPr>
              <w:pStyle w:val="ConsPlusNormal"/>
            </w:pPr>
            <w:r>
              <w:t>7896</w:t>
            </w:r>
          </w:p>
        </w:tc>
      </w:tr>
      <w:tr w:rsidR="004B0B3C">
        <w:tc>
          <w:tcPr>
            <w:tcW w:w="7427" w:type="dxa"/>
          </w:tcPr>
          <w:p w:rsidR="004B0B3C" w:rsidRDefault="004B0B3C">
            <w:pPr>
              <w:pStyle w:val="ConsPlusNormal"/>
            </w:pPr>
            <w:r>
              <w:t>2 квалификационный уровень</w:t>
            </w:r>
          </w:p>
        </w:tc>
        <w:tc>
          <w:tcPr>
            <w:tcW w:w="1635" w:type="dxa"/>
          </w:tcPr>
          <w:p w:rsidR="004B0B3C" w:rsidRDefault="004B0B3C">
            <w:pPr>
              <w:pStyle w:val="ConsPlusNormal"/>
            </w:pPr>
            <w:r>
              <w:t>8163</w:t>
            </w:r>
          </w:p>
        </w:tc>
      </w:tr>
    </w:tbl>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1"/>
      </w:pPr>
      <w:bookmarkStart w:id="12" w:name="P342"/>
      <w:bookmarkEnd w:id="12"/>
      <w:r>
        <w:t>Приложение 2</w:t>
      </w:r>
    </w:p>
    <w:p w:rsidR="004B0B3C" w:rsidRDefault="004B0B3C">
      <w:pPr>
        <w:pStyle w:val="ConsPlusNormal"/>
        <w:jc w:val="right"/>
      </w:pPr>
      <w:r>
        <w:t>к Положению</w:t>
      </w:r>
    </w:p>
    <w:p w:rsidR="004B0B3C" w:rsidRDefault="004B0B3C">
      <w:pPr>
        <w:pStyle w:val="ConsPlusNormal"/>
        <w:jc w:val="right"/>
      </w:pPr>
      <w:r>
        <w:t>о системе оплаты труда работников муниципальных</w:t>
      </w:r>
    </w:p>
    <w:p w:rsidR="004B0B3C" w:rsidRDefault="004B0B3C">
      <w:pPr>
        <w:pStyle w:val="ConsPlusNormal"/>
        <w:jc w:val="right"/>
      </w:pPr>
      <w:r>
        <w:t>образовательных учреждений, муниципального бюджетного</w:t>
      </w:r>
    </w:p>
    <w:p w:rsidR="004B0B3C" w:rsidRDefault="004B0B3C">
      <w:pPr>
        <w:pStyle w:val="ConsPlusNormal"/>
        <w:jc w:val="right"/>
      </w:pPr>
      <w:r>
        <w:t>учреждения психолого-медико-педагогической комиссии</w:t>
      </w:r>
    </w:p>
    <w:p w:rsidR="004B0B3C" w:rsidRDefault="004B0B3C">
      <w:pPr>
        <w:pStyle w:val="ConsPlusNormal"/>
        <w:jc w:val="right"/>
      </w:pPr>
      <w:r>
        <w:t>г. Томска, муниципального автономного учреждения</w:t>
      </w:r>
    </w:p>
    <w:p w:rsidR="004B0B3C" w:rsidRDefault="004B0B3C">
      <w:pPr>
        <w:pStyle w:val="ConsPlusNormal"/>
        <w:jc w:val="right"/>
      </w:pPr>
      <w:r>
        <w:t>информационно-методического центра г. Томска, в отношении</w:t>
      </w:r>
    </w:p>
    <w:p w:rsidR="004B0B3C" w:rsidRDefault="004B0B3C">
      <w:pPr>
        <w:pStyle w:val="ConsPlusNormal"/>
        <w:jc w:val="right"/>
      </w:pPr>
      <w:r>
        <w:t>которых функции и полномочия учредителя осуществляет</w:t>
      </w:r>
    </w:p>
    <w:p w:rsidR="004B0B3C" w:rsidRDefault="004B0B3C">
      <w:pPr>
        <w:pStyle w:val="ConsPlusNormal"/>
        <w:jc w:val="right"/>
      </w:pPr>
      <w:r>
        <w:t>департамент образования администрации Города Томска</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(в ред. постановлений администрации г. Томска</w:t>
            </w:r>
          </w:p>
          <w:p w:rsidR="004B0B3C" w:rsidRDefault="004B0B3C">
            <w:pPr>
              <w:pStyle w:val="ConsPlusNormal"/>
              <w:jc w:val="center"/>
            </w:pPr>
            <w:r>
              <w:rPr>
                <w:color w:val="392C69"/>
              </w:rPr>
              <w:t xml:space="preserve">от 06.02.2018 </w:t>
            </w:r>
            <w:hyperlink r:id="rId108" w:history="1">
              <w:r>
                <w:rPr>
                  <w:color w:val="0000FF"/>
                </w:rPr>
                <w:t>N 87</w:t>
              </w:r>
            </w:hyperlink>
            <w:r>
              <w:rPr>
                <w:color w:val="392C69"/>
              </w:rPr>
              <w:t xml:space="preserve">, от 28.03.2018 </w:t>
            </w:r>
            <w:hyperlink r:id="rId109" w:history="1">
              <w:r>
                <w:rPr>
                  <w:color w:val="0000FF"/>
                </w:rPr>
                <w:t>N 231</w:t>
              </w:r>
            </w:hyperlink>
            <w:r>
              <w:rPr>
                <w:color w:val="392C69"/>
              </w:rPr>
              <w:t>)</w:t>
            </w:r>
          </w:p>
        </w:tc>
      </w:tr>
    </w:tbl>
    <w:p w:rsidR="004B0B3C" w:rsidRDefault="004B0B3C">
      <w:pPr>
        <w:pStyle w:val="ConsPlusNormal"/>
        <w:jc w:val="both"/>
      </w:pPr>
    </w:p>
    <w:p w:rsidR="004B0B3C" w:rsidRDefault="004B0B3C">
      <w:pPr>
        <w:pStyle w:val="ConsPlusNormal"/>
        <w:jc w:val="center"/>
        <w:outlineLvl w:val="2"/>
      </w:pPr>
      <w:r>
        <w:t>Должностные оклады работников по общеотраслевым должностям</w:t>
      </w:r>
    </w:p>
    <w:p w:rsidR="004B0B3C" w:rsidRDefault="004B0B3C">
      <w:pPr>
        <w:pStyle w:val="ConsPlusNormal"/>
        <w:jc w:val="center"/>
      </w:pPr>
      <w:r>
        <w:t>руководителей, специалистов, служащих муниципальных</w:t>
      </w:r>
    </w:p>
    <w:p w:rsidR="004B0B3C" w:rsidRDefault="004B0B3C">
      <w:pPr>
        <w:pStyle w:val="ConsPlusNormal"/>
        <w:jc w:val="center"/>
      </w:pPr>
      <w:r>
        <w:t>учреждений, в отношении которых функции и полномочия</w:t>
      </w:r>
    </w:p>
    <w:p w:rsidR="004B0B3C" w:rsidRDefault="004B0B3C">
      <w:pPr>
        <w:pStyle w:val="ConsPlusNormal"/>
        <w:jc w:val="center"/>
      </w:pPr>
      <w:r>
        <w:t>учредителя осуществляет департамент образования</w:t>
      </w:r>
    </w:p>
    <w:p w:rsidR="004B0B3C" w:rsidRDefault="004B0B3C">
      <w:pPr>
        <w:pStyle w:val="ConsPlusNormal"/>
        <w:jc w:val="center"/>
      </w:pPr>
      <w:r>
        <w:t>администрации Города Томска</w:t>
      </w:r>
    </w:p>
    <w:p w:rsidR="004B0B3C" w:rsidRDefault="004B0B3C">
      <w:pPr>
        <w:pStyle w:val="ConsPlusNormal"/>
        <w:jc w:val="both"/>
      </w:pPr>
    </w:p>
    <w:p w:rsidR="004B0B3C" w:rsidRDefault="004B0B3C">
      <w:pPr>
        <w:pStyle w:val="ConsPlusNormal"/>
        <w:ind w:firstLine="540"/>
        <w:jc w:val="both"/>
      </w:pPr>
      <w:r>
        <w:t xml:space="preserve">Должностные оклады по общеотраслевым должностям руководителей, специалистов и служащих, указанным в </w:t>
      </w:r>
      <w:hyperlink r:id="rId110" w:history="1">
        <w:r>
          <w:rPr>
            <w:color w:val="0000FF"/>
          </w:rPr>
          <w:t>Приказе</w:t>
        </w:r>
      </w:hyperlink>
      <w: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4B0B3C">
        <w:tc>
          <w:tcPr>
            <w:tcW w:w="7257" w:type="dxa"/>
          </w:tcPr>
          <w:p w:rsidR="004B0B3C" w:rsidRDefault="004B0B3C">
            <w:pPr>
              <w:pStyle w:val="ConsPlusNormal"/>
            </w:pPr>
            <w:r>
              <w:t xml:space="preserve">Должности, относящиеся к </w:t>
            </w:r>
            <w:hyperlink r:id="rId111" w:history="1">
              <w:r>
                <w:rPr>
                  <w:color w:val="0000FF"/>
                </w:rPr>
                <w:t>ПКГ</w:t>
              </w:r>
            </w:hyperlink>
            <w:r>
              <w:t>:</w:t>
            </w:r>
          </w:p>
        </w:tc>
        <w:tc>
          <w:tcPr>
            <w:tcW w:w="1814" w:type="dxa"/>
          </w:tcPr>
          <w:p w:rsidR="004B0B3C" w:rsidRDefault="004B0B3C">
            <w:pPr>
              <w:pStyle w:val="ConsPlusNormal"/>
            </w:pPr>
            <w:r>
              <w:t>Размер должностного оклада (рублей)</w:t>
            </w:r>
          </w:p>
        </w:tc>
      </w:tr>
      <w:tr w:rsidR="004B0B3C">
        <w:tc>
          <w:tcPr>
            <w:tcW w:w="7257" w:type="dxa"/>
          </w:tcPr>
          <w:p w:rsidR="004B0B3C" w:rsidRDefault="004B0B3C">
            <w:pPr>
              <w:pStyle w:val="ConsPlusNormal"/>
            </w:pPr>
            <w:r>
              <w:t>Общеотраслевые должности служащих первого уровня</w:t>
            </w:r>
          </w:p>
        </w:tc>
        <w:tc>
          <w:tcPr>
            <w:tcW w:w="1814" w:type="dxa"/>
          </w:tcPr>
          <w:p w:rsidR="004B0B3C" w:rsidRDefault="004B0B3C">
            <w:pPr>
              <w:pStyle w:val="ConsPlusNormal"/>
            </w:pPr>
          </w:p>
        </w:tc>
      </w:tr>
      <w:tr w:rsidR="004B0B3C">
        <w:tc>
          <w:tcPr>
            <w:tcW w:w="7257" w:type="dxa"/>
          </w:tcPr>
          <w:p w:rsidR="004B0B3C" w:rsidRDefault="004B0B3C">
            <w:pPr>
              <w:pStyle w:val="ConsPlusNormal"/>
            </w:pPr>
            <w:r>
              <w:t>1 квалификационный уровень</w:t>
            </w:r>
          </w:p>
        </w:tc>
        <w:tc>
          <w:tcPr>
            <w:tcW w:w="1814" w:type="dxa"/>
            <w:vMerge w:val="restart"/>
            <w:vAlign w:val="center"/>
          </w:tcPr>
          <w:p w:rsidR="004B0B3C" w:rsidRDefault="004B0B3C">
            <w:pPr>
              <w:pStyle w:val="ConsPlusNormal"/>
            </w:pPr>
            <w:r>
              <w:t>4057</w:t>
            </w:r>
          </w:p>
        </w:tc>
      </w:tr>
      <w:tr w:rsidR="004B0B3C">
        <w:tc>
          <w:tcPr>
            <w:tcW w:w="7257" w:type="dxa"/>
          </w:tcPr>
          <w:p w:rsidR="004B0B3C" w:rsidRDefault="004B0B3C">
            <w:pPr>
              <w:pStyle w:val="ConsPlusNormal"/>
            </w:pPr>
            <w:r>
              <w:t>2 квалификационный уровень</w:t>
            </w:r>
          </w:p>
        </w:tc>
        <w:tc>
          <w:tcPr>
            <w:tcW w:w="1814" w:type="dxa"/>
            <w:vMerge/>
          </w:tcPr>
          <w:p w:rsidR="004B0B3C" w:rsidRDefault="004B0B3C"/>
        </w:tc>
      </w:tr>
      <w:tr w:rsidR="004B0B3C">
        <w:tc>
          <w:tcPr>
            <w:tcW w:w="7257" w:type="dxa"/>
          </w:tcPr>
          <w:p w:rsidR="004B0B3C" w:rsidRDefault="004B0B3C">
            <w:pPr>
              <w:pStyle w:val="ConsPlusNormal"/>
            </w:pPr>
            <w:r>
              <w:t>Общеотраслевые должности служащих второго уровня</w:t>
            </w:r>
          </w:p>
        </w:tc>
        <w:tc>
          <w:tcPr>
            <w:tcW w:w="1814" w:type="dxa"/>
            <w:vAlign w:val="bottom"/>
          </w:tcPr>
          <w:p w:rsidR="004B0B3C" w:rsidRDefault="004B0B3C">
            <w:pPr>
              <w:pStyle w:val="ConsPlusNormal"/>
            </w:pPr>
          </w:p>
        </w:tc>
      </w:tr>
      <w:tr w:rsidR="004B0B3C">
        <w:tc>
          <w:tcPr>
            <w:tcW w:w="7257" w:type="dxa"/>
          </w:tcPr>
          <w:p w:rsidR="004B0B3C" w:rsidRDefault="004B0B3C">
            <w:pPr>
              <w:pStyle w:val="ConsPlusNormal"/>
            </w:pPr>
            <w:r>
              <w:t>1 квалификационный уровень</w:t>
            </w:r>
          </w:p>
        </w:tc>
        <w:tc>
          <w:tcPr>
            <w:tcW w:w="1814" w:type="dxa"/>
          </w:tcPr>
          <w:p w:rsidR="004B0B3C" w:rsidRDefault="004B0B3C">
            <w:pPr>
              <w:pStyle w:val="ConsPlusNormal"/>
            </w:pPr>
            <w:r>
              <w:t>5328</w:t>
            </w:r>
          </w:p>
        </w:tc>
      </w:tr>
      <w:tr w:rsidR="004B0B3C">
        <w:tc>
          <w:tcPr>
            <w:tcW w:w="7257" w:type="dxa"/>
          </w:tcPr>
          <w:p w:rsidR="004B0B3C" w:rsidRDefault="004B0B3C">
            <w:pPr>
              <w:pStyle w:val="ConsPlusNormal"/>
            </w:pPr>
            <w:r>
              <w:t>2 квалификационный уровень</w:t>
            </w:r>
          </w:p>
        </w:tc>
        <w:tc>
          <w:tcPr>
            <w:tcW w:w="1814" w:type="dxa"/>
          </w:tcPr>
          <w:p w:rsidR="004B0B3C" w:rsidRDefault="004B0B3C">
            <w:pPr>
              <w:pStyle w:val="ConsPlusNormal"/>
            </w:pPr>
            <w:r>
              <w:t>5461</w:t>
            </w:r>
          </w:p>
        </w:tc>
      </w:tr>
      <w:tr w:rsidR="004B0B3C">
        <w:tc>
          <w:tcPr>
            <w:tcW w:w="7257" w:type="dxa"/>
          </w:tcPr>
          <w:p w:rsidR="004B0B3C" w:rsidRDefault="004B0B3C">
            <w:pPr>
              <w:pStyle w:val="ConsPlusNormal"/>
            </w:pPr>
            <w:r>
              <w:t>3 квалификационный уровень</w:t>
            </w:r>
          </w:p>
        </w:tc>
        <w:tc>
          <w:tcPr>
            <w:tcW w:w="1814" w:type="dxa"/>
          </w:tcPr>
          <w:p w:rsidR="004B0B3C" w:rsidRDefault="004B0B3C">
            <w:pPr>
              <w:pStyle w:val="ConsPlusNormal"/>
            </w:pPr>
            <w:r>
              <w:t>5587</w:t>
            </w:r>
          </w:p>
        </w:tc>
      </w:tr>
      <w:tr w:rsidR="004B0B3C">
        <w:tc>
          <w:tcPr>
            <w:tcW w:w="7257" w:type="dxa"/>
          </w:tcPr>
          <w:p w:rsidR="004B0B3C" w:rsidRDefault="004B0B3C">
            <w:pPr>
              <w:pStyle w:val="ConsPlusNormal"/>
            </w:pPr>
            <w:r>
              <w:t>4 квалификационный уровень</w:t>
            </w:r>
          </w:p>
        </w:tc>
        <w:tc>
          <w:tcPr>
            <w:tcW w:w="1814" w:type="dxa"/>
          </w:tcPr>
          <w:p w:rsidR="004B0B3C" w:rsidRDefault="004B0B3C">
            <w:pPr>
              <w:pStyle w:val="ConsPlusNormal"/>
            </w:pPr>
            <w:r>
              <w:t>5712</w:t>
            </w:r>
          </w:p>
        </w:tc>
      </w:tr>
      <w:tr w:rsidR="004B0B3C">
        <w:tc>
          <w:tcPr>
            <w:tcW w:w="7257" w:type="dxa"/>
          </w:tcPr>
          <w:p w:rsidR="004B0B3C" w:rsidRDefault="004B0B3C">
            <w:pPr>
              <w:pStyle w:val="ConsPlusNormal"/>
            </w:pPr>
            <w:r>
              <w:t>5 квалификационный уровень</w:t>
            </w:r>
          </w:p>
        </w:tc>
        <w:tc>
          <w:tcPr>
            <w:tcW w:w="1814" w:type="dxa"/>
          </w:tcPr>
          <w:p w:rsidR="004B0B3C" w:rsidRDefault="004B0B3C">
            <w:pPr>
              <w:pStyle w:val="ConsPlusNormal"/>
            </w:pPr>
            <w:r>
              <w:t>5852</w:t>
            </w:r>
          </w:p>
        </w:tc>
      </w:tr>
      <w:tr w:rsidR="004B0B3C">
        <w:tc>
          <w:tcPr>
            <w:tcW w:w="7257" w:type="dxa"/>
          </w:tcPr>
          <w:p w:rsidR="004B0B3C" w:rsidRDefault="004B0B3C">
            <w:pPr>
              <w:pStyle w:val="ConsPlusNormal"/>
            </w:pPr>
            <w:r>
              <w:t>Общеотраслевые должности служащих третьего уровня</w:t>
            </w:r>
          </w:p>
        </w:tc>
        <w:tc>
          <w:tcPr>
            <w:tcW w:w="1814" w:type="dxa"/>
            <w:vAlign w:val="bottom"/>
          </w:tcPr>
          <w:p w:rsidR="004B0B3C" w:rsidRDefault="004B0B3C">
            <w:pPr>
              <w:pStyle w:val="ConsPlusNormal"/>
            </w:pPr>
          </w:p>
        </w:tc>
      </w:tr>
      <w:tr w:rsidR="004B0B3C">
        <w:tc>
          <w:tcPr>
            <w:tcW w:w="7257" w:type="dxa"/>
          </w:tcPr>
          <w:p w:rsidR="004B0B3C" w:rsidRDefault="004B0B3C">
            <w:pPr>
              <w:pStyle w:val="ConsPlusNormal"/>
            </w:pPr>
            <w:r>
              <w:t>1 квалификационный уровень</w:t>
            </w:r>
          </w:p>
        </w:tc>
        <w:tc>
          <w:tcPr>
            <w:tcW w:w="1814" w:type="dxa"/>
          </w:tcPr>
          <w:p w:rsidR="004B0B3C" w:rsidRDefault="004B0B3C">
            <w:pPr>
              <w:pStyle w:val="ConsPlusNormal"/>
            </w:pPr>
            <w:r>
              <w:t>5617</w:t>
            </w:r>
          </w:p>
        </w:tc>
      </w:tr>
      <w:tr w:rsidR="004B0B3C">
        <w:tc>
          <w:tcPr>
            <w:tcW w:w="7257" w:type="dxa"/>
          </w:tcPr>
          <w:p w:rsidR="004B0B3C" w:rsidRDefault="004B0B3C">
            <w:pPr>
              <w:pStyle w:val="ConsPlusNormal"/>
            </w:pPr>
            <w:r>
              <w:t>2 квалификационный уровень</w:t>
            </w:r>
          </w:p>
        </w:tc>
        <w:tc>
          <w:tcPr>
            <w:tcW w:w="1814" w:type="dxa"/>
          </w:tcPr>
          <w:p w:rsidR="004B0B3C" w:rsidRDefault="004B0B3C">
            <w:pPr>
              <w:pStyle w:val="ConsPlusNormal"/>
            </w:pPr>
            <w:r>
              <w:t>5852</w:t>
            </w:r>
          </w:p>
        </w:tc>
      </w:tr>
      <w:tr w:rsidR="004B0B3C">
        <w:tc>
          <w:tcPr>
            <w:tcW w:w="7257" w:type="dxa"/>
          </w:tcPr>
          <w:p w:rsidR="004B0B3C" w:rsidRDefault="004B0B3C">
            <w:pPr>
              <w:pStyle w:val="ConsPlusNormal"/>
            </w:pPr>
            <w:r>
              <w:t>3 квалификационный уровень</w:t>
            </w:r>
          </w:p>
        </w:tc>
        <w:tc>
          <w:tcPr>
            <w:tcW w:w="1814" w:type="dxa"/>
          </w:tcPr>
          <w:p w:rsidR="004B0B3C" w:rsidRDefault="004B0B3C">
            <w:pPr>
              <w:pStyle w:val="ConsPlusNormal"/>
            </w:pPr>
            <w:r>
              <w:t>6086</w:t>
            </w:r>
          </w:p>
        </w:tc>
      </w:tr>
      <w:tr w:rsidR="004B0B3C">
        <w:tc>
          <w:tcPr>
            <w:tcW w:w="7257" w:type="dxa"/>
          </w:tcPr>
          <w:p w:rsidR="004B0B3C" w:rsidRDefault="004B0B3C">
            <w:pPr>
              <w:pStyle w:val="ConsPlusNormal"/>
            </w:pPr>
            <w:r>
              <w:t>4 квалификационный уровень</w:t>
            </w:r>
          </w:p>
        </w:tc>
        <w:tc>
          <w:tcPr>
            <w:tcW w:w="1814" w:type="dxa"/>
          </w:tcPr>
          <w:p w:rsidR="004B0B3C" w:rsidRDefault="004B0B3C">
            <w:pPr>
              <w:pStyle w:val="ConsPlusNormal"/>
            </w:pPr>
            <w:r>
              <w:t>6399</w:t>
            </w:r>
          </w:p>
        </w:tc>
      </w:tr>
      <w:tr w:rsidR="004B0B3C">
        <w:tc>
          <w:tcPr>
            <w:tcW w:w="7257" w:type="dxa"/>
          </w:tcPr>
          <w:p w:rsidR="004B0B3C" w:rsidRDefault="004B0B3C">
            <w:pPr>
              <w:pStyle w:val="ConsPlusNormal"/>
            </w:pPr>
            <w:r>
              <w:t>5 квалификационный уровень</w:t>
            </w:r>
          </w:p>
        </w:tc>
        <w:tc>
          <w:tcPr>
            <w:tcW w:w="1814" w:type="dxa"/>
          </w:tcPr>
          <w:p w:rsidR="004B0B3C" w:rsidRDefault="004B0B3C">
            <w:pPr>
              <w:pStyle w:val="ConsPlusNormal"/>
            </w:pPr>
            <w:r>
              <w:t>6711</w:t>
            </w:r>
          </w:p>
        </w:tc>
      </w:tr>
    </w:tbl>
    <w:p w:rsidR="004B0B3C" w:rsidRDefault="004B0B3C">
      <w:pPr>
        <w:pStyle w:val="ConsPlusNormal"/>
        <w:jc w:val="both"/>
      </w:pPr>
    </w:p>
    <w:p w:rsidR="004B0B3C" w:rsidRDefault="004B0B3C">
      <w:pPr>
        <w:pStyle w:val="ConsPlusNormal"/>
        <w:jc w:val="center"/>
        <w:outlineLvl w:val="2"/>
      </w:pPr>
      <w:r>
        <w:t>Оклады по общеотраслевым профессиям рабочих муниципальных</w:t>
      </w:r>
    </w:p>
    <w:p w:rsidR="004B0B3C" w:rsidRDefault="004B0B3C">
      <w:pPr>
        <w:pStyle w:val="ConsPlusNormal"/>
        <w:jc w:val="center"/>
      </w:pPr>
      <w:r>
        <w:t>учреждений, в отношении которых функции и полномочия</w:t>
      </w:r>
    </w:p>
    <w:p w:rsidR="004B0B3C" w:rsidRDefault="004B0B3C">
      <w:pPr>
        <w:pStyle w:val="ConsPlusNormal"/>
        <w:jc w:val="center"/>
      </w:pPr>
      <w:r>
        <w:t>учредителя осуществляет департамент образования</w:t>
      </w:r>
    </w:p>
    <w:p w:rsidR="004B0B3C" w:rsidRDefault="004B0B3C">
      <w:pPr>
        <w:pStyle w:val="ConsPlusNormal"/>
        <w:jc w:val="center"/>
      </w:pPr>
      <w:r>
        <w:t>администрации Города Томска</w:t>
      </w:r>
    </w:p>
    <w:p w:rsidR="004B0B3C" w:rsidRDefault="004B0B3C">
      <w:pPr>
        <w:pStyle w:val="ConsPlusNormal"/>
        <w:jc w:val="both"/>
      </w:pPr>
    </w:p>
    <w:p w:rsidR="004B0B3C" w:rsidRDefault="004B0B3C">
      <w:pPr>
        <w:pStyle w:val="ConsPlusNormal"/>
        <w:ind w:firstLine="540"/>
        <w:jc w:val="both"/>
      </w:pPr>
      <w:r>
        <w:t xml:space="preserve">Оклады по общеотраслевым профессиям рабочих муниципальных учреждений, в отношении которых функции и полномочия учредителя осуществляет департамент образования администрации Города Томска, устанавливаются исходя из разряда работ в соответствии с </w:t>
      </w:r>
      <w:hyperlink r:id="rId112" w:history="1">
        <w:r>
          <w:rPr>
            <w:color w:val="0000FF"/>
          </w:rPr>
          <w:t>ЕТКС</w:t>
        </w:r>
      </w:hyperlink>
      <w:r>
        <w:t>:</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245"/>
      </w:tblGrid>
      <w:tr w:rsidR="004B0B3C">
        <w:tc>
          <w:tcPr>
            <w:tcW w:w="4195" w:type="dxa"/>
          </w:tcPr>
          <w:p w:rsidR="004B0B3C" w:rsidRDefault="004B0B3C">
            <w:pPr>
              <w:pStyle w:val="ConsPlusNormal"/>
            </w:pPr>
            <w:r>
              <w:t xml:space="preserve">Разряд работ в соответствии с </w:t>
            </w:r>
            <w:hyperlink r:id="rId113" w:history="1">
              <w:r>
                <w:rPr>
                  <w:color w:val="0000FF"/>
                </w:rPr>
                <w:t>ЕТКС</w:t>
              </w:r>
            </w:hyperlink>
          </w:p>
        </w:tc>
        <w:tc>
          <w:tcPr>
            <w:tcW w:w="4245" w:type="dxa"/>
          </w:tcPr>
          <w:p w:rsidR="004B0B3C" w:rsidRDefault="004B0B3C">
            <w:pPr>
              <w:pStyle w:val="ConsPlusNormal"/>
            </w:pPr>
            <w:r>
              <w:t>Размер должностного оклада (рублей)</w:t>
            </w:r>
          </w:p>
        </w:tc>
      </w:tr>
      <w:tr w:rsidR="004B0B3C">
        <w:tc>
          <w:tcPr>
            <w:tcW w:w="4195" w:type="dxa"/>
          </w:tcPr>
          <w:p w:rsidR="004B0B3C" w:rsidRDefault="004B0B3C">
            <w:pPr>
              <w:pStyle w:val="ConsPlusNormal"/>
            </w:pPr>
            <w:r>
              <w:t>1 разряд</w:t>
            </w:r>
          </w:p>
        </w:tc>
        <w:tc>
          <w:tcPr>
            <w:tcW w:w="4245" w:type="dxa"/>
          </w:tcPr>
          <w:p w:rsidR="004B0B3C" w:rsidRDefault="004B0B3C">
            <w:pPr>
              <w:pStyle w:val="ConsPlusNormal"/>
            </w:pPr>
            <w:r>
              <w:t>3870</w:t>
            </w:r>
          </w:p>
        </w:tc>
      </w:tr>
      <w:tr w:rsidR="004B0B3C">
        <w:tc>
          <w:tcPr>
            <w:tcW w:w="4195" w:type="dxa"/>
          </w:tcPr>
          <w:p w:rsidR="004B0B3C" w:rsidRDefault="004B0B3C">
            <w:pPr>
              <w:pStyle w:val="ConsPlusNormal"/>
            </w:pPr>
            <w:r>
              <w:t>2 разряд</w:t>
            </w:r>
          </w:p>
        </w:tc>
        <w:tc>
          <w:tcPr>
            <w:tcW w:w="4245" w:type="dxa"/>
          </w:tcPr>
          <w:p w:rsidR="004B0B3C" w:rsidRDefault="004B0B3C">
            <w:pPr>
              <w:pStyle w:val="ConsPlusNormal"/>
            </w:pPr>
            <w:r>
              <w:t>3994</w:t>
            </w:r>
          </w:p>
        </w:tc>
      </w:tr>
      <w:tr w:rsidR="004B0B3C">
        <w:tc>
          <w:tcPr>
            <w:tcW w:w="4195" w:type="dxa"/>
          </w:tcPr>
          <w:p w:rsidR="004B0B3C" w:rsidRDefault="004B0B3C">
            <w:pPr>
              <w:pStyle w:val="ConsPlusNormal"/>
            </w:pPr>
            <w:r>
              <w:t>3 разряд</w:t>
            </w:r>
          </w:p>
        </w:tc>
        <w:tc>
          <w:tcPr>
            <w:tcW w:w="4245" w:type="dxa"/>
          </w:tcPr>
          <w:p w:rsidR="004B0B3C" w:rsidRDefault="004B0B3C">
            <w:pPr>
              <w:pStyle w:val="ConsPlusNormal"/>
            </w:pPr>
            <w:r>
              <w:t>4122</w:t>
            </w:r>
          </w:p>
        </w:tc>
      </w:tr>
      <w:tr w:rsidR="004B0B3C">
        <w:tc>
          <w:tcPr>
            <w:tcW w:w="4195" w:type="dxa"/>
          </w:tcPr>
          <w:p w:rsidR="004B0B3C" w:rsidRDefault="004B0B3C">
            <w:pPr>
              <w:pStyle w:val="ConsPlusNormal"/>
            </w:pPr>
            <w:r>
              <w:t>4 разряд</w:t>
            </w:r>
          </w:p>
        </w:tc>
        <w:tc>
          <w:tcPr>
            <w:tcW w:w="4245" w:type="dxa"/>
          </w:tcPr>
          <w:p w:rsidR="004B0B3C" w:rsidRDefault="004B0B3C">
            <w:pPr>
              <w:pStyle w:val="ConsPlusNormal"/>
            </w:pPr>
            <w:r>
              <w:t>5507</w:t>
            </w:r>
          </w:p>
        </w:tc>
      </w:tr>
      <w:tr w:rsidR="004B0B3C">
        <w:tc>
          <w:tcPr>
            <w:tcW w:w="4195" w:type="dxa"/>
          </w:tcPr>
          <w:p w:rsidR="004B0B3C" w:rsidRDefault="004B0B3C">
            <w:pPr>
              <w:pStyle w:val="ConsPlusNormal"/>
            </w:pPr>
            <w:r>
              <w:t>5 разряд</w:t>
            </w:r>
          </w:p>
        </w:tc>
        <w:tc>
          <w:tcPr>
            <w:tcW w:w="4245" w:type="dxa"/>
          </w:tcPr>
          <w:p w:rsidR="004B0B3C" w:rsidRDefault="004B0B3C">
            <w:pPr>
              <w:pStyle w:val="ConsPlusNormal"/>
            </w:pPr>
            <w:r>
              <w:t>5649</w:t>
            </w:r>
          </w:p>
        </w:tc>
      </w:tr>
      <w:tr w:rsidR="004B0B3C">
        <w:tc>
          <w:tcPr>
            <w:tcW w:w="4195" w:type="dxa"/>
          </w:tcPr>
          <w:p w:rsidR="004B0B3C" w:rsidRDefault="004B0B3C">
            <w:pPr>
              <w:pStyle w:val="ConsPlusNormal"/>
            </w:pPr>
            <w:r>
              <w:lastRenderedPageBreak/>
              <w:t>6 разряд</w:t>
            </w:r>
          </w:p>
        </w:tc>
        <w:tc>
          <w:tcPr>
            <w:tcW w:w="4245" w:type="dxa"/>
          </w:tcPr>
          <w:p w:rsidR="004B0B3C" w:rsidRDefault="004B0B3C">
            <w:pPr>
              <w:pStyle w:val="ConsPlusNormal"/>
            </w:pPr>
            <w:r>
              <w:t>5775</w:t>
            </w:r>
          </w:p>
        </w:tc>
      </w:tr>
      <w:tr w:rsidR="004B0B3C">
        <w:tc>
          <w:tcPr>
            <w:tcW w:w="4195" w:type="dxa"/>
          </w:tcPr>
          <w:p w:rsidR="004B0B3C" w:rsidRDefault="004B0B3C">
            <w:pPr>
              <w:pStyle w:val="ConsPlusNormal"/>
            </w:pPr>
            <w:r>
              <w:t>7 разряд</w:t>
            </w:r>
          </w:p>
        </w:tc>
        <w:tc>
          <w:tcPr>
            <w:tcW w:w="4245" w:type="dxa"/>
          </w:tcPr>
          <w:p w:rsidR="004B0B3C" w:rsidRDefault="004B0B3C">
            <w:pPr>
              <w:pStyle w:val="ConsPlusNormal"/>
            </w:pPr>
            <w:r>
              <w:t>5930</w:t>
            </w:r>
          </w:p>
        </w:tc>
      </w:tr>
      <w:tr w:rsidR="004B0B3C">
        <w:tc>
          <w:tcPr>
            <w:tcW w:w="4195" w:type="dxa"/>
          </w:tcPr>
          <w:p w:rsidR="004B0B3C" w:rsidRDefault="004B0B3C">
            <w:pPr>
              <w:pStyle w:val="ConsPlusNormal"/>
            </w:pPr>
            <w:r>
              <w:t>8 разряд</w:t>
            </w:r>
          </w:p>
        </w:tc>
        <w:tc>
          <w:tcPr>
            <w:tcW w:w="4245" w:type="dxa"/>
          </w:tcPr>
          <w:p w:rsidR="004B0B3C" w:rsidRDefault="004B0B3C">
            <w:pPr>
              <w:pStyle w:val="ConsPlusNormal"/>
            </w:pPr>
            <w:r>
              <w:t>6086</w:t>
            </w:r>
          </w:p>
        </w:tc>
      </w:tr>
    </w:tbl>
    <w:p w:rsidR="004B0B3C" w:rsidRDefault="004B0B3C">
      <w:pPr>
        <w:pStyle w:val="ConsPlusNormal"/>
        <w:jc w:val="both"/>
      </w:pPr>
    </w:p>
    <w:p w:rsidR="004B0B3C" w:rsidRDefault="004B0B3C">
      <w:pPr>
        <w:pStyle w:val="ConsPlusNormal"/>
        <w:jc w:val="center"/>
        <w:outlineLvl w:val="2"/>
      </w:pPr>
      <w:r>
        <w:t>Должностные оклады работников печатных средств массовой</w:t>
      </w:r>
    </w:p>
    <w:p w:rsidR="004B0B3C" w:rsidRDefault="004B0B3C">
      <w:pPr>
        <w:pStyle w:val="ConsPlusNormal"/>
        <w:jc w:val="center"/>
      </w:pPr>
      <w:r>
        <w:t>информации муниципальных учреждений, в отношении которых</w:t>
      </w:r>
    </w:p>
    <w:p w:rsidR="004B0B3C" w:rsidRDefault="004B0B3C">
      <w:pPr>
        <w:pStyle w:val="ConsPlusNormal"/>
        <w:jc w:val="center"/>
      </w:pPr>
      <w:r>
        <w:t>функции и полномочия учредителя осуществляет департамент</w:t>
      </w:r>
    </w:p>
    <w:p w:rsidR="004B0B3C" w:rsidRDefault="004B0B3C">
      <w:pPr>
        <w:pStyle w:val="ConsPlusNormal"/>
        <w:jc w:val="center"/>
      </w:pPr>
      <w:r>
        <w:t>образования администрации Города Томска</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4B0B3C">
        <w:tc>
          <w:tcPr>
            <w:tcW w:w="7200" w:type="dxa"/>
          </w:tcPr>
          <w:p w:rsidR="004B0B3C" w:rsidRDefault="004B0B3C">
            <w:pPr>
              <w:pStyle w:val="ConsPlusNormal"/>
            </w:pPr>
            <w:r>
              <w:t xml:space="preserve">Должности, относящиеся к </w:t>
            </w:r>
            <w:hyperlink r:id="rId114" w:history="1">
              <w:r>
                <w:rPr>
                  <w:color w:val="0000FF"/>
                </w:rPr>
                <w:t>ПКГ</w:t>
              </w:r>
            </w:hyperlink>
            <w:r>
              <w:t>:</w:t>
            </w:r>
          </w:p>
        </w:tc>
        <w:tc>
          <w:tcPr>
            <w:tcW w:w="1871" w:type="dxa"/>
          </w:tcPr>
          <w:p w:rsidR="004B0B3C" w:rsidRDefault="004B0B3C">
            <w:pPr>
              <w:pStyle w:val="ConsPlusNormal"/>
            </w:pPr>
            <w:r>
              <w:t>Размер должностного оклада (рублей)</w:t>
            </w:r>
          </w:p>
        </w:tc>
      </w:tr>
      <w:tr w:rsidR="004B0B3C">
        <w:tblPrEx>
          <w:tblBorders>
            <w:insideH w:val="nil"/>
          </w:tblBorders>
        </w:tblPrEx>
        <w:tc>
          <w:tcPr>
            <w:tcW w:w="7200" w:type="dxa"/>
            <w:tcBorders>
              <w:bottom w:val="nil"/>
            </w:tcBorders>
          </w:tcPr>
          <w:p w:rsidR="004B0B3C" w:rsidRDefault="004B0B3C">
            <w:pPr>
              <w:pStyle w:val="ConsPlusNormal"/>
            </w:pPr>
            <w:r>
              <w:t>Профессиональная квалификационная группа "Должности работников печатных средств массовой информации третьего уровня"</w:t>
            </w:r>
          </w:p>
        </w:tc>
        <w:tc>
          <w:tcPr>
            <w:tcW w:w="1871" w:type="dxa"/>
            <w:tcBorders>
              <w:bottom w:val="nil"/>
            </w:tcBorders>
          </w:tcPr>
          <w:p w:rsidR="004B0B3C" w:rsidRDefault="004B0B3C">
            <w:pPr>
              <w:pStyle w:val="ConsPlusNormal"/>
            </w:pPr>
          </w:p>
        </w:tc>
      </w:tr>
      <w:tr w:rsidR="004B0B3C">
        <w:tblPrEx>
          <w:tblBorders>
            <w:insideH w:val="nil"/>
          </w:tblBorders>
        </w:tblPrEx>
        <w:tc>
          <w:tcPr>
            <w:tcW w:w="9071" w:type="dxa"/>
            <w:gridSpan w:val="2"/>
            <w:tcBorders>
              <w:top w:val="nil"/>
            </w:tcBorders>
          </w:tcPr>
          <w:p w:rsidR="004B0B3C" w:rsidRDefault="004B0B3C">
            <w:pPr>
              <w:pStyle w:val="ConsPlusNormal"/>
              <w:jc w:val="both"/>
            </w:pPr>
            <w:r>
              <w:t xml:space="preserve">(в ред. </w:t>
            </w:r>
            <w:hyperlink r:id="rId115" w:history="1">
              <w:r>
                <w:rPr>
                  <w:color w:val="0000FF"/>
                </w:rPr>
                <w:t>постановления</w:t>
              </w:r>
            </w:hyperlink>
            <w:r>
              <w:t xml:space="preserve"> администрации г. Томска от 28.03.2018 N 231)</w:t>
            </w:r>
          </w:p>
        </w:tc>
      </w:tr>
      <w:tr w:rsidR="004B0B3C">
        <w:tc>
          <w:tcPr>
            <w:tcW w:w="7200" w:type="dxa"/>
          </w:tcPr>
          <w:p w:rsidR="004B0B3C" w:rsidRDefault="004B0B3C">
            <w:pPr>
              <w:pStyle w:val="ConsPlusNormal"/>
            </w:pPr>
            <w:r>
              <w:t>3 квалификационный уровень</w:t>
            </w:r>
          </w:p>
        </w:tc>
        <w:tc>
          <w:tcPr>
            <w:tcW w:w="1871" w:type="dxa"/>
          </w:tcPr>
          <w:p w:rsidR="004B0B3C" w:rsidRDefault="004B0B3C">
            <w:pPr>
              <w:pStyle w:val="ConsPlusNormal"/>
            </w:pPr>
            <w:r>
              <w:t>5616</w:t>
            </w:r>
          </w:p>
        </w:tc>
      </w:tr>
    </w:tbl>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1"/>
      </w:pPr>
      <w:r>
        <w:t>Приложение 3</w:t>
      </w:r>
    </w:p>
    <w:p w:rsidR="004B0B3C" w:rsidRDefault="004B0B3C">
      <w:pPr>
        <w:pStyle w:val="ConsPlusNormal"/>
        <w:jc w:val="right"/>
      </w:pPr>
      <w:r>
        <w:t>к Положению</w:t>
      </w:r>
    </w:p>
    <w:p w:rsidR="004B0B3C" w:rsidRDefault="004B0B3C">
      <w:pPr>
        <w:pStyle w:val="ConsPlusNormal"/>
        <w:jc w:val="right"/>
      </w:pPr>
      <w:r>
        <w:t>о системе оплаты труда работников муниципальных</w:t>
      </w:r>
    </w:p>
    <w:p w:rsidR="004B0B3C" w:rsidRDefault="004B0B3C">
      <w:pPr>
        <w:pStyle w:val="ConsPlusNormal"/>
        <w:jc w:val="right"/>
      </w:pPr>
      <w:r>
        <w:t>образовательных учреждений, муниципального бюджетного</w:t>
      </w:r>
    </w:p>
    <w:p w:rsidR="004B0B3C" w:rsidRDefault="004B0B3C">
      <w:pPr>
        <w:pStyle w:val="ConsPlusNormal"/>
        <w:jc w:val="right"/>
      </w:pPr>
      <w:r>
        <w:t>учреждения психолого-медико-педагогической комиссии</w:t>
      </w:r>
    </w:p>
    <w:p w:rsidR="004B0B3C" w:rsidRDefault="004B0B3C">
      <w:pPr>
        <w:pStyle w:val="ConsPlusNormal"/>
        <w:jc w:val="right"/>
      </w:pPr>
      <w:r>
        <w:t>г. Томска, муниципального автономного учреждения</w:t>
      </w:r>
    </w:p>
    <w:p w:rsidR="004B0B3C" w:rsidRDefault="004B0B3C">
      <w:pPr>
        <w:pStyle w:val="ConsPlusNormal"/>
        <w:jc w:val="right"/>
      </w:pPr>
      <w:r>
        <w:t>информационно-методического центра г. Томска, в отношении</w:t>
      </w:r>
    </w:p>
    <w:p w:rsidR="004B0B3C" w:rsidRDefault="004B0B3C">
      <w:pPr>
        <w:pStyle w:val="ConsPlusNormal"/>
        <w:jc w:val="right"/>
      </w:pPr>
      <w:r>
        <w:t>которых функции и полномочия учредителя осуществляет</w:t>
      </w:r>
    </w:p>
    <w:p w:rsidR="004B0B3C" w:rsidRDefault="004B0B3C">
      <w:pPr>
        <w:pStyle w:val="ConsPlusNormal"/>
        <w:jc w:val="right"/>
      </w:pPr>
      <w:r>
        <w:t>департамент образования администрации Города Томска</w:t>
      </w:r>
    </w:p>
    <w:p w:rsidR="004B0B3C" w:rsidRDefault="004B0B3C">
      <w:pPr>
        <w:pStyle w:val="ConsPlusNormal"/>
        <w:jc w:val="both"/>
      </w:pPr>
    </w:p>
    <w:p w:rsidR="004B0B3C" w:rsidRDefault="004B0B3C">
      <w:pPr>
        <w:pStyle w:val="ConsPlusTitle"/>
        <w:jc w:val="center"/>
      </w:pPr>
      <w:bookmarkStart w:id="13" w:name="P448"/>
      <w:bookmarkEnd w:id="13"/>
      <w:r>
        <w:t>РАЗМЕРЫ</w:t>
      </w:r>
    </w:p>
    <w:p w:rsidR="004B0B3C" w:rsidRDefault="004B0B3C">
      <w:pPr>
        <w:pStyle w:val="ConsPlusTitle"/>
        <w:jc w:val="center"/>
      </w:pPr>
      <w:r>
        <w:t>КОМПЕНСАЦИОННОЙ ВЫПЛАТЫ И ЕЖЕМЕСЯЧНЫХ НАДБАВОК РАБОТНИКАМ</w:t>
      </w:r>
    </w:p>
    <w:p w:rsidR="004B0B3C" w:rsidRDefault="004B0B3C">
      <w:pPr>
        <w:pStyle w:val="ConsPlusTitle"/>
        <w:jc w:val="center"/>
      </w:pPr>
      <w:r>
        <w:t>ЗА ОДИН ЧАС РАБОТЫ ПО УСТАНОВЛЕННОЙ НОРМЕ ЧАСОВ В НЕДЕЛЮ</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(в ред. постановлений администрации г. Томска</w:t>
            </w:r>
          </w:p>
          <w:p w:rsidR="004B0B3C" w:rsidRDefault="004B0B3C">
            <w:pPr>
              <w:pStyle w:val="ConsPlusNormal"/>
              <w:jc w:val="center"/>
            </w:pPr>
            <w:r>
              <w:rPr>
                <w:color w:val="392C69"/>
              </w:rPr>
              <w:t xml:space="preserve">от 31.08.2017 </w:t>
            </w:r>
            <w:hyperlink r:id="rId116" w:history="1">
              <w:r>
                <w:rPr>
                  <w:color w:val="0000FF"/>
                </w:rPr>
                <w:t>N 773</w:t>
              </w:r>
            </w:hyperlink>
            <w:r>
              <w:rPr>
                <w:color w:val="392C69"/>
              </w:rPr>
              <w:t xml:space="preserve">, от 28.03.2018 </w:t>
            </w:r>
            <w:hyperlink r:id="rId117" w:history="1">
              <w:r>
                <w:rPr>
                  <w:color w:val="0000FF"/>
                </w:rPr>
                <w:t>N 231</w:t>
              </w:r>
            </w:hyperlink>
            <w:r>
              <w:rPr>
                <w:color w:val="392C69"/>
              </w:rPr>
              <w:t>)</w:t>
            </w:r>
          </w:p>
        </w:tc>
      </w:tr>
    </w:tbl>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4B0B3C">
        <w:tc>
          <w:tcPr>
            <w:tcW w:w="6123" w:type="dxa"/>
          </w:tcPr>
          <w:p w:rsidR="004B0B3C" w:rsidRDefault="004B0B3C">
            <w:pPr>
              <w:pStyle w:val="ConsPlusNormal"/>
              <w:jc w:val="center"/>
            </w:pPr>
            <w:r>
              <w:t>Наименование компенсационной выплаты и ежемесячных надбавок, устанавливаемых педагогическому работнику, которому установлена соответствующая продолжительность рабочего времени в неделю, а также иным работникам исходя из установленной продолжительности рабочей недели</w:t>
            </w:r>
          </w:p>
        </w:tc>
        <w:tc>
          <w:tcPr>
            <w:tcW w:w="2948" w:type="dxa"/>
          </w:tcPr>
          <w:p w:rsidR="004B0B3C" w:rsidRDefault="004B0B3C">
            <w:pPr>
              <w:pStyle w:val="ConsPlusNormal"/>
              <w:jc w:val="center"/>
            </w:pPr>
            <w:r>
              <w:t>Размеры компенсационной выплаты и ежемесячных надбавок за один час работы по установленной норме часов в неделю (рублей)</w:t>
            </w:r>
          </w:p>
        </w:tc>
      </w:tr>
      <w:tr w:rsidR="004B0B3C">
        <w:tc>
          <w:tcPr>
            <w:tcW w:w="6123" w:type="dxa"/>
          </w:tcPr>
          <w:p w:rsidR="004B0B3C" w:rsidRDefault="004B0B3C">
            <w:pPr>
              <w:pStyle w:val="ConsPlusNormal"/>
              <w:outlineLvl w:val="2"/>
            </w:pPr>
            <w:r>
              <w:t xml:space="preserve">За работу в образовательных учреждениях, осуществляющих образовательную деятельность только по адаптированным </w:t>
            </w:r>
            <w:r>
              <w:lastRenderedPageBreak/>
              <w:t>основным общеобразовательным программам, а также в классах, группах для детей с ограниченными возможностями здоровья в образовательных учреждениях, в оздоровительных образовательных учреждениях санаторного типа (классах, группах) для детей, нуждающихся в длительном лечении при норме часов в неделю, для:</w:t>
            </w:r>
          </w:p>
        </w:tc>
        <w:tc>
          <w:tcPr>
            <w:tcW w:w="2948" w:type="dxa"/>
          </w:tcPr>
          <w:p w:rsidR="004B0B3C" w:rsidRDefault="004B0B3C">
            <w:pPr>
              <w:pStyle w:val="ConsPlusNormal"/>
            </w:pPr>
          </w:p>
        </w:tc>
      </w:tr>
      <w:tr w:rsidR="004B0B3C">
        <w:tc>
          <w:tcPr>
            <w:tcW w:w="6123" w:type="dxa"/>
          </w:tcPr>
          <w:p w:rsidR="004B0B3C" w:rsidRDefault="004B0B3C">
            <w:pPr>
              <w:pStyle w:val="ConsPlusNormal"/>
            </w:pPr>
            <w:r>
              <w:t>18 часов в неделю</w:t>
            </w:r>
          </w:p>
        </w:tc>
        <w:tc>
          <w:tcPr>
            <w:tcW w:w="2948" w:type="dxa"/>
          </w:tcPr>
          <w:p w:rsidR="004B0B3C" w:rsidRDefault="004B0B3C">
            <w:pPr>
              <w:pStyle w:val="ConsPlusNormal"/>
            </w:pPr>
            <w:r>
              <w:t>от 24,12 до 50,86</w:t>
            </w:r>
          </w:p>
        </w:tc>
      </w:tr>
      <w:tr w:rsidR="004B0B3C">
        <w:tc>
          <w:tcPr>
            <w:tcW w:w="6123" w:type="dxa"/>
          </w:tcPr>
          <w:p w:rsidR="004B0B3C" w:rsidRDefault="004B0B3C">
            <w:pPr>
              <w:pStyle w:val="ConsPlusNormal"/>
            </w:pPr>
            <w:r>
              <w:t>20 часов в неделю</w:t>
            </w:r>
          </w:p>
        </w:tc>
        <w:tc>
          <w:tcPr>
            <w:tcW w:w="2948" w:type="dxa"/>
          </w:tcPr>
          <w:p w:rsidR="004B0B3C" w:rsidRDefault="004B0B3C">
            <w:pPr>
              <w:pStyle w:val="ConsPlusNormal"/>
            </w:pPr>
            <w:r>
              <w:t>от 21,71 до 45,77</w:t>
            </w:r>
          </w:p>
        </w:tc>
      </w:tr>
      <w:tr w:rsidR="004B0B3C">
        <w:tc>
          <w:tcPr>
            <w:tcW w:w="6123" w:type="dxa"/>
          </w:tcPr>
          <w:p w:rsidR="004B0B3C" w:rsidRDefault="004B0B3C">
            <w:pPr>
              <w:pStyle w:val="ConsPlusNormal"/>
            </w:pPr>
            <w:r>
              <w:t>24 часа в неделю</w:t>
            </w:r>
          </w:p>
        </w:tc>
        <w:tc>
          <w:tcPr>
            <w:tcW w:w="2948" w:type="dxa"/>
          </w:tcPr>
          <w:p w:rsidR="004B0B3C" w:rsidRDefault="004B0B3C">
            <w:pPr>
              <w:pStyle w:val="ConsPlusNormal"/>
            </w:pPr>
            <w:r>
              <w:t>от 18,09 до 35,53</w:t>
            </w:r>
          </w:p>
        </w:tc>
      </w:tr>
      <w:tr w:rsidR="004B0B3C">
        <w:tc>
          <w:tcPr>
            <w:tcW w:w="6123" w:type="dxa"/>
          </w:tcPr>
          <w:p w:rsidR="004B0B3C" w:rsidRDefault="004B0B3C">
            <w:pPr>
              <w:pStyle w:val="ConsPlusNormal"/>
            </w:pPr>
            <w:r>
              <w:t>25 часов в неделю</w:t>
            </w:r>
          </w:p>
        </w:tc>
        <w:tc>
          <w:tcPr>
            <w:tcW w:w="2948" w:type="dxa"/>
          </w:tcPr>
          <w:p w:rsidR="004B0B3C" w:rsidRDefault="004B0B3C">
            <w:pPr>
              <w:pStyle w:val="ConsPlusNormal"/>
            </w:pPr>
            <w:r>
              <w:t>от 17,37 до 36,62</w:t>
            </w:r>
          </w:p>
        </w:tc>
      </w:tr>
      <w:tr w:rsidR="004B0B3C">
        <w:tc>
          <w:tcPr>
            <w:tcW w:w="6123" w:type="dxa"/>
          </w:tcPr>
          <w:p w:rsidR="004B0B3C" w:rsidRDefault="004B0B3C">
            <w:pPr>
              <w:pStyle w:val="ConsPlusNormal"/>
            </w:pPr>
            <w:r>
              <w:t>30 часов в неделю</w:t>
            </w:r>
          </w:p>
        </w:tc>
        <w:tc>
          <w:tcPr>
            <w:tcW w:w="2948" w:type="dxa"/>
          </w:tcPr>
          <w:p w:rsidR="004B0B3C" w:rsidRDefault="004B0B3C">
            <w:pPr>
              <w:pStyle w:val="ConsPlusNormal"/>
            </w:pPr>
            <w:r>
              <w:t>от 14,47 до 30,51</w:t>
            </w:r>
          </w:p>
        </w:tc>
      </w:tr>
      <w:tr w:rsidR="004B0B3C">
        <w:tc>
          <w:tcPr>
            <w:tcW w:w="6123" w:type="dxa"/>
          </w:tcPr>
          <w:p w:rsidR="004B0B3C" w:rsidRDefault="004B0B3C">
            <w:pPr>
              <w:pStyle w:val="ConsPlusNormal"/>
            </w:pPr>
            <w:r>
              <w:t>36 часов в неделю</w:t>
            </w:r>
          </w:p>
        </w:tc>
        <w:tc>
          <w:tcPr>
            <w:tcW w:w="2948" w:type="dxa"/>
          </w:tcPr>
          <w:p w:rsidR="004B0B3C" w:rsidRDefault="004B0B3C">
            <w:pPr>
              <w:pStyle w:val="ConsPlusNormal"/>
            </w:pPr>
            <w:r>
              <w:t>от 10,98 до 25,43</w:t>
            </w:r>
          </w:p>
        </w:tc>
      </w:tr>
      <w:tr w:rsidR="004B0B3C">
        <w:tc>
          <w:tcPr>
            <w:tcW w:w="6123" w:type="dxa"/>
          </w:tcPr>
          <w:p w:rsidR="004B0B3C" w:rsidRDefault="004B0B3C">
            <w:pPr>
              <w:pStyle w:val="ConsPlusNormal"/>
            </w:pPr>
            <w:r>
              <w:t>40 часов в неделю</w:t>
            </w:r>
          </w:p>
        </w:tc>
        <w:tc>
          <w:tcPr>
            <w:tcW w:w="2948" w:type="dxa"/>
          </w:tcPr>
          <w:p w:rsidR="004B0B3C" w:rsidRDefault="004B0B3C">
            <w:pPr>
              <w:pStyle w:val="ConsPlusNormal"/>
            </w:pPr>
            <w:r>
              <w:t>от 6,64 до 31,60</w:t>
            </w:r>
          </w:p>
        </w:tc>
      </w:tr>
      <w:tr w:rsidR="004B0B3C">
        <w:tc>
          <w:tcPr>
            <w:tcW w:w="6123" w:type="dxa"/>
          </w:tcPr>
          <w:p w:rsidR="004B0B3C" w:rsidRDefault="004B0B3C">
            <w:pPr>
              <w:pStyle w:val="ConsPlusNormal"/>
              <w:outlineLvl w:val="2"/>
            </w:pPr>
            <w:r>
              <w:t>За индивидуальное обучение на дому больных детей, индивидуальное и групповое обучение детей, находящихся на длительном лечении в детских больницах (клиниках) и детских отделениях больниц (клиник), специалистам психолого-педагогических и медико-педагогических комиссий, логопедических пунктов при норме часов в неделю:</w:t>
            </w:r>
          </w:p>
        </w:tc>
        <w:tc>
          <w:tcPr>
            <w:tcW w:w="2948" w:type="dxa"/>
          </w:tcPr>
          <w:p w:rsidR="004B0B3C" w:rsidRDefault="004B0B3C">
            <w:pPr>
              <w:pStyle w:val="ConsPlusNormal"/>
            </w:pPr>
          </w:p>
        </w:tc>
      </w:tr>
      <w:tr w:rsidR="004B0B3C">
        <w:tc>
          <w:tcPr>
            <w:tcW w:w="6123" w:type="dxa"/>
          </w:tcPr>
          <w:p w:rsidR="004B0B3C" w:rsidRDefault="004B0B3C">
            <w:pPr>
              <w:pStyle w:val="ConsPlusNormal"/>
            </w:pPr>
            <w:r>
              <w:t>18 часов в неделю</w:t>
            </w:r>
          </w:p>
        </w:tc>
        <w:tc>
          <w:tcPr>
            <w:tcW w:w="2948" w:type="dxa"/>
          </w:tcPr>
          <w:p w:rsidR="004B0B3C" w:rsidRDefault="004B0B3C">
            <w:pPr>
              <w:pStyle w:val="ConsPlusNormal"/>
            </w:pPr>
            <w:r>
              <w:t>от 24,12 до 50,86</w:t>
            </w:r>
          </w:p>
        </w:tc>
      </w:tr>
      <w:tr w:rsidR="004B0B3C">
        <w:tc>
          <w:tcPr>
            <w:tcW w:w="6123" w:type="dxa"/>
          </w:tcPr>
          <w:p w:rsidR="004B0B3C" w:rsidRDefault="004B0B3C">
            <w:pPr>
              <w:pStyle w:val="ConsPlusNormal"/>
            </w:pPr>
            <w:r>
              <w:t>20 часов в неделю</w:t>
            </w:r>
          </w:p>
        </w:tc>
        <w:tc>
          <w:tcPr>
            <w:tcW w:w="2948" w:type="dxa"/>
          </w:tcPr>
          <w:p w:rsidR="004B0B3C" w:rsidRDefault="004B0B3C">
            <w:pPr>
              <w:pStyle w:val="ConsPlusNormal"/>
            </w:pPr>
            <w:r>
              <w:t>от 21,71 до 45,77</w:t>
            </w:r>
          </w:p>
        </w:tc>
      </w:tr>
      <w:tr w:rsidR="004B0B3C">
        <w:tc>
          <w:tcPr>
            <w:tcW w:w="6123" w:type="dxa"/>
          </w:tcPr>
          <w:p w:rsidR="004B0B3C" w:rsidRDefault="004B0B3C">
            <w:pPr>
              <w:pStyle w:val="ConsPlusNormal"/>
            </w:pPr>
            <w:r>
              <w:t>24 часа в неделю</w:t>
            </w:r>
          </w:p>
        </w:tc>
        <w:tc>
          <w:tcPr>
            <w:tcW w:w="2948" w:type="dxa"/>
          </w:tcPr>
          <w:p w:rsidR="004B0B3C" w:rsidRDefault="004B0B3C">
            <w:pPr>
              <w:pStyle w:val="ConsPlusNormal"/>
            </w:pPr>
            <w:r>
              <w:t>от 18,09 до 35,53</w:t>
            </w:r>
          </w:p>
        </w:tc>
      </w:tr>
      <w:tr w:rsidR="004B0B3C">
        <w:tc>
          <w:tcPr>
            <w:tcW w:w="6123" w:type="dxa"/>
          </w:tcPr>
          <w:p w:rsidR="004B0B3C" w:rsidRDefault="004B0B3C">
            <w:pPr>
              <w:pStyle w:val="ConsPlusNormal"/>
            </w:pPr>
            <w:r>
              <w:t>25 часов в неделю</w:t>
            </w:r>
          </w:p>
        </w:tc>
        <w:tc>
          <w:tcPr>
            <w:tcW w:w="2948" w:type="dxa"/>
          </w:tcPr>
          <w:p w:rsidR="004B0B3C" w:rsidRDefault="004B0B3C">
            <w:pPr>
              <w:pStyle w:val="ConsPlusNormal"/>
            </w:pPr>
            <w:r>
              <w:t>от 17,37 до 34,10</w:t>
            </w:r>
          </w:p>
        </w:tc>
      </w:tr>
      <w:tr w:rsidR="004B0B3C">
        <w:tc>
          <w:tcPr>
            <w:tcW w:w="6123" w:type="dxa"/>
          </w:tcPr>
          <w:p w:rsidR="004B0B3C" w:rsidRDefault="004B0B3C">
            <w:pPr>
              <w:pStyle w:val="ConsPlusNormal"/>
            </w:pPr>
            <w:r>
              <w:t>30 часов в неделю</w:t>
            </w:r>
          </w:p>
        </w:tc>
        <w:tc>
          <w:tcPr>
            <w:tcW w:w="2948" w:type="dxa"/>
          </w:tcPr>
          <w:p w:rsidR="004B0B3C" w:rsidRDefault="004B0B3C">
            <w:pPr>
              <w:pStyle w:val="ConsPlusNormal"/>
            </w:pPr>
            <w:r>
              <w:t>от 14,47 до 28,42</w:t>
            </w:r>
          </w:p>
        </w:tc>
      </w:tr>
      <w:tr w:rsidR="004B0B3C">
        <w:tc>
          <w:tcPr>
            <w:tcW w:w="6123" w:type="dxa"/>
          </w:tcPr>
          <w:p w:rsidR="004B0B3C" w:rsidRDefault="004B0B3C">
            <w:pPr>
              <w:pStyle w:val="ConsPlusNormal"/>
            </w:pPr>
            <w:r>
              <w:t>36 часов в неделю</w:t>
            </w:r>
          </w:p>
        </w:tc>
        <w:tc>
          <w:tcPr>
            <w:tcW w:w="2948" w:type="dxa"/>
          </w:tcPr>
          <w:p w:rsidR="004B0B3C" w:rsidRDefault="004B0B3C">
            <w:pPr>
              <w:pStyle w:val="ConsPlusNormal"/>
            </w:pPr>
            <w:r>
              <w:t>от 10,98 до 23,68</w:t>
            </w:r>
          </w:p>
        </w:tc>
      </w:tr>
      <w:tr w:rsidR="004B0B3C">
        <w:tc>
          <w:tcPr>
            <w:tcW w:w="6123" w:type="dxa"/>
          </w:tcPr>
          <w:p w:rsidR="004B0B3C" w:rsidRDefault="004B0B3C">
            <w:pPr>
              <w:pStyle w:val="ConsPlusNormal"/>
            </w:pPr>
            <w:r>
              <w:t>40 часов в неделю</w:t>
            </w:r>
          </w:p>
        </w:tc>
        <w:tc>
          <w:tcPr>
            <w:tcW w:w="2948" w:type="dxa"/>
          </w:tcPr>
          <w:p w:rsidR="004B0B3C" w:rsidRDefault="004B0B3C">
            <w:pPr>
              <w:pStyle w:val="ConsPlusNormal"/>
            </w:pPr>
            <w:r>
              <w:t>от 6,64 до 31,60</w:t>
            </w:r>
          </w:p>
        </w:tc>
      </w:tr>
      <w:tr w:rsidR="004B0B3C">
        <w:tc>
          <w:tcPr>
            <w:tcW w:w="6123" w:type="dxa"/>
          </w:tcPr>
          <w:p w:rsidR="004B0B3C" w:rsidRDefault="004B0B3C">
            <w:pPr>
              <w:pStyle w:val="ConsPlusNormal"/>
              <w:outlineLvl w:val="2"/>
            </w:pPr>
            <w:r>
              <w:t>За работу в лицеях, гимназиях, колледжах, общеобразовательных школах-интернатах, учителям,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 при норме часов в неделю:</w:t>
            </w:r>
          </w:p>
        </w:tc>
        <w:tc>
          <w:tcPr>
            <w:tcW w:w="2948" w:type="dxa"/>
          </w:tcPr>
          <w:p w:rsidR="004B0B3C" w:rsidRDefault="004B0B3C">
            <w:pPr>
              <w:pStyle w:val="ConsPlusNormal"/>
            </w:pPr>
          </w:p>
        </w:tc>
      </w:tr>
      <w:tr w:rsidR="004B0B3C">
        <w:tc>
          <w:tcPr>
            <w:tcW w:w="6123" w:type="dxa"/>
          </w:tcPr>
          <w:p w:rsidR="004B0B3C" w:rsidRDefault="004B0B3C">
            <w:pPr>
              <w:pStyle w:val="ConsPlusNormal"/>
            </w:pPr>
            <w:r>
              <w:t>18 часов в неделю</w:t>
            </w:r>
          </w:p>
        </w:tc>
        <w:tc>
          <w:tcPr>
            <w:tcW w:w="2948" w:type="dxa"/>
          </w:tcPr>
          <w:p w:rsidR="004B0B3C" w:rsidRDefault="004B0B3C">
            <w:pPr>
              <w:pStyle w:val="ConsPlusNormal"/>
            </w:pPr>
            <w:r>
              <w:t>от 18,09 до 38,14</w:t>
            </w:r>
          </w:p>
        </w:tc>
      </w:tr>
      <w:tr w:rsidR="004B0B3C">
        <w:tc>
          <w:tcPr>
            <w:tcW w:w="6123" w:type="dxa"/>
          </w:tcPr>
          <w:p w:rsidR="004B0B3C" w:rsidRDefault="004B0B3C">
            <w:pPr>
              <w:pStyle w:val="ConsPlusNormal"/>
            </w:pPr>
            <w:r>
              <w:t>20 часов в неделю</w:t>
            </w:r>
          </w:p>
        </w:tc>
        <w:tc>
          <w:tcPr>
            <w:tcW w:w="2948" w:type="dxa"/>
          </w:tcPr>
          <w:p w:rsidR="004B0B3C" w:rsidRDefault="004B0B3C">
            <w:pPr>
              <w:pStyle w:val="ConsPlusNormal"/>
            </w:pPr>
            <w:r>
              <w:t>от 16,28 до 34,33</w:t>
            </w:r>
          </w:p>
        </w:tc>
      </w:tr>
      <w:tr w:rsidR="004B0B3C">
        <w:tc>
          <w:tcPr>
            <w:tcW w:w="6123" w:type="dxa"/>
          </w:tcPr>
          <w:p w:rsidR="004B0B3C" w:rsidRDefault="004B0B3C">
            <w:pPr>
              <w:pStyle w:val="ConsPlusNormal"/>
            </w:pPr>
            <w:r>
              <w:t>24 часа в неделю</w:t>
            </w:r>
          </w:p>
        </w:tc>
        <w:tc>
          <w:tcPr>
            <w:tcW w:w="2948" w:type="dxa"/>
          </w:tcPr>
          <w:p w:rsidR="004B0B3C" w:rsidRDefault="004B0B3C">
            <w:pPr>
              <w:pStyle w:val="ConsPlusNormal"/>
            </w:pPr>
            <w:r>
              <w:t>от 13,57 до 26,64</w:t>
            </w:r>
          </w:p>
        </w:tc>
      </w:tr>
      <w:tr w:rsidR="004B0B3C">
        <w:tc>
          <w:tcPr>
            <w:tcW w:w="6123" w:type="dxa"/>
          </w:tcPr>
          <w:p w:rsidR="004B0B3C" w:rsidRDefault="004B0B3C">
            <w:pPr>
              <w:pStyle w:val="ConsPlusNormal"/>
            </w:pPr>
            <w:r>
              <w:t>25 часов в неделю</w:t>
            </w:r>
          </w:p>
        </w:tc>
        <w:tc>
          <w:tcPr>
            <w:tcW w:w="2948" w:type="dxa"/>
          </w:tcPr>
          <w:p w:rsidR="004B0B3C" w:rsidRDefault="004B0B3C">
            <w:pPr>
              <w:pStyle w:val="ConsPlusNormal"/>
            </w:pPr>
            <w:r>
              <w:t>от 13,03 до 25,58</w:t>
            </w:r>
          </w:p>
        </w:tc>
      </w:tr>
      <w:tr w:rsidR="004B0B3C">
        <w:tc>
          <w:tcPr>
            <w:tcW w:w="6123" w:type="dxa"/>
          </w:tcPr>
          <w:p w:rsidR="004B0B3C" w:rsidRDefault="004B0B3C">
            <w:pPr>
              <w:pStyle w:val="ConsPlusNormal"/>
            </w:pPr>
            <w:r>
              <w:lastRenderedPageBreak/>
              <w:t>30 часов в неделю</w:t>
            </w:r>
          </w:p>
        </w:tc>
        <w:tc>
          <w:tcPr>
            <w:tcW w:w="2948" w:type="dxa"/>
          </w:tcPr>
          <w:p w:rsidR="004B0B3C" w:rsidRDefault="004B0B3C">
            <w:pPr>
              <w:pStyle w:val="ConsPlusNormal"/>
            </w:pPr>
            <w:r>
              <w:t>от 10,86 до 22,89</w:t>
            </w:r>
          </w:p>
        </w:tc>
      </w:tr>
      <w:tr w:rsidR="004B0B3C">
        <w:tc>
          <w:tcPr>
            <w:tcW w:w="6123" w:type="dxa"/>
          </w:tcPr>
          <w:p w:rsidR="004B0B3C" w:rsidRDefault="004B0B3C">
            <w:pPr>
              <w:pStyle w:val="ConsPlusNormal"/>
            </w:pPr>
            <w:r>
              <w:t>36 часов в неделю</w:t>
            </w:r>
          </w:p>
        </w:tc>
        <w:tc>
          <w:tcPr>
            <w:tcW w:w="2948" w:type="dxa"/>
          </w:tcPr>
          <w:p w:rsidR="004B0B3C" w:rsidRDefault="004B0B3C">
            <w:pPr>
              <w:pStyle w:val="ConsPlusNormal"/>
            </w:pPr>
            <w:r>
              <w:t>от 8,23 до 19,07</w:t>
            </w:r>
          </w:p>
        </w:tc>
      </w:tr>
      <w:tr w:rsidR="004B0B3C">
        <w:tc>
          <w:tcPr>
            <w:tcW w:w="6123" w:type="dxa"/>
          </w:tcPr>
          <w:p w:rsidR="004B0B3C" w:rsidRDefault="004B0B3C">
            <w:pPr>
              <w:pStyle w:val="ConsPlusNormal"/>
            </w:pPr>
            <w:r>
              <w:t>40 часов в неделю</w:t>
            </w:r>
          </w:p>
        </w:tc>
        <w:tc>
          <w:tcPr>
            <w:tcW w:w="2948" w:type="dxa"/>
          </w:tcPr>
          <w:p w:rsidR="004B0B3C" w:rsidRDefault="004B0B3C">
            <w:pPr>
              <w:pStyle w:val="ConsPlusNormal"/>
            </w:pPr>
            <w:r>
              <w:t>от 6,64 до 23,70</w:t>
            </w:r>
          </w:p>
        </w:tc>
      </w:tr>
      <w:tr w:rsidR="004B0B3C">
        <w:tc>
          <w:tcPr>
            <w:tcW w:w="6123" w:type="dxa"/>
          </w:tcPr>
          <w:p w:rsidR="004B0B3C" w:rsidRDefault="004B0B3C">
            <w:pPr>
              <w:pStyle w:val="ConsPlusNormal"/>
              <w:outlineLvl w:val="2"/>
            </w:pPr>
            <w:r>
              <w:t>Старшим воспитателям, воспитателям дошкольных образовательных учреждений, владеющим иностранным языком и применяющим его в практической работе при норме часов в неделю:</w:t>
            </w:r>
          </w:p>
        </w:tc>
        <w:tc>
          <w:tcPr>
            <w:tcW w:w="2948" w:type="dxa"/>
          </w:tcPr>
          <w:p w:rsidR="004B0B3C" w:rsidRDefault="004B0B3C">
            <w:pPr>
              <w:pStyle w:val="ConsPlusNormal"/>
            </w:pPr>
          </w:p>
        </w:tc>
      </w:tr>
      <w:tr w:rsidR="004B0B3C">
        <w:tc>
          <w:tcPr>
            <w:tcW w:w="6123" w:type="dxa"/>
          </w:tcPr>
          <w:p w:rsidR="004B0B3C" w:rsidRDefault="004B0B3C">
            <w:pPr>
              <w:pStyle w:val="ConsPlusNormal"/>
            </w:pPr>
            <w:r>
              <w:t>18 часов в неделю</w:t>
            </w:r>
          </w:p>
        </w:tc>
        <w:tc>
          <w:tcPr>
            <w:tcW w:w="2948" w:type="dxa"/>
          </w:tcPr>
          <w:p w:rsidR="004B0B3C" w:rsidRDefault="004B0B3C">
            <w:pPr>
              <w:pStyle w:val="ConsPlusNormal"/>
            </w:pPr>
            <w:r>
              <w:t>от 12,06 до 23,68</w:t>
            </w:r>
          </w:p>
        </w:tc>
      </w:tr>
      <w:tr w:rsidR="004B0B3C">
        <w:tc>
          <w:tcPr>
            <w:tcW w:w="6123" w:type="dxa"/>
          </w:tcPr>
          <w:p w:rsidR="004B0B3C" w:rsidRDefault="004B0B3C">
            <w:pPr>
              <w:pStyle w:val="ConsPlusNormal"/>
            </w:pPr>
            <w:r>
              <w:t>20 часов в неделю</w:t>
            </w:r>
          </w:p>
        </w:tc>
        <w:tc>
          <w:tcPr>
            <w:tcW w:w="2948" w:type="dxa"/>
          </w:tcPr>
          <w:p w:rsidR="004B0B3C" w:rsidRDefault="004B0B3C">
            <w:pPr>
              <w:pStyle w:val="ConsPlusNormal"/>
            </w:pPr>
            <w:r>
              <w:t>от 10,86 до 21,32</w:t>
            </w:r>
          </w:p>
        </w:tc>
      </w:tr>
      <w:tr w:rsidR="004B0B3C">
        <w:tc>
          <w:tcPr>
            <w:tcW w:w="6123" w:type="dxa"/>
          </w:tcPr>
          <w:p w:rsidR="004B0B3C" w:rsidRDefault="004B0B3C">
            <w:pPr>
              <w:pStyle w:val="ConsPlusNormal"/>
            </w:pPr>
            <w:r>
              <w:t>24 часа в неделю</w:t>
            </w:r>
          </w:p>
        </w:tc>
        <w:tc>
          <w:tcPr>
            <w:tcW w:w="2948" w:type="dxa"/>
          </w:tcPr>
          <w:p w:rsidR="004B0B3C" w:rsidRDefault="004B0B3C">
            <w:pPr>
              <w:pStyle w:val="ConsPlusNormal"/>
            </w:pPr>
            <w:r>
              <w:t>от 9,06 до 17,76</w:t>
            </w:r>
          </w:p>
        </w:tc>
      </w:tr>
      <w:tr w:rsidR="004B0B3C">
        <w:tc>
          <w:tcPr>
            <w:tcW w:w="6123" w:type="dxa"/>
          </w:tcPr>
          <w:p w:rsidR="004B0B3C" w:rsidRDefault="004B0B3C">
            <w:pPr>
              <w:pStyle w:val="ConsPlusNormal"/>
            </w:pPr>
            <w:r>
              <w:t>25 часов в неделю</w:t>
            </w:r>
          </w:p>
        </w:tc>
        <w:tc>
          <w:tcPr>
            <w:tcW w:w="2948" w:type="dxa"/>
          </w:tcPr>
          <w:p w:rsidR="004B0B3C" w:rsidRDefault="004B0B3C">
            <w:pPr>
              <w:pStyle w:val="ConsPlusNormal"/>
            </w:pPr>
            <w:r>
              <w:t>от 8,68 до 17,05</w:t>
            </w:r>
          </w:p>
        </w:tc>
      </w:tr>
      <w:tr w:rsidR="004B0B3C">
        <w:tc>
          <w:tcPr>
            <w:tcW w:w="6123" w:type="dxa"/>
          </w:tcPr>
          <w:p w:rsidR="004B0B3C" w:rsidRDefault="004B0B3C">
            <w:pPr>
              <w:pStyle w:val="ConsPlusNormal"/>
            </w:pPr>
            <w:r>
              <w:t>30 часов в неделю</w:t>
            </w:r>
          </w:p>
        </w:tc>
        <w:tc>
          <w:tcPr>
            <w:tcW w:w="2948" w:type="dxa"/>
          </w:tcPr>
          <w:p w:rsidR="004B0B3C" w:rsidRDefault="004B0B3C">
            <w:pPr>
              <w:pStyle w:val="ConsPlusNormal"/>
            </w:pPr>
            <w:r>
              <w:t>от 7,24 до 15,26</w:t>
            </w:r>
          </w:p>
        </w:tc>
      </w:tr>
      <w:tr w:rsidR="004B0B3C">
        <w:tc>
          <w:tcPr>
            <w:tcW w:w="6123" w:type="dxa"/>
          </w:tcPr>
          <w:p w:rsidR="004B0B3C" w:rsidRDefault="004B0B3C">
            <w:pPr>
              <w:pStyle w:val="ConsPlusNormal"/>
            </w:pPr>
            <w:r>
              <w:t>36 часов в неделю</w:t>
            </w:r>
          </w:p>
        </w:tc>
        <w:tc>
          <w:tcPr>
            <w:tcW w:w="2948" w:type="dxa"/>
          </w:tcPr>
          <w:p w:rsidR="004B0B3C" w:rsidRDefault="004B0B3C">
            <w:pPr>
              <w:pStyle w:val="ConsPlusNormal"/>
            </w:pPr>
            <w:r>
              <w:t>от 6,03 до 12,71</w:t>
            </w:r>
          </w:p>
        </w:tc>
      </w:tr>
      <w:tr w:rsidR="004B0B3C">
        <w:tc>
          <w:tcPr>
            <w:tcW w:w="6123" w:type="dxa"/>
          </w:tcPr>
          <w:p w:rsidR="004B0B3C" w:rsidRDefault="004B0B3C">
            <w:pPr>
              <w:pStyle w:val="ConsPlusNormal"/>
            </w:pPr>
            <w:r>
              <w:t>40 часов в неделю</w:t>
            </w:r>
          </w:p>
        </w:tc>
        <w:tc>
          <w:tcPr>
            <w:tcW w:w="2948" w:type="dxa"/>
          </w:tcPr>
          <w:p w:rsidR="004B0B3C" w:rsidRDefault="004B0B3C">
            <w:pPr>
              <w:pStyle w:val="ConsPlusNormal"/>
            </w:pPr>
            <w:r>
              <w:t>от 5,43 до 10,66</w:t>
            </w:r>
          </w:p>
        </w:tc>
      </w:tr>
      <w:tr w:rsidR="004B0B3C">
        <w:tc>
          <w:tcPr>
            <w:tcW w:w="6123" w:type="dxa"/>
          </w:tcPr>
          <w:p w:rsidR="004B0B3C" w:rsidRDefault="004B0B3C">
            <w:pPr>
              <w:pStyle w:val="ConsPlusNormal"/>
              <w:outlineLvl w:val="2"/>
            </w:pPr>
            <w:r>
              <w:t>За работу в учреждении, расположенном в сельской местности, при норме часов в неделю:</w:t>
            </w:r>
          </w:p>
        </w:tc>
        <w:tc>
          <w:tcPr>
            <w:tcW w:w="2948" w:type="dxa"/>
          </w:tcPr>
          <w:p w:rsidR="004B0B3C" w:rsidRDefault="004B0B3C">
            <w:pPr>
              <w:pStyle w:val="ConsPlusNormal"/>
            </w:pPr>
          </w:p>
        </w:tc>
      </w:tr>
      <w:tr w:rsidR="004B0B3C">
        <w:tc>
          <w:tcPr>
            <w:tcW w:w="6123" w:type="dxa"/>
          </w:tcPr>
          <w:p w:rsidR="004B0B3C" w:rsidRDefault="004B0B3C">
            <w:pPr>
              <w:pStyle w:val="ConsPlusNormal"/>
            </w:pPr>
            <w:r>
              <w:t>18 часов в неделю</w:t>
            </w:r>
          </w:p>
        </w:tc>
        <w:tc>
          <w:tcPr>
            <w:tcW w:w="2948" w:type="dxa"/>
          </w:tcPr>
          <w:p w:rsidR="004B0B3C" w:rsidRDefault="004B0B3C">
            <w:pPr>
              <w:pStyle w:val="ConsPlusNormal"/>
            </w:pPr>
            <w:r>
              <w:t>от 30,15 до 63,57</w:t>
            </w:r>
          </w:p>
        </w:tc>
      </w:tr>
      <w:tr w:rsidR="004B0B3C">
        <w:tc>
          <w:tcPr>
            <w:tcW w:w="6123" w:type="dxa"/>
          </w:tcPr>
          <w:p w:rsidR="004B0B3C" w:rsidRDefault="004B0B3C">
            <w:pPr>
              <w:pStyle w:val="ConsPlusNormal"/>
            </w:pPr>
            <w:r>
              <w:t>20 часов в неделю</w:t>
            </w:r>
          </w:p>
        </w:tc>
        <w:tc>
          <w:tcPr>
            <w:tcW w:w="2948" w:type="dxa"/>
          </w:tcPr>
          <w:p w:rsidR="004B0B3C" w:rsidRDefault="004B0B3C">
            <w:pPr>
              <w:pStyle w:val="ConsPlusNormal"/>
            </w:pPr>
            <w:r>
              <w:t>от 27,14 до 57,21</w:t>
            </w:r>
          </w:p>
        </w:tc>
      </w:tr>
      <w:tr w:rsidR="004B0B3C">
        <w:tc>
          <w:tcPr>
            <w:tcW w:w="6123" w:type="dxa"/>
          </w:tcPr>
          <w:p w:rsidR="004B0B3C" w:rsidRDefault="004B0B3C">
            <w:pPr>
              <w:pStyle w:val="ConsPlusNormal"/>
            </w:pPr>
            <w:r>
              <w:t>24 часа в неделю</w:t>
            </w:r>
          </w:p>
        </w:tc>
        <w:tc>
          <w:tcPr>
            <w:tcW w:w="2948" w:type="dxa"/>
          </w:tcPr>
          <w:p w:rsidR="004B0B3C" w:rsidRDefault="004B0B3C">
            <w:pPr>
              <w:pStyle w:val="ConsPlusNormal"/>
            </w:pPr>
            <w:r>
              <w:t>от 22,61 до 44,41</w:t>
            </w:r>
          </w:p>
        </w:tc>
      </w:tr>
      <w:tr w:rsidR="004B0B3C">
        <w:tc>
          <w:tcPr>
            <w:tcW w:w="6123" w:type="dxa"/>
          </w:tcPr>
          <w:p w:rsidR="004B0B3C" w:rsidRDefault="004B0B3C">
            <w:pPr>
              <w:pStyle w:val="ConsPlusNormal"/>
            </w:pPr>
            <w:r>
              <w:t>25 часов в неделю</w:t>
            </w:r>
          </w:p>
        </w:tc>
        <w:tc>
          <w:tcPr>
            <w:tcW w:w="2948" w:type="dxa"/>
          </w:tcPr>
          <w:p w:rsidR="004B0B3C" w:rsidRDefault="004B0B3C">
            <w:pPr>
              <w:pStyle w:val="ConsPlusNormal"/>
            </w:pPr>
            <w:r>
              <w:t>от 21,71 до 42,63</w:t>
            </w:r>
          </w:p>
        </w:tc>
      </w:tr>
      <w:tr w:rsidR="004B0B3C">
        <w:tc>
          <w:tcPr>
            <w:tcW w:w="6123" w:type="dxa"/>
          </w:tcPr>
          <w:p w:rsidR="004B0B3C" w:rsidRDefault="004B0B3C">
            <w:pPr>
              <w:pStyle w:val="ConsPlusNormal"/>
            </w:pPr>
            <w:r>
              <w:t>30 часов в неделю</w:t>
            </w:r>
          </w:p>
        </w:tc>
        <w:tc>
          <w:tcPr>
            <w:tcW w:w="2948" w:type="dxa"/>
          </w:tcPr>
          <w:p w:rsidR="004B0B3C" w:rsidRDefault="004B0B3C">
            <w:pPr>
              <w:pStyle w:val="ConsPlusNormal"/>
            </w:pPr>
            <w:r>
              <w:t>от 18,09 до 38,14</w:t>
            </w:r>
          </w:p>
        </w:tc>
      </w:tr>
      <w:tr w:rsidR="004B0B3C">
        <w:tc>
          <w:tcPr>
            <w:tcW w:w="6123" w:type="dxa"/>
          </w:tcPr>
          <w:p w:rsidR="004B0B3C" w:rsidRDefault="004B0B3C">
            <w:pPr>
              <w:pStyle w:val="ConsPlusNormal"/>
            </w:pPr>
            <w:r>
              <w:t>36 часов в неделю</w:t>
            </w:r>
          </w:p>
        </w:tc>
        <w:tc>
          <w:tcPr>
            <w:tcW w:w="2948" w:type="dxa"/>
          </w:tcPr>
          <w:p w:rsidR="004B0B3C" w:rsidRDefault="004B0B3C">
            <w:pPr>
              <w:pStyle w:val="ConsPlusNormal"/>
            </w:pPr>
            <w:r>
              <w:t>от 13,72 до 31,78</w:t>
            </w:r>
          </w:p>
        </w:tc>
      </w:tr>
      <w:tr w:rsidR="004B0B3C">
        <w:tc>
          <w:tcPr>
            <w:tcW w:w="6123" w:type="dxa"/>
          </w:tcPr>
          <w:p w:rsidR="004B0B3C" w:rsidRDefault="004B0B3C">
            <w:pPr>
              <w:pStyle w:val="ConsPlusNormal"/>
            </w:pPr>
            <w:r>
              <w:t>40 часов в неделю</w:t>
            </w:r>
          </w:p>
        </w:tc>
        <w:tc>
          <w:tcPr>
            <w:tcW w:w="2948" w:type="dxa"/>
          </w:tcPr>
          <w:p w:rsidR="004B0B3C" w:rsidRDefault="004B0B3C">
            <w:pPr>
              <w:pStyle w:val="ConsPlusNormal"/>
            </w:pPr>
            <w:r>
              <w:t>от 11,26 до 39,49</w:t>
            </w:r>
          </w:p>
        </w:tc>
      </w:tr>
      <w:tr w:rsidR="004B0B3C">
        <w:tc>
          <w:tcPr>
            <w:tcW w:w="6123" w:type="dxa"/>
          </w:tcPr>
          <w:p w:rsidR="004B0B3C" w:rsidRDefault="004B0B3C">
            <w:pPr>
              <w:pStyle w:val="ConsPlusNormal"/>
              <w:outlineLvl w:val="2"/>
            </w:pPr>
            <w:r>
              <w:t>За особые условия труда в общеобразовательных учреждениях при исправительно-трудовых учреждениях руководителям структурных подразделений, заместителям руководителей структурных подразделений и специалистам при норме часов в неделю:</w:t>
            </w:r>
          </w:p>
        </w:tc>
        <w:tc>
          <w:tcPr>
            <w:tcW w:w="2948" w:type="dxa"/>
          </w:tcPr>
          <w:p w:rsidR="004B0B3C" w:rsidRDefault="004B0B3C">
            <w:pPr>
              <w:pStyle w:val="ConsPlusNormal"/>
            </w:pPr>
          </w:p>
        </w:tc>
      </w:tr>
      <w:tr w:rsidR="004B0B3C">
        <w:tc>
          <w:tcPr>
            <w:tcW w:w="6123" w:type="dxa"/>
          </w:tcPr>
          <w:p w:rsidR="004B0B3C" w:rsidRDefault="004B0B3C">
            <w:pPr>
              <w:pStyle w:val="ConsPlusNormal"/>
            </w:pPr>
            <w:r>
              <w:t>18 часов в неделю</w:t>
            </w:r>
          </w:p>
        </w:tc>
        <w:tc>
          <w:tcPr>
            <w:tcW w:w="2948" w:type="dxa"/>
          </w:tcPr>
          <w:p w:rsidR="004B0B3C" w:rsidRDefault="004B0B3C">
            <w:pPr>
              <w:pStyle w:val="ConsPlusNormal"/>
            </w:pPr>
            <w:r>
              <w:t>от 96,49 до 203,42</w:t>
            </w:r>
          </w:p>
        </w:tc>
      </w:tr>
      <w:tr w:rsidR="004B0B3C">
        <w:tc>
          <w:tcPr>
            <w:tcW w:w="6123" w:type="dxa"/>
          </w:tcPr>
          <w:p w:rsidR="004B0B3C" w:rsidRDefault="004B0B3C">
            <w:pPr>
              <w:pStyle w:val="ConsPlusNormal"/>
            </w:pPr>
            <w:r>
              <w:t>20 часов в неделю</w:t>
            </w:r>
          </w:p>
        </w:tc>
        <w:tc>
          <w:tcPr>
            <w:tcW w:w="2948" w:type="dxa"/>
          </w:tcPr>
          <w:p w:rsidR="004B0B3C" w:rsidRDefault="004B0B3C">
            <w:pPr>
              <w:pStyle w:val="ConsPlusNormal"/>
            </w:pPr>
            <w:r>
              <w:t>от 86,84 до 183,08</w:t>
            </w:r>
          </w:p>
        </w:tc>
      </w:tr>
      <w:tr w:rsidR="004B0B3C">
        <w:tc>
          <w:tcPr>
            <w:tcW w:w="6123" w:type="dxa"/>
          </w:tcPr>
          <w:p w:rsidR="004B0B3C" w:rsidRDefault="004B0B3C">
            <w:pPr>
              <w:pStyle w:val="ConsPlusNormal"/>
            </w:pPr>
            <w:r>
              <w:t>24 часа в неделю</w:t>
            </w:r>
          </w:p>
        </w:tc>
        <w:tc>
          <w:tcPr>
            <w:tcW w:w="2948" w:type="dxa"/>
          </w:tcPr>
          <w:p w:rsidR="004B0B3C" w:rsidRDefault="004B0B3C">
            <w:pPr>
              <w:pStyle w:val="ConsPlusNormal"/>
            </w:pPr>
            <w:r>
              <w:t>от 72,37 до 142,1</w:t>
            </w:r>
          </w:p>
        </w:tc>
      </w:tr>
      <w:tr w:rsidR="004B0B3C">
        <w:tc>
          <w:tcPr>
            <w:tcW w:w="6123" w:type="dxa"/>
          </w:tcPr>
          <w:p w:rsidR="004B0B3C" w:rsidRDefault="004B0B3C">
            <w:pPr>
              <w:pStyle w:val="ConsPlusNormal"/>
            </w:pPr>
            <w:r>
              <w:t>25 часов в неделю</w:t>
            </w:r>
          </w:p>
        </w:tc>
        <w:tc>
          <w:tcPr>
            <w:tcW w:w="2948" w:type="dxa"/>
          </w:tcPr>
          <w:p w:rsidR="004B0B3C" w:rsidRDefault="004B0B3C">
            <w:pPr>
              <w:pStyle w:val="ConsPlusNormal"/>
            </w:pPr>
            <w:r>
              <w:t>от 69,47 до 136,42</w:t>
            </w:r>
          </w:p>
        </w:tc>
      </w:tr>
      <w:tr w:rsidR="004B0B3C">
        <w:tc>
          <w:tcPr>
            <w:tcW w:w="6123" w:type="dxa"/>
          </w:tcPr>
          <w:p w:rsidR="004B0B3C" w:rsidRDefault="004B0B3C">
            <w:pPr>
              <w:pStyle w:val="ConsPlusNormal"/>
            </w:pPr>
            <w:r>
              <w:t>30 часов в неделю</w:t>
            </w:r>
          </w:p>
        </w:tc>
        <w:tc>
          <w:tcPr>
            <w:tcW w:w="2948" w:type="dxa"/>
          </w:tcPr>
          <w:p w:rsidR="004B0B3C" w:rsidRDefault="004B0B3C">
            <w:pPr>
              <w:pStyle w:val="ConsPlusNormal"/>
            </w:pPr>
            <w:r>
              <w:t>от 57,89 до 113,68</w:t>
            </w:r>
          </w:p>
        </w:tc>
      </w:tr>
      <w:tr w:rsidR="004B0B3C">
        <w:tc>
          <w:tcPr>
            <w:tcW w:w="6123" w:type="dxa"/>
          </w:tcPr>
          <w:p w:rsidR="004B0B3C" w:rsidRDefault="004B0B3C">
            <w:pPr>
              <w:pStyle w:val="ConsPlusNormal"/>
            </w:pPr>
            <w:r>
              <w:lastRenderedPageBreak/>
              <w:t>36 часов в неделю</w:t>
            </w:r>
          </w:p>
        </w:tc>
        <w:tc>
          <w:tcPr>
            <w:tcW w:w="2948" w:type="dxa"/>
          </w:tcPr>
          <w:p w:rsidR="004B0B3C" w:rsidRDefault="004B0B3C">
            <w:pPr>
              <w:pStyle w:val="ConsPlusNormal"/>
            </w:pPr>
            <w:r>
              <w:t>от 48,24 до 101,71</w:t>
            </w:r>
          </w:p>
        </w:tc>
      </w:tr>
      <w:tr w:rsidR="004B0B3C">
        <w:tc>
          <w:tcPr>
            <w:tcW w:w="6123" w:type="dxa"/>
          </w:tcPr>
          <w:p w:rsidR="004B0B3C" w:rsidRDefault="004B0B3C">
            <w:pPr>
              <w:pStyle w:val="ConsPlusNormal"/>
            </w:pPr>
            <w:r>
              <w:t>40 часов в неделю</w:t>
            </w:r>
          </w:p>
        </w:tc>
        <w:tc>
          <w:tcPr>
            <w:tcW w:w="2948" w:type="dxa"/>
          </w:tcPr>
          <w:p w:rsidR="004B0B3C" w:rsidRDefault="004B0B3C">
            <w:pPr>
              <w:pStyle w:val="ConsPlusNormal"/>
            </w:pPr>
            <w:r>
              <w:t>от 35,82 до 98,58</w:t>
            </w:r>
          </w:p>
        </w:tc>
      </w:tr>
      <w:tr w:rsidR="004B0B3C">
        <w:tc>
          <w:tcPr>
            <w:tcW w:w="6123" w:type="dxa"/>
          </w:tcPr>
          <w:p w:rsidR="004B0B3C" w:rsidRDefault="004B0B3C">
            <w:pPr>
              <w:pStyle w:val="ConsPlusNormal"/>
              <w:outlineLvl w:val="2"/>
            </w:pPr>
            <w:r>
              <w:t>За работу в школе при колонии строгого режима при норме часов в неделю:</w:t>
            </w:r>
          </w:p>
        </w:tc>
        <w:tc>
          <w:tcPr>
            <w:tcW w:w="2948" w:type="dxa"/>
          </w:tcPr>
          <w:p w:rsidR="004B0B3C" w:rsidRDefault="004B0B3C">
            <w:pPr>
              <w:pStyle w:val="ConsPlusNormal"/>
            </w:pPr>
          </w:p>
        </w:tc>
      </w:tr>
      <w:tr w:rsidR="004B0B3C">
        <w:tc>
          <w:tcPr>
            <w:tcW w:w="6123" w:type="dxa"/>
          </w:tcPr>
          <w:p w:rsidR="004B0B3C" w:rsidRDefault="004B0B3C">
            <w:pPr>
              <w:pStyle w:val="ConsPlusNormal"/>
            </w:pPr>
            <w:r>
              <w:t>18 часов в неделю</w:t>
            </w:r>
          </w:p>
        </w:tc>
        <w:tc>
          <w:tcPr>
            <w:tcW w:w="2948" w:type="dxa"/>
          </w:tcPr>
          <w:p w:rsidR="004B0B3C" w:rsidRDefault="004B0B3C">
            <w:pPr>
              <w:pStyle w:val="ConsPlusNormal"/>
            </w:pPr>
            <w:r>
              <w:t>от 21,71 до 45,77</w:t>
            </w:r>
          </w:p>
        </w:tc>
      </w:tr>
      <w:tr w:rsidR="004B0B3C">
        <w:tc>
          <w:tcPr>
            <w:tcW w:w="6123" w:type="dxa"/>
          </w:tcPr>
          <w:p w:rsidR="004B0B3C" w:rsidRDefault="004B0B3C">
            <w:pPr>
              <w:pStyle w:val="ConsPlusNormal"/>
            </w:pPr>
            <w:r>
              <w:t>20 часов в неделю</w:t>
            </w:r>
          </w:p>
        </w:tc>
        <w:tc>
          <w:tcPr>
            <w:tcW w:w="2948" w:type="dxa"/>
          </w:tcPr>
          <w:p w:rsidR="004B0B3C" w:rsidRDefault="004B0B3C">
            <w:pPr>
              <w:pStyle w:val="ConsPlusNormal"/>
            </w:pPr>
            <w:r>
              <w:t>от 19,54 до 41,19</w:t>
            </w:r>
          </w:p>
        </w:tc>
      </w:tr>
      <w:tr w:rsidR="004B0B3C">
        <w:tc>
          <w:tcPr>
            <w:tcW w:w="6123" w:type="dxa"/>
          </w:tcPr>
          <w:p w:rsidR="004B0B3C" w:rsidRDefault="004B0B3C">
            <w:pPr>
              <w:pStyle w:val="ConsPlusNormal"/>
            </w:pPr>
            <w:r>
              <w:t>24 часа в неделю</w:t>
            </w:r>
          </w:p>
        </w:tc>
        <w:tc>
          <w:tcPr>
            <w:tcW w:w="2948" w:type="dxa"/>
          </w:tcPr>
          <w:p w:rsidR="004B0B3C" w:rsidRDefault="004B0B3C">
            <w:pPr>
              <w:pStyle w:val="ConsPlusNormal"/>
            </w:pPr>
            <w:r>
              <w:t>от 16,28 до 31,97</w:t>
            </w:r>
          </w:p>
        </w:tc>
      </w:tr>
      <w:tr w:rsidR="004B0B3C">
        <w:tc>
          <w:tcPr>
            <w:tcW w:w="6123" w:type="dxa"/>
          </w:tcPr>
          <w:p w:rsidR="004B0B3C" w:rsidRDefault="004B0B3C">
            <w:pPr>
              <w:pStyle w:val="ConsPlusNormal"/>
            </w:pPr>
            <w:r>
              <w:t>25 часов в неделю</w:t>
            </w:r>
          </w:p>
        </w:tc>
        <w:tc>
          <w:tcPr>
            <w:tcW w:w="2948" w:type="dxa"/>
          </w:tcPr>
          <w:p w:rsidR="004B0B3C" w:rsidRDefault="004B0B3C">
            <w:pPr>
              <w:pStyle w:val="ConsPlusNormal"/>
            </w:pPr>
            <w:r>
              <w:t>от 15,63 до 30,69</w:t>
            </w:r>
          </w:p>
        </w:tc>
      </w:tr>
      <w:tr w:rsidR="004B0B3C">
        <w:tc>
          <w:tcPr>
            <w:tcW w:w="6123" w:type="dxa"/>
          </w:tcPr>
          <w:p w:rsidR="004B0B3C" w:rsidRDefault="004B0B3C">
            <w:pPr>
              <w:pStyle w:val="ConsPlusNormal"/>
            </w:pPr>
            <w:r>
              <w:t>30 часов в неделю</w:t>
            </w:r>
          </w:p>
        </w:tc>
        <w:tc>
          <w:tcPr>
            <w:tcW w:w="2948" w:type="dxa"/>
          </w:tcPr>
          <w:p w:rsidR="004B0B3C" w:rsidRDefault="004B0B3C">
            <w:pPr>
              <w:pStyle w:val="ConsPlusNormal"/>
            </w:pPr>
            <w:r>
              <w:t>от 13,03 до 25,58</w:t>
            </w:r>
          </w:p>
        </w:tc>
      </w:tr>
      <w:tr w:rsidR="004B0B3C">
        <w:tc>
          <w:tcPr>
            <w:tcW w:w="6123" w:type="dxa"/>
          </w:tcPr>
          <w:p w:rsidR="004B0B3C" w:rsidRDefault="004B0B3C">
            <w:pPr>
              <w:pStyle w:val="ConsPlusNormal"/>
            </w:pPr>
            <w:r>
              <w:t>36 часов в неделю</w:t>
            </w:r>
          </w:p>
        </w:tc>
        <w:tc>
          <w:tcPr>
            <w:tcW w:w="2948" w:type="dxa"/>
          </w:tcPr>
          <w:p w:rsidR="004B0B3C" w:rsidRDefault="004B0B3C">
            <w:pPr>
              <w:pStyle w:val="ConsPlusNormal"/>
            </w:pPr>
            <w:r>
              <w:t>от 10,86 до 22,89</w:t>
            </w:r>
          </w:p>
        </w:tc>
      </w:tr>
      <w:tr w:rsidR="004B0B3C">
        <w:tc>
          <w:tcPr>
            <w:tcW w:w="6123" w:type="dxa"/>
          </w:tcPr>
          <w:p w:rsidR="004B0B3C" w:rsidRDefault="004B0B3C">
            <w:pPr>
              <w:pStyle w:val="ConsPlusNormal"/>
            </w:pPr>
            <w:r>
              <w:t>40 часов в неделю</w:t>
            </w:r>
          </w:p>
        </w:tc>
        <w:tc>
          <w:tcPr>
            <w:tcW w:w="2948" w:type="dxa"/>
          </w:tcPr>
          <w:p w:rsidR="004B0B3C" w:rsidRDefault="004B0B3C">
            <w:pPr>
              <w:pStyle w:val="ConsPlusNormal"/>
            </w:pPr>
            <w:r>
              <w:t>от 8,06 до 22,18</w:t>
            </w:r>
          </w:p>
        </w:tc>
      </w:tr>
    </w:tbl>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1"/>
      </w:pPr>
      <w:r>
        <w:t>Приложение 4</w:t>
      </w:r>
    </w:p>
    <w:p w:rsidR="004B0B3C" w:rsidRDefault="004B0B3C">
      <w:pPr>
        <w:pStyle w:val="ConsPlusNormal"/>
        <w:jc w:val="right"/>
      </w:pPr>
      <w:r>
        <w:t>к Положению</w:t>
      </w:r>
    </w:p>
    <w:p w:rsidR="004B0B3C" w:rsidRDefault="004B0B3C">
      <w:pPr>
        <w:pStyle w:val="ConsPlusNormal"/>
        <w:jc w:val="right"/>
      </w:pPr>
      <w:r>
        <w:t>о системе оплаты труда работников муниципальных</w:t>
      </w:r>
    </w:p>
    <w:p w:rsidR="004B0B3C" w:rsidRDefault="004B0B3C">
      <w:pPr>
        <w:pStyle w:val="ConsPlusNormal"/>
        <w:jc w:val="right"/>
      </w:pPr>
      <w:r>
        <w:t>образовательных учреждений, муниципального бюджетного</w:t>
      </w:r>
    </w:p>
    <w:p w:rsidR="004B0B3C" w:rsidRDefault="004B0B3C">
      <w:pPr>
        <w:pStyle w:val="ConsPlusNormal"/>
        <w:jc w:val="right"/>
      </w:pPr>
      <w:r>
        <w:t>учреждения психолого-медико-педагогической комиссии</w:t>
      </w:r>
    </w:p>
    <w:p w:rsidR="004B0B3C" w:rsidRDefault="004B0B3C">
      <w:pPr>
        <w:pStyle w:val="ConsPlusNormal"/>
        <w:jc w:val="right"/>
      </w:pPr>
      <w:r>
        <w:t>г. Томска, муниципального автономного учреждения</w:t>
      </w:r>
    </w:p>
    <w:p w:rsidR="004B0B3C" w:rsidRDefault="004B0B3C">
      <w:pPr>
        <w:pStyle w:val="ConsPlusNormal"/>
        <w:jc w:val="right"/>
      </w:pPr>
      <w:r>
        <w:t>информационно-методического центра г. Томска, в отношении</w:t>
      </w:r>
    </w:p>
    <w:p w:rsidR="004B0B3C" w:rsidRDefault="004B0B3C">
      <w:pPr>
        <w:pStyle w:val="ConsPlusNormal"/>
        <w:jc w:val="right"/>
      </w:pPr>
      <w:r>
        <w:t>которых функции и полномочия учредителя осуществляет</w:t>
      </w:r>
    </w:p>
    <w:p w:rsidR="004B0B3C" w:rsidRDefault="004B0B3C">
      <w:pPr>
        <w:pStyle w:val="ConsPlusNormal"/>
        <w:jc w:val="right"/>
      </w:pPr>
      <w:r>
        <w:t>департамент образования администрации Города Томска</w:t>
      </w:r>
    </w:p>
    <w:p w:rsidR="004B0B3C" w:rsidRDefault="004B0B3C">
      <w:pPr>
        <w:pStyle w:val="ConsPlusNormal"/>
        <w:jc w:val="both"/>
      </w:pPr>
    </w:p>
    <w:p w:rsidR="004B0B3C" w:rsidRDefault="004B0B3C">
      <w:pPr>
        <w:pStyle w:val="ConsPlusTitle"/>
        <w:jc w:val="center"/>
      </w:pPr>
      <w:bookmarkStart w:id="14" w:name="P584"/>
      <w:bookmarkEnd w:id="14"/>
      <w:r>
        <w:t>ДИАПАЗОНЫ</w:t>
      </w:r>
    </w:p>
    <w:p w:rsidR="004B0B3C" w:rsidRDefault="004B0B3C">
      <w:pPr>
        <w:pStyle w:val="ConsPlusTitle"/>
        <w:jc w:val="center"/>
      </w:pPr>
      <w:r>
        <w:t>СТИМУЛИРУЮЩИХ ВЫПЛАТ РАБОТНИКАМ МУНИЦИПАЛЬНЫХ</w:t>
      </w:r>
    </w:p>
    <w:p w:rsidR="004B0B3C" w:rsidRDefault="004B0B3C">
      <w:pPr>
        <w:pStyle w:val="ConsPlusTitle"/>
        <w:jc w:val="center"/>
      </w:pPr>
      <w:r>
        <w:t>УЧРЕЖДЕНИЙ, В ОТНОШЕНИИ КОТОРЫХ ФУНКЦИИ И ПОЛНОМОЧИЯ</w:t>
      </w:r>
    </w:p>
    <w:p w:rsidR="004B0B3C" w:rsidRDefault="004B0B3C">
      <w:pPr>
        <w:pStyle w:val="ConsPlusTitle"/>
        <w:jc w:val="center"/>
      </w:pPr>
      <w:r>
        <w:t>УЧРЕДИТЕЛЯ ОСУЩЕСТВЛЯЕТ ДЕПАРТАМЕНТ ОБРАЗОВАНИЯ</w:t>
      </w:r>
    </w:p>
    <w:p w:rsidR="004B0B3C" w:rsidRDefault="004B0B3C">
      <w:pPr>
        <w:pStyle w:val="ConsPlusTitle"/>
        <w:jc w:val="center"/>
      </w:pPr>
      <w:r>
        <w:t>АДМИНИСТРАЦИИ ГОРОДА ТОМСКА</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Томска</w:t>
            </w:r>
          </w:p>
          <w:p w:rsidR="004B0B3C" w:rsidRDefault="004B0B3C">
            <w:pPr>
              <w:pStyle w:val="ConsPlusNormal"/>
              <w:jc w:val="center"/>
            </w:pPr>
            <w:r>
              <w:rPr>
                <w:color w:val="392C69"/>
              </w:rPr>
              <w:t>от 28.03.2018 N 231)</w:t>
            </w:r>
          </w:p>
        </w:tc>
      </w:tr>
    </w:tbl>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4B0B3C">
        <w:tc>
          <w:tcPr>
            <w:tcW w:w="6293" w:type="dxa"/>
          </w:tcPr>
          <w:p w:rsidR="004B0B3C" w:rsidRDefault="004B0B3C">
            <w:pPr>
              <w:pStyle w:val="ConsPlusNormal"/>
            </w:pPr>
            <w:r>
              <w:t>Наименование стимулирующей выплаты</w:t>
            </w:r>
          </w:p>
        </w:tc>
        <w:tc>
          <w:tcPr>
            <w:tcW w:w="2778" w:type="dxa"/>
          </w:tcPr>
          <w:p w:rsidR="004B0B3C" w:rsidRDefault="004B0B3C">
            <w:pPr>
              <w:pStyle w:val="ConsPlusNormal"/>
            </w:pPr>
            <w:r>
              <w:t>Размер стимулирующей выплаты на ставку</w:t>
            </w:r>
          </w:p>
          <w:p w:rsidR="004B0B3C" w:rsidRDefault="004B0B3C">
            <w:pPr>
              <w:pStyle w:val="ConsPlusNormal"/>
            </w:pPr>
            <w:r>
              <w:t>(рублей)</w:t>
            </w:r>
          </w:p>
        </w:tc>
      </w:tr>
      <w:tr w:rsidR="004B0B3C">
        <w:tc>
          <w:tcPr>
            <w:tcW w:w="6293" w:type="dxa"/>
          </w:tcPr>
          <w:p w:rsidR="004B0B3C" w:rsidRDefault="004B0B3C">
            <w:pPr>
              <w:pStyle w:val="ConsPlusNormal"/>
            </w:pPr>
            <w:r>
              <w:t>Надбавка за классность водителям</w:t>
            </w:r>
          </w:p>
        </w:tc>
        <w:tc>
          <w:tcPr>
            <w:tcW w:w="2778" w:type="dxa"/>
          </w:tcPr>
          <w:p w:rsidR="004B0B3C" w:rsidRDefault="004B0B3C">
            <w:pPr>
              <w:pStyle w:val="ConsPlusNormal"/>
            </w:pPr>
          </w:p>
        </w:tc>
      </w:tr>
      <w:tr w:rsidR="004B0B3C">
        <w:tc>
          <w:tcPr>
            <w:tcW w:w="6293" w:type="dxa"/>
          </w:tcPr>
          <w:p w:rsidR="004B0B3C" w:rsidRDefault="004B0B3C">
            <w:pPr>
              <w:pStyle w:val="ConsPlusNormal"/>
            </w:pPr>
            <w:r>
              <w:t>I класс</w:t>
            </w:r>
          </w:p>
        </w:tc>
        <w:tc>
          <w:tcPr>
            <w:tcW w:w="2778" w:type="dxa"/>
          </w:tcPr>
          <w:p w:rsidR="004B0B3C" w:rsidRDefault="004B0B3C">
            <w:pPr>
              <w:pStyle w:val="ConsPlusNormal"/>
            </w:pPr>
            <w:r>
              <w:t>720</w:t>
            </w:r>
          </w:p>
        </w:tc>
      </w:tr>
      <w:tr w:rsidR="004B0B3C">
        <w:tc>
          <w:tcPr>
            <w:tcW w:w="6293" w:type="dxa"/>
          </w:tcPr>
          <w:p w:rsidR="004B0B3C" w:rsidRDefault="004B0B3C">
            <w:pPr>
              <w:pStyle w:val="ConsPlusNormal"/>
            </w:pPr>
            <w:r>
              <w:t>II класс</w:t>
            </w:r>
          </w:p>
        </w:tc>
        <w:tc>
          <w:tcPr>
            <w:tcW w:w="2778" w:type="dxa"/>
          </w:tcPr>
          <w:p w:rsidR="004B0B3C" w:rsidRDefault="004B0B3C">
            <w:pPr>
              <w:pStyle w:val="ConsPlusNormal"/>
            </w:pPr>
            <w:r>
              <w:t>290</w:t>
            </w:r>
          </w:p>
        </w:tc>
      </w:tr>
    </w:tbl>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4B0B3C">
        <w:tc>
          <w:tcPr>
            <w:tcW w:w="6293" w:type="dxa"/>
          </w:tcPr>
          <w:p w:rsidR="004B0B3C" w:rsidRDefault="004B0B3C">
            <w:pPr>
              <w:pStyle w:val="ConsPlusNormal"/>
            </w:pPr>
            <w:r>
              <w:t>Наименование стимулирующей выплаты</w:t>
            </w:r>
          </w:p>
        </w:tc>
        <w:tc>
          <w:tcPr>
            <w:tcW w:w="2778" w:type="dxa"/>
          </w:tcPr>
          <w:p w:rsidR="004B0B3C" w:rsidRDefault="004B0B3C">
            <w:pPr>
              <w:pStyle w:val="ConsPlusNormal"/>
            </w:pPr>
            <w:r>
              <w:t>Размеры стимулирующих выплат за один час работы по установленной норме часов в неделю (рублей)</w:t>
            </w:r>
          </w:p>
        </w:tc>
      </w:tr>
      <w:tr w:rsidR="004B0B3C">
        <w:tc>
          <w:tcPr>
            <w:tcW w:w="6293" w:type="dxa"/>
          </w:tcPr>
          <w:p w:rsidR="004B0B3C" w:rsidRDefault="004B0B3C">
            <w:pPr>
              <w:pStyle w:val="ConsPlusNormal"/>
              <w:outlineLvl w:val="2"/>
            </w:pPr>
            <w:r>
              <w:t>Работникам вечерних (сменных) школ при исправительно-трудовых учреждениях (без наличия строгого режима) за непрерывный стаж работы</w:t>
            </w:r>
          </w:p>
        </w:tc>
        <w:tc>
          <w:tcPr>
            <w:tcW w:w="2778" w:type="dxa"/>
          </w:tcPr>
          <w:p w:rsidR="004B0B3C" w:rsidRDefault="004B0B3C">
            <w:pPr>
              <w:pStyle w:val="ConsPlusNormal"/>
            </w:pPr>
          </w:p>
        </w:tc>
      </w:tr>
      <w:tr w:rsidR="004B0B3C">
        <w:tc>
          <w:tcPr>
            <w:tcW w:w="6293" w:type="dxa"/>
          </w:tcPr>
          <w:p w:rsidR="004B0B3C" w:rsidRDefault="004B0B3C">
            <w:pPr>
              <w:pStyle w:val="ConsPlusNormal"/>
            </w:pPr>
            <w:r>
              <w:t>от 1 года до 2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10,86 до 21,32</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9,77 до 19,18</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8,14 до 15,99</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7,82 до 15,35</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6,51 до 12,79</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5,43 до 10,66</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4,88 до 9,59</w:t>
            </w:r>
          </w:p>
        </w:tc>
      </w:tr>
      <w:tr w:rsidR="004B0B3C">
        <w:tc>
          <w:tcPr>
            <w:tcW w:w="6293" w:type="dxa"/>
          </w:tcPr>
          <w:p w:rsidR="004B0B3C" w:rsidRDefault="004B0B3C">
            <w:pPr>
              <w:pStyle w:val="ConsPlusNormal"/>
            </w:pPr>
            <w:r>
              <w:t>от 2 до 5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21,71 до 42,63</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19,54 до 38,37</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16,28 до 31,97</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15,63 до 30,69</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13,03 до 25,58</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10,86 до 21,32</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9,77 до 19,18</w:t>
            </w:r>
          </w:p>
        </w:tc>
      </w:tr>
      <w:tr w:rsidR="004B0B3C">
        <w:tc>
          <w:tcPr>
            <w:tcW w:w="6293" w:type="dxa"/>
          </w:tcPr>
          <w:p w:rsidR="004B0B3C" w:rsidRDefault="004B0B3C">
            <w:pPr>
              <w:pStyle w:val="ConsPlusNormal"/>
            </w:pPr>
            <w:r>
              <w:t>от 5 до 10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43,42 до 85,26</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39,08 до 76,73</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32,57 до 63,95</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31,26 до 61,39</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26,05 до 51,16</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21,71 до 42,63</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19,54 до 38,37</w:t>
            </w:r>
          </w:p>
        </w:tc>
      </w:tr>
      <w:tr w:rsidR="004B0B3C">
        <w:tc>
          <w:tcPr>
            <w:tcW w:w="6293" w:type="dxa"/>
          </w:tcPr>
          <w:p w:rsidR="004B0B3C" w:rsidRDefault="004B0B3C">
            <w:pPr>
              <w:pStyle w:val="ConsPlusNormal"/>
            </w:pPr>
            <w:r>
              <w:lastRenderedPageBreak/>
              <w:t>от 10 до 15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54,28 до 106,58</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48,85 до 95,92</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40,71 до 79,93</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39,08 до 76,73</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32,57 до 63,95</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27,14 до 53,29</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24,42 до 47,96</w:t>
            </w:r>
          </w:p>
        </w:tc>
      </w:tr>
      <w:tr w:rsidR="004B0B3C">
        <w:tc>
          <w:tcPr>
            <w:tcW w:w="6293" w:type="dxa"/>
          </w:tcPr>
          <w:p w:rsidR="004B0B3C" w:rsidRDefault="004B0B3C">
            <w:pPr>
              <w:pStyle w:val="ConsPlusNormal"/>
            </w:pPr>
            <w:r>
              <w:t>от 15 до 20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65,13 до 127,89</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58,62 до 115,1</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48,85 до 95,92</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46,89 до 92,08</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39,08 до 76,73</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32,57 до 63,95</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29,31 до 57,55</w:t>
            </w:r>
          </w:p>
        </w:tc>
      </w:tr>
      <w:tr w:rsidR="004B0B3C">
        <w:tc>
          <w:tcPr>
            <w:tcW w:w="6293" w:type="dxa"/>
          </w:tcPr>
          <w:p w:rsidR="004B0B3C" w:rsidRDefault="004B0B3C">
            <w:pPr>
              <w:pStyle w:val="ConsPlusNormal"/>
            </w:pPr>
            <w:r>
              <w:t>от 20 до 25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75,99 до 149,21</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68,39 до 134,28</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56,99 до 111,9</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54,71 до 107,43</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45,6 до 89,52</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37,99 до 74,6</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34,19 до 67,14</w:t>
            </w:r>
          </w:p>
        </w:tc>
      </w:tr>
      <w:tr w:rsidR="004B0B3C">
        <w:tblPrEx>
          <w:tblBorders>
            <w:insideH w:val="nil"/>
          </w:tblBorders>
        </w:tblPrEx>
        <w:tc>
          <w:tcPr>
            <w:tcW w:w="6293" w:type="dxa"/>
            <w:tcBorders>
              <w:bottom w:val="nil"/>
            </w:tcBorders>
          </w:tcPr>
          <w:p w:rsidR="004B0B3C" w:rsidRDefault="004B0B3C">
            <w:pPr>
              <w:pStyle w:val="ConsPlusNormal"/>
            </w:pPr>
            <w:r>
              <w:t>от 25 лет и выше при норме часов в неделю</w:t>
            </w:r>
          </w:p>
        </w:tc>
        <w:tc>
          <w:tcPr>
            <w:tcW w:w="2778" w:type="dxa"/>
            <w:tcBorders>
              <w:bottom w:val="nil"/>
            </w:tcBorders>
          </w:tcPr>
          <w:p w:rsidR="004B0B3C" w:rsidRDefault="004B0B3C">
            <w:pPr>
              <w:pStyle w:val="ConsPlusNormal"/>
            </w:pPr>
          </w:p>
        </w:tc>
      </w:tr>
      <w:tr w:rsidR="004B0B3C">
        <w:tblPrEx>
          <w:tblBorders>
            <w:insideH w:val="nil"/>
          </w:tblBorders>
        </w:tblPrEx>
        <w:tc>
          <w:tcPr>
            <w:tcW w:w="9071" w:type="dxa"/>
            <w:gridSpan w:val="2"/>
            <w:tcBorders>
              <w:top w:val="nil"/>
            </w:tcBorders>
          </w:tcPr>
          <w:p w:rsidR="004B0B3C" w:rsidRDefault="004B0B3C">
            <w:pPr>
              <w:pStyle w:val="ConsPlusNormal"/>
              <w:jc w:val="both"/>
            </w:pPr>
            <w:r>
              <w:t xml:space="preserve">(в ред. </w:t>
            </w:r>
            <w:hyperlink r:id="rId119" w:history="1">
              <w:r>
                <w:rPr>
                  <w:color w:val="0000FF"/>
                </w:rPr>
                <w:t>постановления</w:t>
              </w:r>
            </w:hyperlink>
            <w:r>
              <w:t xml:space="preserve"> администрации г. Томска от 28.03.2018 N 231)</w:t>
            </w: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86,84 до 170,52</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78,16 до 153,47</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65,13 до 127,89</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62,52 до 122,77</w:t>
            </w:r>
          </w:p>
        </w:tc>
      </w:tr>
      <w:tr w:rsidR="004B0B3C">
        <w:tc>
          <w:tcPr>
            <w:tcW w:w="6293" w:type="dxa"/>
          </w:tcPr>
          <w:p w:rsidR="004B0B3C" w:rsidRDefault="004B0B3C">
            <w:pPr>
              <w:pStyle w:val="ConsPlusNormal"/>
            </w:pPr>
            <w:r>
              <w:lastRenderedPageBreak/>
              <w:t>30 часов в неделю</w:t>
            </w:r>
          </w:p>
        </w:tc>
        <w:tc>
          <w:tcPr>
            <w:tcW w:w="2778" w:type="dxa"/>
          </w:tcPr>
          <w:p w:rsidR="004B0B3C" w:rsidRDefault="004B0B3C">
            <w:pPr>
              <w:pStyle w:val="ConsPlusNormal"/>
            </w:pPr>
            <w:r>
              <w:t>от 52,1 до 102,31</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43,42 до 85,26</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39,08 до 76,73</w:t>
            </w:r>
          </w:p>
        </w:tc>
      </w:tr>
      <w:tr w:rsidR="004B0B3C">
        <w:tc>
          <w:tcPr>
            <w:tcW w:w="6293" w:type="dxa"/>
          </w:tcPr>
          <w:p w:rsidR="004B0B3C" w:rsidRDefault="004B0B3C">
            <w:pPr>
              <w:pStyle w:val="ConsPlusNormal"/>
              <w:outlineLvl w:val="2"/>
            </w:pPr>
            <w:r>
              <w:t>Работникам вечерних (сменных) школ при исправительно-трудовых учреждениях (при условии работы в колонии строгого режима) за непрерывный стаж работы</w:t>
            </w:r>
          </w:p>
        </w:tc>
        <w:tc>
          <w:tcPr>
            <w:tcW w:w="2778" w:type="dxa"/>
          </w:tcPr>
          <w:p w:rsidR="004B0B3C" w:rsidRDefault="004B0B3C">
            <w:pPr>
              <w:pStyle w:val="ConsPlusNormal"/>
            </w:pPr>
          </w:p>
        </w:tc>
      </w:tr>
      <w:tr w:rsidR="004B0B3C">
        <w:tc>
          <w:tcPr>
            <w:tcW w:w="6293" w:type="dxa"/>
          </w:tcPr>
          <w:p w:rsidR="004B0B3C" w:rsidRDefault="004B0B3C">
            <w:pPr>
              <w:pStyle w:val="ConsPlusNormal"/>
            </w:pPr>
            <w:r>
              <w:t>от 1 года до 2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12,06 до 23,68</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10,86 до 21,32</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9,05 до 17,76</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8,68 до 17,05</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7,24 до 14,21</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6,03 до 11,84</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5,43 до 10,66</w:t>
            </w:r>
          </w:p>
        </w:tc>
      </w:tr>
      <w:tr w:rsidR="004B0B3C">
        <w:tc>
          <w:tcPr>
            <w:tcW w:w="6293" w:type="dxa"/>
          </w:tcPr>
          <w:p w:rsidR="004B0B3C" w:rsidRDefault="004B0B3C">
            <w:pPr>
              <w:pStyle w:val="ConsPlusNormal"/>
            </w:pPr>
            <w:r>
              <w:t>от 2 до 5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24,12 до 47,37</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21,71 до 42,63</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18,09 до 35,53</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17,37 до 34,1</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14,47 до 28,42</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12,06 до 23,68</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10,86 до 21,32</w:t>
            </w:r>
          </w:p>
        </w:tc>
      </w:tr>
      <w:tr w:rsidR="004B0B3C">
        <w:tc>
          <w:tcPr>
            <w:tcW w:w="6293" w:type="dxa"/>
          </w:tcPr>
          <w:p w:rsidR="004B0B3C" w:rsidRDefault="004B0B3C">
            <w:pPr>
              <w:pStyle w:val="ConsPlusNormal"/>
            </w:pPr>
            <w:r>
              <w:t>от 5 до 10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48,24 до 94,73</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43,42 до 85,26</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36,18 до 71,05</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34,74 до 68,21</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28,95 до 56,84</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24,12 до 47,37</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21,71 до 42,63</w:t>
            </w:r>
          </w:p>
        </w:tc>
      </w:tr>
      <w:tr w:rsidR="004B0B3C">
        <w:tc>
          <w:tcPr>
            <w:tcW w:w="6293" w:type="dxa"/>
          </w:tcPr>
          <w:p w:rsidR="004B0B3C" w:rsidRDefault="004B0B3C">
            <w:pPr>
              <w:pStyle w:val="ConsPlusNormal"/>
            </w:pPr>
            <w:r>
              <w:t>от 10 до 15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lastRenderedPageBreak/>
              <w:t>18 часов в неделю</w:t>
            </w:r>
          </w:p>
        </w:tc>
        <w:tc>
          <w:tcPr>
            <w:tcW w:w="2778" w:type="dxa"/>
          </w:tcPr>
          <w:p w:rsidR="004B0B3C" w:rsidRDefault="004B0B3C">
            <w:pPr>
              <w:pStyle w:val="ConsPlusNormal"/>
            </w:pPr>
            <w:r>
              <w:t>от 60,31 до 118,42</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54,28 до 106,58</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45,23 до 88,81</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43,42 до 85,26</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36,18 до 71,05</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30,15 до 59,21</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27,14 до 53,29</w:t>
            </w:r>
          </w:p>
        </w:tc>
      </w:tr>
      <w:tr w:rsidR="004B0B3C">
        <w:tc>
          <w:tcPr>
            <w:tcW w:w="6293" w:type="dxa"/>
          </w:tcPr>
          <w:p w:rsidR="004B0B3C" w:rsidRDefault="004B0B3C">
            <w:pPr>
              <w:pStyle w:val="ConsPlusNormal"/>
            </w:pPr>
            <w:r>
              <w:t>от 15 до 20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71,16 до 139,73</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64,04 до 125,76</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53,37 до 104,8</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51,24 до 100,61</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42,7 до 83,8</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35,58 до 69,87</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32,02 до 62,88</w:t>
            </w:r>
          </w:p>
        </w:tc>
      </w:tr>
      <w:tr w:rsidR="004B0B3C">
        <w:tc>
          <w:tcPr>
            <w:tcW w:w="6293" w:type="dxa"/>
          </w:tcPr>
          <w:p w:rsidR="004B0B3C" w:rsidRDefault="004B0B3C">
            <w:pPr>
              <w:pStyle w:val="ConsPlusNormal"/>
            </w:pPr>
            <w:r>
              <w:t>от 20 до 25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83,22 до 163,42</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74,9 до 147,07</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62,42 до 122,56</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59,92 до 117,66</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49,93 до 98,05</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41,61 до 81,71</w:t>
            </w:r>
          </w:p>
        </w:tc>
      </w:tr>
      <w:tr w:rsidR="004B0B3C">
        <w:tc>
          <w:tcPr>
            <w:tcW w:w="6293" w:type="dxa"/>
          </w:tcPr>
          <w:p w:rsidR="004B0B3C" w:rsidRDefault="004B0B3C">
            <w:pPr>
              <w:pStyle w:val="ConsPlusNormal"/>
            </w:pPr>
            <w:r>
              <w:t>40 часов в неделю</w:t>
            </w:r>
          </w:p>
        </w:tc>
        <w:tc>
          <w:tcPr>
            <w:tcW w:w="2778" w:type="dxa"/>
          </w:tcPr>
          <w:p w:rsidR="004B0B3C" w:rsidRDefault="004B0B3C">
            <w:pPr>
              <w:pStyle w:val="ConsPlusNormal"/>
            </w:pPr>
            <w:r>
              <w:t>от 37,45 до 73,54</w:t>
            </w:r>
          </w:p>
        </w:tc>
      </w:tr>
      <w:tr w:rsidR="004B0B3C">
        <w:tc>
          <w:tcPr>
            <w:tcW w:w="6293" w:type="dxa"/>
          </w:tcPr>
          <w:p w:rsidR="004B0B3C" w:rsidRDefault="004B0B3C">
            <w:pPr>
              <w:pStyle w:val="ConsPlusNormal"/>
            </w:pPr>
            <w:r>
              <w:t>свыше 25 лет при норме часов в неделю</w:t>
            </w:r>
          </w:p>
        </w:tc>
        <w:tc>
          <w:tcPr>
            <w:tcW w:w="2778" w:type="dxa"/>
          </w:tcPr>
          <w:p w:rsidR="004B0B3C" w:rsidRDefault="004B0B3C">
            <w:pPr>
              <w:pStyle w:val="ConsPlusNormal"/>
            </w:pPr>
          </w:p>
        </w:tc>
      </w:tr>
      <w:tr w:rsidR="004B0B3C">
        <w:tc>
          <w:tcPr>
            <w:tcW w:w="6293" w:type="dxa"/>
          </w:tcPr>
          <w:p w:rsidR="004B0B3C" w:rsidRDefault="004B0B3C">
            <w:pPr>
              <w:pStyle w:val="ConsPlusNormal"/>
            </w:pPr>
            <w:r>
              <w:t>18 часов в неделю</w:t>
            </w:r>
          </w:p>
        </w:tc>
        <w:tc>
          <w:tcPr>
            <w:tcW w:w="2778" w:type="dxa"/>
          </w:tcPr>
          <w:p w:rsidR="004B0B3C" w:rsidRDefault="004B0B3C">
            <w:pPr>
              <w:pStyle w:val="ConsPlusNormal"/>
            </w:pPr>
            <w:r>
              <w:t>от 95,28 до 187,1</w:t>
            </w:r>
          </w:p>
        </w:tc>
      </w:tr>
      <w:tr w:rsidR="004B0B3C">
        <w:tc>
          <w:tcPr>
            <w:tcW w:w="6293" w:type="dxa"/>
          </w:tcPr>
          <w:p w:rsidR="004B0B3C" w:rsidRDefault="004B0B3C">
            <w:pPr>
              <w:pStyle w:val="ConsPlusNormal"/>
            </w:pPr>
            <w:r>
              <w:t>20 часов в неделю</w:t>
            </w:r>
          </w:p>
        </w:tc>
        <w:tc>
          <w:tcPr>
            <w:tcW w:w="2778" w:type="dxa"/>
          </w:tcPr>
          <w:p w:rsidR="004B0B3C" w:rsidRDefault="004B0B3C">
            <w:pPr>
              <w:pStyle w:val="ConsPlusNormal"/>
            </w:pPr>
            <w:r>
              <w:t>от 85,75 до 168,39</w:t>
            </w:r>
          </w:p>
        </w:tc>
      </w:tr>
      <w:tr w:rsidR="004B0B3C">
        <w:tc>
          <w:tcPr>
            <w:tcW w:w="6293" w:type="dxa"/>
          </w:tcPr>
          <w:p w:rsidR="004B0B3C" w:rsidRDefault="004B0B3C">
            <w:pPr>
              <w:pStyle w:val="ConsPlusNormal"/>
            </w:pPr>
            <w:r>
              <w:t>24 часа в неделю</w:t>
            </w:r>
          </w:p>
        </w:tc>
        <w:tc>
          <w:tcPr>
            <w:tcW w:w="2778" w:type="dxa"/>
          </w:tcPr>
          <w:p w:rsidR="004B0B3C" w:rsidRDefault="004B0B3C">
            <w:pPr>
              <w:pStyle w:val="ConsPlusNormal"/>
            </w:pPr>
            <w:r>
              <w:t>от 71,46 до 140,32</w:t>
            </w:r>
          </w:p>
        </w:tc>
      </w:tr>
      <w:tr w:rsidR="004B0B3C">
        <w:tc>
          <w:tcPr>
            <w:tcW w:w="6293" w:type="dxa"/>
          </w:tcPr>
          <w:p w:rsidR="004B0B3C" w:rsidRDefault="004B0B3C">
            <w:pPr>
              <w:pStyle w:val="ConsPlusNormal"/>
            </w:pPr>
            <w:r>
              <w:t>25 часов в неделю</w:t>
            </w:r>
          </w:p>
        </w:tc>
        <w:tc>
          <w:tcPr>
            <w:tcW w:w="2778" w:type="dxa"/>
          </w:tcPr>
          <w:p w:rsidR="004B0B3C" w:rsidRDefault="004B0B3C">
            <w:pPr>
              <w:pStyle w:val="ConsPlusNormal"/>
            </w:pPr>
            <w:r>
              <w:t>от 68,6 до 134,71</w:t>
            </w:r>
          </w:p>
        </w:tc>
      </w:tr>
      <w:tr w:rsidR="004B0B3C">
        <w:tc>
          <w:tcPr>
            <w:tcW w:w="6293" w:type="dxa"/>
          </w:tcPr>
          <w:p w:rsidR="004B0B3C" w:rsidRDefault="004B0B3C">
            <w:pPr>
              <w:pStyle w:val="ConsPlusNormal"/>
            </w:pPr>
            <w:r>
              <w:t>30 часов в неделю</w:t>
            </w:r>
          </w:p>
        </w:tc>
        <w:tc>
          <w:tcPr>
            <w:tcW w:w="2778" w:type="dxa"/>
          </w:tcPr>
          <w:p w:rsidR="004B0B3C" w:rsidRDefault="004B0B3C">
            <w:pPr>
              <w:pStyle w:val="ConsPlusNormal"/>
            </w:pPr>
            <w:r>
              <w:t>от 57,17 до 112,26</w:t>
            </w:r>
          </w:p>
        </w:tc>
      </w:tr>
      <w:tr w:rsidR="004B0B3C">
        <w:tc>
          <w:tcPr>
            <w:tcW w:w="6293" w:type="dxa"/>
          </w:tcPr>
          <w:p w:rsidR="004B0B3C" w:rsidRDefault="004B0B3C">
            <w:pPr>
              <w:pStyle w:val="ConsPlusNormal"/>
            </w:pPr>
            <w:r>
              <w:t>36 часов в неделю</w:t>
            </w:r>
          </w:p>
        </w:tc>
        <w:tc>
          <w:tcPr>
            <w:tcW w:w="2778" w:type="dxa"/>
          </w:tcPr>
          <w:p w:rsidR="004B0B3C" w:rsidRDefault="004B0B3C">
            <w:pPr>
              <w:pStyle w:val="ConsPlusNormal"/>
            </w:pPr>
            <w:r>
              <w:t>от 47,64 до 93,55</w:t>
            </w:r>
          </w:p>
        </w:tc>
      </w:tr>
      <w:tr w:rsidR="004B0B3C">
        <w:tc>
          <w:tcPr>
            <w:tcW w:w="6293" w:type="dxa"/>
          </w:tcPr>
          <w:p w:rsidR="004B0B3C" w:rsidRDefault="004B0B3C">
            <w:pPr>
              <w:pStyle w:val="ConsPlusNormal"/>
            </w:pPr>
            <w:r>
              <w:lastRenderedPageBreak/>
              <w:t>40 часов в неделю</w:t>
            </w:r>
          </w:p>
        </w:tc>
        <w:tc>
          <w:tcPr>
            <w:tcW w:w="2778" w:type="dxa"/>
          </w:tcPr>
          <w:p w:rsidR="004B0B3C" w:rsidRDefault="004B0B3C">
            <w:pPr>
              <w:pStyle w:val="ConsPlusNormal"/>
            </w:pPr>
            <w:r>
              <w:t>от 42,88 до 84,19</w:t>
            </w:r>
          </w:p>
        </w:tc>
      </w:tr>
    </w:tbl>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1"/>
      </w:pPr>
      <w:r>
        <w:t>Приложение 5</w:t>
      </w:r>
    </w:p>
    <w:p w:rsidR="004B0B3C" w:rsidRDefault="004B0B3C">
      <w:pPr>
        <w:pStyle w:val="ConsPlusNormal"/>
        <w:jc w:val="right"/>
      </w:pPr>
      <w:r>
        <w:t>к Положению</w:t>
      </w:r>
    </w:p>
    <w:p w:rsidR="004B0B3C" w:rsidRDefault="004B0B3C">
      <w:pPr>
        <w:pStyle w:val="ConsPlusNormal"/>
        <w:jc w:val="right"/>
      </w:pPr>
      <w:r>
        <w:t>о системе оплаты труда работников муниципальных</w:t>
      </w:r>
    </w:p>
    <w:p w:rsidR="004B0B3C" w:rsidRDefault="004B0B3C">
      <w:pPr>
        <w:pStyle w:val="ConsPlusNormal"/>
        <w:jc w:val="right"/>
      </w:pPr>
      <w:r>
        <w:t>образовательных учреждений, муниципального бюджетного</w:t>
      </w:r>
    </w:p>
    <w:p w:rsidR="004B0B3C" w:rsidRDefault="004B0B3C">
      <w:pPr>
        <w:pStyle w:val="ConsPlusNormal"/>
        <w:jc w:val="right"/>
      </w:pPr>
      <w:r>
        <w:t>учреждения психолого-медико-педагогической комиссии</w:t>
      </w:r>
    </w:p>
    <w:p w:rsidR="004B0B3C" w:rsidRDefault="004B0B3C">
      <w:pPr>
        <w:pStyle w:val="ConsPlusNormal"/>
        <w:jc w:val="right"/>
      </w:pPr>
      <w:r>
        <w:t>г. Томска, муниципального автономного учреждения</w:t>
      </w:r>
    </w:p>
    <w:p w:rsidR="004B0B3C" w:rsidRDefault="004B0B3C">
      <w:pPr>
        <w:pStyle w:val="ConsPlusNormal"/>
        <w:jc w:val="right"/>
      </w:pPr>
      <w:r>
        <w:t>информационно-методического центра г. Томска, в отношении</w:t>
      </w:r>
    </w:p>
    <w:p w:rsidR="004B0B3C" w:rsidRDefault="004B0B3C">
      <w:pPr>
        <w:pStyle w:val="ConsPlusNormal"/>
        <w:jc w:val="right"/>
      </w:pPr>
      <w:r>
        <w:t>которых функции и полномочия учредителя осуществляет</w:t>
      </w:r>
    </w:p>
    <w:p w:rsidR="004B0B3C" w:rsidRDefault="004B0B3C">
      <w:pPr>
        <w:pStyle w:val="ConsPlusNormal"/>
        <w:jc w:val="right"/>
      </w:pPr>
      <w:r>
        <w:t>департамент образования администрации Города Томска</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 xml:space="preserve">(в ред. </w:t>
            </w:r>
            <w:hyperlink r:id="rId120" w:history="1">
              <w:r>
                <w:rPr>
                  <w:color w:val="0000FF"/>
                </w:rPr>
                <w:t>постановления</w:t>
              </w:r>
            </w:hyperlink>
            <w:r>
              <w:rPr>
                <w:color w:val="392C69"/>
              </w:rPr>
              <w:t xml:space="preserve"> администрации г. Томска</w:t>
            </w:r>
          </w:p>
          <w:p w:rsidR="004B0B3C" w:rsidRDefault="004B0B3C">
            <w:pPr>
              <w:pStyle w:val="ConsPlusNormal"/>
              <w:jc w:val="center"/>
            </w:pPr>
            <w:r>
              <w:rPr>
                <w:color w:val="392C69"/>
              </w:rPr>
              <w:t>от 28.03.2018 N 231)</w:t>
            </w:r>
          </w:p>
        </w:tc>
      </w:tr>
    </w:tbl>
    <w:p w:rsidR="004B0B3C" w:rsidRDefault="004B0B3C">
      <w:pPr>
        <w:pStyle w:val="ConsPlusNormal"/>
        <w:jc w:val="both"/>
      </w:pPr>
    </w:p>
    <w:p w:rsidR="004B0B3C" w:rsidRDefault="004B0B3C">
      <w:pPr>
        <w:pStyle w:val="ConsPlusNormal"/>
        <w:jc w:val="center"/>
      </w:pPr>
      <w:r>
        <w:t>Форма тарификационного списка педагогических работников</w:t>
      </w:r>
    </w:p>
    <w:p w:rsidR="004B0B3C" w:rsidRDefault="004B0B3C">
      <w:pPr>
        <w:pStyle w:val="ConsPlusNormal"/>
        <w:jc w:val="both"/>
      </w:pPr>
    </w:p>
    <w:p w:rsidR="004B0B3C" w:rsidRDefault="004B0B3C">
      <w:pPr>
        <w:pStyle w:val="ConsPlusNormal"/>
        <w:ind w:firstLine="540"/>
        <w:jc w:val="both"/>
      </w:pPr>
      <w:r>
        <w:t xml:space="preserve">Исключено. - </w:t>
      </w:r>
      <w:hyperlink r:id="rId121" w:history="1">
        <w:r>
          <w:rPr>
            <w:color w:val="0000FF"/>
          </w:rPr>
          <w:t>Постановление</w:t>
        </w:r>
      </w:hyperlink>
      <w:r>
        <w:t xml:space="preserve"> администрации г. Томска от 31.08.2017 N 773.</w:t>
      </w: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1"/>
      </w:pPr>
      <w:bookmarkStart w:id="15" w:name="P860"/>
      <w:bookmarkEnd w:id="15"/>
      <w:r>
        <w:t>Приложение 6</w:t>
      </w:r>
    </w:p>
    <w:p w:rsidR="004B0B3C" w:rsidRDefault="004B0B3C">
      <w:pPr>
        <w:pStyle w:val="ConsPlusNormal"/>
        <w:jc w:val="right"/>
      </w:pPr>
      <w:r>
        <w:t>к Положению</w:t>
      </w:r>
    </w:p>
    <w:p w:rsidR="004B0B3C" w:rsidRDefault="004B0B3C">
      <w:pPr>
        <w:pStyle w:val="ConsPlusNormal"/>
        <w:jc w:val="right"/>
      </w:pPr>
      <w:r>
        <w:t>о системе оплаты труда работников муниципальных</w:t>
      </w:r>
    </w:p>
    <w:p w:rsidR="004B0B3C" w:rsidRDefault="004B0B3C">
      <w:pPr>
        <w:pStyle w:val="ConsPlusNormal"/>
        <w:jc w:val="right"/>
      </w:pPr>
      <w:r>
        <w:t>образовательных учреждений, муниципального бюджетного</w:t>
      </w:r>
    </w:p>
    <w:p w:rsidR="004B0B3C" w:rsidRDefault="004B0B3C">
      <w:pPr>
        <w:pStyle w:val="ConsPlusNormal"/>
        <w:jc w:val="right"/>
      </w:pPr>
      <w:r>
        <w:t>учреждения психолого-медико-педагогической комиссии</w:t>
      </w:r>
    </w:p>
    <w:p w:rsidR="004B0B3C" w:rsidRDefault="004B0B3C">
      <w:pPr>
        <w:pStyle w:val="ConsPlusNormal"/>
        <w:jc w:val="right"/>
      </w:pPr>
      <w:r>
        <w:t>г. Томска, муниципального автономного учреждения</w:t>
      </w:r>
    </w:p>
    <w:p w:rsidR="004B0B3C" w:rsidRDefault="004B0B3C">
      <w:pPr>
        <w:pStyle w:val="ConsPlusNormal"/>
        <w:jc w:val="right"/>
      </w:pPr>
      <w:r>
        <w:t>информационно-методического центра г. Томска, в отношении</w:t>
      </w:r>
    </w:p>
    <w:p w:rsidR="004B0B3C" w:rsidRDefault="004B0B3C">
      <w:pPr>
        <w:pStyle w:val="ConsPlusNormal"/>
        <w:jc w:val="right"/>
      </w:pPr>
      <w:r>
        <w:t>которых функции и полномочия учредителя осуществляет</w:t>
      </w:r>
    </w:p>
    <w:p w:rsidR="004B0B3C" w:rsidRDefault="004B0B3C">
      <w:pPr>
        <w:pStyle w:val="ConsPlusNormal"/>
        <w:jc w:val="right"/>
      </w:pPr>
      <w:r>
        <w:t>департамент образования администрации Города Томска</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 xml:space="preserve">(введено </w:t>
            </w:r>
            <w:hyperlink r:id="rId122" w:history="1">
              <w:r>
                <w:rPr>
                  <w:color w:val="0000FF"/>
                </w:rPr>
                <w:t>постановлением</w:t>
              </w:r>
            </w:hyperlink>
            <w:r>
              <w:rPr>
                <w:color w:val="392C69"/>
              </w:rPr>
              <w:t xml:space="preserve"> администрации г. Томска</w:t>
            </w:r>
          </w:p>
          <w:p w:rsidR="004B0B3C" w:rsidRDefault="004B0B3C">
            <w:pPr>
              <w:pStyle w:val="ConsPlusNormal"/>
              <w:jc w:val="center"/>
            </w:pPr>
            <w:r>
              <w:rPr>
                <w:color w:val="392C69"/>
              </w:rPr>
              <w:t>от 31.08.2017 N 773;</w:t>
            </w:r>
          </w:p>
          <w:p w:rsidR="004B0B3C" w:rsidRDefault="004B0B3C">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 Томска</w:t>
            </w:r>
          </w:p>
          <w:p w:rsidR="004B0B3C" w:rsidRDefault="004B0B3C">
            <w:pPr>
              <w:pStyle w:val="ConsPlusNormal"/>
              <w:jc w:val="center"/>
            </w:pPr>
            <w:r>
              <w:rPr>
                <w:color w:val="392C69"/>
              </w:rPr>
              <w:t>от 28.03.2018 N 231)</w:t>
            </w:r>
          </w:p>
        </w:tc>
      </w:tr>
    </w:tbl>
    <w:p w:rsidR="004B0B3C" w:rsidRDefault="004B0B3C">
      <w:pPr>
        <w:pStyle w:val="ConsPlusNormal"/>
        <w:ind w:firstLine="540"/>
        <w:jc w:val="both"/>
      </w:pPr>
    </w:p>
    <w:p w:rsidR="004B0B3C" w:rsidRDefault="004B0B3C">
      <w:pPr>
        <w:pStyle w:val="ConsPlusNormal"/>
        <w:ind w:firstLine="540"/>
        <w:jc w:val="both"/>
      </w:pPr>
      <w:r>
        <w:t xml:space="preserve">Работникам учреждений, занимающим должности, относящиеся к </w:t>
      </w:r>
      <w:hyperlink r:id="rId124" w:history="1">
        <w:r>
          <w:rPr>
            <w:color w:val="0000FF"/>
          </w:rPr>
          <w:t>ПКГ</w:t>
        </w:r>
      </w:hyperlink>
      <w:r>
        <w:t xml:space="preserve">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 устанавливаются должностные оклады в следующих размерах:</w:t>
      </w:r>
    </w:p>
    <w:p w:rsidR="004B0B3C" w:rsidRDefault="004B0B3C">
      <w:pPr>
        <w:pStyle w:val="ConsPlusNormal"/>
        <w:spacing w:before="220"/>
        <w:ind w:firstLine="540"/>
        <w:jc w:val="both"/>
      </w:pPr>
      <w:r>
        <w:t xml:space="preserve">1) </w:t>
      </w:r>
      <w:hyperlink r:id="rId125" w:history="1">
        <w:r>
          <w:rPr>
            <w:color w:val="0000FF"/>
          </w:rPr>
          <w:t>ПКГ</w:t>
        </w:r>
      </w:hyperlink>
      <w:r>
        <w:t xml:space="preserve"> "Медицинский и фармацевтический персонал первого уровня":</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969"/>
      </w:tblGrid>
      <w:tr w:rsidR="004B0B3C">
        <w:tc>
          <w:tcPr>
            <w:tcW w:w="3402" w:type="dxa"/>
          </w:tcPr>
          <w:p w:rsidR="004B0B3C" w:rsidRDefault="004B0B3C">
            <w:pPr>
              <w:pStyle w:val="ConsPlusNormal"/>
              <w:jc w:val="center"/>
            </w:pPr>
            <w:r>
              <w:t>Квалификационный уровень</w:t>
            </w:r>
          </w:p>
        </w:tc>
        <w:tc>
          <w:tcPr>
            <w:tcW w:w="3969" w:type="dxa"/>
          </w:tcPr>
          <w:p w:rsidR="004B0B3C" w:rsidRDefault="004B0B3C">
            <w:pPr>
              <w:pStyle w:val="ConsPlusNormal"/>
              <w:jc w:val="center"/>
            </w:pPr>
            <w:r>
              <w:t>Размер должностного оклада, рублей</w:t>
            </w:r>
          </w:p>
        </w:tc>
      </w:tr>
      <w:tr w:rsidR="004B0B3C">
        <w:tc>
          <w:tcPr>
            <w:tcW w:w="3402" w:type="dxa"/>
          </w:tcPr>
          <w:p w:rsidR="004B0B3C" w:rsidRDefault="004B0B3C">
            <w:pPr>
              <w:pStyle w:val="ConsPlusNormal"/>
            </w:pPr>
            <w:r>
              <w:t>I квалификационный уровень</w:t>
            </w:r>
          </w:p>
        </w:tc>
        <w:tc>
          <w:tcPr>
            <w:tcW w:w="3969" w:type="dxa"/>
          </w:tcPr>
          <w:p w:rsidR="004B0B3C" w:rsidRDefault="004B0B3C">
            <w:pPr>
              <w:pStyle w:val="ConsPlusNormal"/>
              <w:jc w:val="center"/>
            </w:pPr>
            <w:r>
              <w:t>4168</w:t>
            </w:r>
          </w:p>
        </w:tc>
      </w:tr>
    </w:tbl>
    <w:p w:rsidR="004B0B3C" w:rsidRDefault="004B0B3C">
      <w:pPr>
        <w:pStyle w:val="ConsPlusNormal"/>
        <w:jc w:val="both"/>
      </w:pPr>
    </w:p>
    <w:p w:rsidR="004B0B3C" w:rsidRDefault="004B0B3C">
      <w:pPr>
        <w:pStyle w:val="ConsPlusNormal"/>
        <w:ind w:firstLine="540"/>
        <w:jc w:val="both"/>
      </w:pPr>
      <w:r>
        <w:t xml:space="preserve">2) </w:t>
      </w:r>
      <w:hyperlink r:id="rId126" w:history="1">
        <w:r>
          <w:rPr>
            <w:color w:val="0000FF"/>
          </w:rPr>
          <w:t>ПКГ</w:t>
        </w:r>
      </w:hyperlink>
      <w:r>
        <w:t xml:space="preserve"> "Средний медицинский и фармацевтический персонал":</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969"/>
      </w:tblGrid>
      <w:tr w:rsidR="004B0B3C">
        <w:tc>
          <w:tcPr>
            <w:tcW w:w="3402" w:type="dxa"/>
          </w:tcPr>
          <w:p w:rsidR="004B0B3C" w:rsidRDefault="004B0B3C">
            <w:pPr>
              <w:pStyle w:val="ConsPlusNormal"/>
              <w:jc w:val="center"/>
            </w:pPr>
            <w:r>
              <w:t>Квалификационный уровень</w:t>
            </w:r>
          </w:p>
        </w:tc>
        <w:tc>
          <w:tcPr>
            <w:tcW w:w="3969" w:type="dxa"/>
          </w:tcPr>
          <w:p w:rsidR="004B0B3C" w:rsidRDefault="004B0B3C">
            <w:pPr>
              <w:pStyle w:val="ConsPlusNormal"/>
              <w:jc w:val="center"/>
            </w:pPr>
            <w:r>
              <w:t>Размер должностного оклада, рублей</w:t>
            </w:r>
          </w:p>
        </w:tc>
      </w:tr>
      <w:tr w:rsidR="004B0B3C">
        <w:tc>
          <w:tcPr>
            <w:tcW w:w="3402" w:type="dxa"/>
          </w:tcPr>
          <w:p w:rsidR="004B0B3C" w:rsidRDefault="004B0B3C">
            <w:pPr>
              <w:pStyle w:val="ConsPlusNormal"/>
            </w:pPr>
            <w:r>
              <w:t>I квалификационный уровень</w:t>
            </w:r>
          </w:p>
        </w:tc>
        <w:tc>
          <w:tcPr>
            <w:tcW w:w="3969" w:type="dxa"/>
          </w:tcPr>
          <w:p w:rsidR="004B0B3C" w:rsidRDefault="004B0B3C">
            <w:pPr>
              <w:pStyle w:val="ConsPlusNormal"/>
              <w:jc w:val="center"/>
            </w:pPr>
            <w:r>
              <w:t>5971</w:t>
            </w:r>
          </w:p>
        </w:tc>
      </w:tr>
      <w:tr w:rsidR="004B0B3C">
        <w:tc>
          <w:tcPr>
            <w:tcW w:w="3402" w:type="dxa"/>
          </w:tcPr>
          <w:p w:rsidR="004B0B3C" w:rsidRDefault="004B0B3C">
            <w:pPr>
              <w:pStyle w:val="ConsPlusNormal"/>
            </w:pPr>
            <w:r>
              <w:t>II квалификационный уровень</w:t>
            </w:r>
          </w:p>
        </w:tc>
        <w:tc>
          <w:tcPr>
            <w:tcW w:w="3969" w:type="dxa"/>
          </w:tcPr>
          <w:p w:rsidR="004B0B3C" w:rsidRDefault="004B0B3C">
            <w:pPr>
              <w:pStyle w:val="ConsPlusNormal"/>
              <w:jc w:val="center"/>
            </w:pPr>
            <w:r>
              <w:t>6110</w:t>
            </w:r>
          </w:p>
        </w:tc>
      </w:tr>
      <w:tr w:rsidR="004B0B3C">
        <w:tc>
          <w:tcPr>
            <w:tcW w:w="3402" w:type="dxa"/>
          </w:tcPr>
          <w:p w:rsidR="004B0B3C" w:rsidRDefault="004B0B3C">
            <w:pPr>
              <w:pStyle w:val="ConsPlusNormal"/>
            </w:pPr>
            <w:r>
              <w:t>III квалификационный уровень</w:t>
            </w:r>
          </w:p>
        </w:tc>
        <w:tc>
          <w:tcPr>
            <w:tcW w:w="3969" w:type="dxa"/>
          </w:tcPr>
          <w:p w:rsidR="004B0B3C" w:rsidRDefault="004B0B3C">
            <w:pPr>
              <w:pStyle w:val="ConsPlusNormal"/>
              <w:jc w:val="center"/>
            </w:pPr>
            <w:r>
              <w:t>6263</w:t>
            </w:r>
          </w:p>
        </w:tc>
      </w:tr>
      <w:tr w:rsidR="004B0B3C">
        <w:tc>
          <w:tcPr>
            <w:tcW w:w="3402" w:type="dxa"/>
          </w:tcPr>
          <w:p w:rsidR="004B0B3C" w:rsidRDefault="004B0B3C">
            <w:pPr>
              <w:pStyle w:val="ConsPlusNormal"/>
            </w:pPr>
            <w:r>
              <w:t>IV квалификационный уровень</w:t>
            </w:r>
          </w:p>
        </w:tc>
        <w:tc>
          <w:tcPr>
            <w:tcW w:w="3969" w:type="dxa"/>
          </w:tcPr>
          <w:p w:rsidR="004B0B3C" w:rsidRDefault="004B0B3C">
            <w:pPr>
              <w:pStyle w:val="ConsPlusNormal"/>
              <w:jc w:val="center"/>
            </w:pPr>
            <w:r>
              <w:t>6425</w:t>
            </w:r>
          </w:p>
        </w:tc>
      </w:tr>
      <w:tr w:rsidR="004B0B3C">
        <w:tc>
          <w:tcPr>
            <w:tcW w:w="3402" w:type="dxa"/>
          </w:tcPr>
          <w:p w:rsidR="004B0B3C" w:rsidRDefault="004B0B3C">
            <w:pPr>
              <w:pStyle w:val="ConsPlusNormal"/>
            </w:pPr>
            <w:r>
              <w:t>V квалификационный уровень</w:t>
            </w:r>
          </w:p>
        </w:tc>
        <w:tc>
          <w:tcPr>
            <w:tcW w:w="3969" w:type="dxa"/>
          </w:tcPr>
          <w:p w:rsidR="004B0B3C" w:rsidRDefault="004B0B3C">
            <w:pPr>
              <w:pStyle w:val="ConsPlusNormal"/>
              <w:jc w:val="center"/>
            </w:pPr>
            <w:r>
              <w:t>6578</w:t>
            </w:r>
          </w:p>
        </w:tc>
      </w:tr>
    </w:tbl>
    <w:p w:rsidR="004B0B3C" w:rsidRDefault="004B0B3C">
      <w:pPr>
        <w:pStyle w:val="ConsPlusNormal"/>
        <w:jc w:val="both"/>
      </w:pPr>
    </w:p>
    <w:p w:rsidR="004B0B3C" w:rsidRDefault="004B0B3C">
      <w:pPr>
        <w:pStyle w:val="ConsPlusNormal"/>
        <w:ind w:firstLine="540"/>
        <w:jc w:val="both"/>
      </w:pPr>
      <w:r>
        <w:t xml:space="preserve">3) </w:t>
      </w:r>
      <w:hyperlink r:id="rId127" w:history="1">
        <w:r>
          <w:rPr>
            <w:color w:val="0000FF"/>
          </w:rPr>
          <w:t>ПКГ</w:t>
        </w:r>
      </w:hyperlink>
      <w:r>
        <w:t xml:space="preserve"> "Врачи и провизоры":</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969"/>
      </w:tblGrid>
      <w:tr w:rsidR="004B0B3C">
        <w:tc>
          <w:tcPr>
            <w:tcW w:w="3402" w:type="dxa"/>
          </w:tcPr>
          <w:p w:rsidR="004B0B3C" w:rsidRDefault="004B0B3C">
            <w:pPr>
              <w:pStyle w:val="ConsPlusNormal"/>
              <w:jc w:val="center"/>
            </w:pPr>
            <w:r>
              <w:t>Квалификационный уровень</w:t>
            </w:r>
          </w:p>
        </w:tc>
        <w:tc>
          <w:tcPr>
            <w:tcW w:w="3969" w:type="dxa"/>
          </w:tcPr>
          <w:p w:rsidR="004B0B3C" w:rsidRDefault="004B0B3C">
            <w:pPr>
              <w:pStyle w:val="ConsPlusNormal"/>
              <w:jc w:val="center"/>
            </w:pPr>
            <w:r>
              <w:t>Размер должностного оклада, рублей</w:t>
            </w:r>
          </w:p>
        </w:tc>
      </w:tr>
      <w:tr w:rsidR="004B0B3C">
        <w:tc>
          <w:tcPr>
            <w:tcW w:w="3402" w:type="dxa"/>
          </w:tcPr>
          <w:p w:rsidR="004B0B3C" w:rsidRDefault="004B0B3C">
            <w:pPr>
              <w:pStyle w:val="ConsPlusNormal"/>
            </w:pPr>
            <w:r>
              <w:t>II квалификационный уровень</w:t>
            </w:r>
          </w:p>
        </w:tc>
        <w:tc>
          <w:tcPr>
            <w:tcW w:w="3969" w:type="dxa"/>
          </w:tcPr>
          <w:p w:rsidR="004B0B3C" w:rsidRDefault="004B0B3C">
            <w:pPr>
              <w:pStyle w:val="ConsPlusNormal"/>
              <w:jc w:val="center"/>
            </w:pPr>
            <w:r>
              <w:t>8606</w:t>
            </w:r>
          </w:p>
        </w:tc>
      </w:tr>
    </w:tbl>
    <w:p w:rsidR="004B0B3C" w:rsidRDefault="004B0B3C">
      <w:pPr>
        <w:pStyle w:val="ConsPlusNormal"/>
        <w:jc w:val="both"/>
      </w:pPr>
    </w:p>
    <w:p w:rsidR="004B0B3C" w:rsidRDefault="004B0B3C">
      <w:pPr>
        <w:pStyle w:val="ConsPlusNormal"/>
        <w:jc w:val="center"/>
        <w:outlineLvl w:val="2"/>
      </w:pPr>
      <w:r>
        <w:t>Размеры компенсационных выплат медицинским работникам</w:t>
      </w:r>
    </w:p>
    <w:p w:rsidR="004B0B3C" w:rsidRDefault="004B0B3C">
      <w:pPr>
        <w:pStyle w:val="ConsPlusNormal"/>
        <w:jc w:val="center"/>
      </w:pPr>
      <w:r>
        <w:t>на ставку за работу в учреждении, расположенном</w:t>
      </w:r>
    </w:p>
    <w:p w:rsidR="004B0B3C" w:rsidRDefault="004B0B3C">
      <w:pPr>
        <w:pStyle w:val="ConsPlusNormal"/>
        <w:jc w:val="center"/>
      </w:pPr>
      <w:r>
        <w:t>в сельской местности</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0B3C">
        <w:tc>
          <w:tcPr>
            <w:tcW w:w="4819" w:type="dxa"/>
          </w:tcPr>
          <w:p w:rsidR="004B0B3C" w:rsidRDefault="004B0B3C">
            <w:pPr>
              <w:pStyle w:val="ConsPlusNormal"/>
              <w:jc w:val="center"/>
            </w:pPr>
            <w:r>
              <w:t>Наименование компенсационной выплаты, устанавливаемой медицинскому работнику</w:t>
            </w:r>
          </w:p>
        </w:tc>
        <w:tc>
          <w:tcPr>
            <w:tcW w:w="4252" w:type="dxa"/>
          </w:tcPr>
          <w:p w:rsidR="004B0B3C" w:rsidRDefault="004B0B3C">
            <w:pPr>
              <w:pStyle w:val="ConsPlusNormal"/>
              <w:jc w:val="center"/>
            </w:pPr>
            <w:r>
              <w:t>Размеры компенсационной выплаты на ставку (рублей)</w:t>
            </w:r>
          </w:p>
        </w:tc>
      </w:tr>
      <w:tr w:rsidR="004B0B3C">
        <w:tc>
          <w:tcPr>
            <w:tcW w:w="4819" w:type="dxa"/>
          </w:tcPr>
          <w:p w:rsidR="004B0B3C" w:rsidRDefault="004B0B3C">
            <w:pPr>
              <w:pStyle w:val="ConsPlusNormal"/>
            </w:pPr>
            <w:hyperlink r:id="rId128" w:history="1">
              <w:r>
                <w:rPr>
                  <w:color w:val="0000FF"/>
                </w:rPr>
                <w:t>ПКГ</w:t>
              </w:r>
            </w:hyperlink>
            <w:r>
              <w:t xml:space="preserve"> "Средний медицинский и фармацевтический персонал"</w:t>
            </w:r>
          </w:p>
        </w:tc>
        <w:tc>
          <w:tcPr>
            <w:tcW w:w="4252" w:type="dxa"/>
          </w:tcPr>
          <w:p w:rsidR="004B0B3C" w:rsidRDefault="004B0B3C">
            <w:pPr>
              <w:pStyle w:val="ConsPlusNormal"/>
            </w:pPr>
          </w:p>
        </w:tc>
      </w:tr>
      <w:tr w:rsidR="004B0B3C">
        <w:tc>
          <w:tcPr>
            <w:tcW w:w="4819" w:type="dxa"/>
          </w:tcPr>
          <w:p w:rsidR="004B0B3C" w:rsidRDefault="004B0B3C">
            <w:pPr>
              <w:pStyle w:val="ConsPlusNormal"/>
            </w:pPr>
            <w:r>
              <w:t>I квалификационный уровень</w:t>
            </w:r>
          </w:p>
        </w:tc>
        <w:tc>
          <w:tcPr>
            <w:tcW w:w="4252" w:type="dxa"/>
          </w:tcPr>
          <w:p w:rsidR="004B0B3C" w:rsidRDefault="004B0B3C">
            <w:pPr>
              <w:pStyle w:val="ConsPlusNormal"/>
              <w:jc w:val="center"/>
            </w:pPr>
            <w:r>
              <w:t>от 542,75 до 719,25</w:t>
            </w:r>
          </w:p>
        </w:tc>
      </w:tr>
      <w:tr w:rsidR="004B0B3C">
        <w:tc>
          <w:tcPr>
            <w:tcW w:w="4819" w:type="dxa"/>
          </w:tcPr>
          <w:p w:rsidR="004B0B3C" w:rsidRDefault="004B0B3C">
            <w:pPr>
              <w:pStyle w:val="ConsPlusNormal"/>
            </w:pPr>
            <w:r>
              <w:t>II квалификационный уровень</w:t>
            </w:r>
          </w:p>
        </w:tc>
        <w:tc>
          <w:tcPr>
            <w:tcW w:w="4252" w:type="dxa"/>
          </w:tcPr>
          <w:p w:rsidR="004B0B3C" w:rsidRDefault="004B0B3C">
            <w:pPr>
              <w:pStyle w:val="ConsPlusNormal"/>
              <w:jc w:val="center"/>
            </w:pPr>
            <w:r>
              <w:t>от 542,75 до 719,25</w:t>
            </w:r>
          </w:p>
        </w:tc>
      </w:tr>
      <w:tr w:rsidR="004B0B3C">
        <w:tc>
          <w:tcPr>
            <w:tcW w:w="4819" w:type="dxa"/>
          </w:tcPr>
          <w:p w:rsidR="004B0B3C" w:rsidRDefault="004B0B3C">
            <w:pPr>
              <w:pStyle w:val="ConsPlusNormal"/>
            </w:pPr>
            <w:r>
              <w:t>III квалификационный уровень</w:t>
            </w:r>
          </w:p>
        </w:tc>
        <w:tc>
          <w:tcPr>
            <w:tcW w:w="4252" w:type="dxa"/>
          </w:tcPr>
          <w:p w:rsidR="004B0B3C" w:rsidRDefault="004B0B3C">
            <w:pPr>
              <w:pStyle w:val="ConsPlusNormal"/>
              <w:jc w:val="center"/>
            </w:pPr>
            <w:r>
              <w:t>от 542,75 до 787,25</w:t>
            </w:r>
          </w:p>
        </w:tc>
      </w:tr>
      <w:tr w:rsidR="004B0B3C">
        <w:tc>
          <w:tcPr>
            <w:tcW w:w="4819" w:type="dxa"/>
          </w:tcPr>
          <w:p w:rsidR="004B0B3C" w:rsidRDefault="004B0B3C">
            <w:pPr>
              <w:pStyle w:val="ConsPlusNormal"/>
            </w:pPr>
            <w:r>
              <w:t>IV квалификационный уровень</w:t>
            </w:r>
          </w:p>
        </w:tc>
        <w:tc>
          <w:tcPr>
            <w:tcW w:w="4252" w:type="dxa"/>
          </w:tcPr>
          <w:p w:rsidR="004B0B3C" w:rsidRDefault="004B0B3C">
            <w:pPr>
              <w:pStyle w:val="ConsPlusNormal"/>
              <w:jc w:val="center"/>
            </w:pPr>
            <w:r>
              <w:t>от 655 до 851</w:t>
            </w:r>
          </w:p>
        </w:tc>
      </w:tr>
      <w:tr w:rsidR="004B0B3C">
        <w:tc>
          <w:tcPr>
            <w:tcW w:w="4819" w:type="dxa"/>
          </w:tcPr>
          <w:p w:rsidR="004B0B3C" w:rsidRDefault="004B0B3C">
            <w:pPr>
              <w:pStyle w:val="ConsPlusNormal"/>
            </w:pPr>
            <w:r>
              <w:t>V квалификационный уровень</w:t>
            </w:r>
          </w:p>
        </w:tc>
        <w:tc>
          <w:tcPr>
            <w:tcW w:w="4252" w:type="dxa"/>
          </w:tcPr>
          <w:p w:rsidR="004B0B3C" w:rsidRDefault="004B0B3C">
            <w:pPr>
              <w:pStyle w:val="ConsPlusNormal"/>
              <w:jc w:val="center"/>
            </w:pPr>
            <w:r>
              <w:t>от 655 до 851</w:t>
            </w:r>
          </w:p>
        </w:tc>
      </w:tr>
      <w:tr w:rsidR="004B0B3C">
        <w:tc>
          <w:tcPr>
            <w:tcW w:w="4819" w:type="dxa"/>
          </w:tcPr>
          <w:p w:rsidR="004B0B3C" w:rsidRDefault="004B0B3C">
            <w:pPr>
              <w:pStyle w:val="ConsPlusNormal"/>
            </w:pPr>
            <w:hyperlink r:id="rId129" w:history="1">
              <w:r>
                <w:rPr>
                  <w:color w:val="0000FF"/>
                </w:rPr>
                <w:t>ПКГ</w:t>
              </w:r>
            </w:hyperlink>
            <w:r>
              <w:t xml:space="preserve"> "Врачи и провизоры"</w:t>
            </w:r>
          </w:p>
        </w:tc>
        <w:tc>
          <w:tcPr>
            <w:tcW w:w="4252" w:type="dxa"/>
          </w:tcPr>
          <w:p w:rsidR="004B0B3C" w:rsidRDefault="004B0B3C">
            <w:pPr>
              <w:pStyle w:val="ConsPlusNormal"/>
            </w:pPr>
          </w:p>
        </w:tc>
      </w:tr>
      <w:tr w:rsidR="004B0B3C">
        <w:tc>
          <w:tcPr>
            <w:tcW w:w="4819" w:type="dxa"/>
          </w:tcPr>
          <w:p w:rsidR="004B0B3C" w:rsidRDefault="004B0B3C">
            <w:pPr>
              <w:pStyle w:val="ConsPlusNormal"/>
            </w:pPr>
            <w:r>
              <w:t>II квалификационный уровень</w:t>
            </w:r>
          </w:p>
        </w:tc>
        <w:tc>
          <w:tcPr>
            <w:tcW w:w="4252" w:type="dxa"/>
          </w:tcPr>
          <w:p w:rsidR="004B0B3C" w:rsidRDefault="004B0B3C">
            <w:pPr>
              <w:pStyle w:val="ConsPlusNormal"/>
              <w:jc w:val="center"/>
            </w:pPr>
            <w:r>
              <w:t>от 787,25 до 987,5</w:t>
            </w:r>
          </w:p>
        </w:tc>
      </w:tr>
    </w:tbl>
    <w:p w:rsidR="004B0B3C" w:rsidRDefault="004B0B3C">
      <w:pPr>
        <w:pStyle w:val="ConsPlusNormal"/>
        <w:jc w:val="both"/>
      </w:pPr>
    </w:p>
    <w:p w:rsidR="004B0B3C" w:rsidRDefault="004B0B3C">
      <w:pPr>
        <w:pStyle w:val="ConsPlusNormal"/>
        <w:ind w:firstLine="540"/>
        <w:jc w:val="both"/>
      </w:pPr>
      <w:r>
        <w:t>Размеры компенсационных выплат устанавливаются локальным нормативным актом, принимаемым с учетом мнения представительного органа работников, или коллективным договором в пределах установленных диапазонов в зависимости от стажа работы и квалификации.</w:t>
      </w: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1"/>
      </w:pPr>
      <w:bookmarkStart w:id="16" w:name="P934"/>
      <w:bookmarkEnd w:id="16"/>
      <w:r>
        <w:t>Приложение 7</w:t>
      </w:r>
    </w:p>
    <w:p w:rsidR="004B0B3C" w:rsidRDefault="004B0B3C">
      <w:pPr>
        <w:pStyle w:val="ConsPlusNormal"/>
        <w:jc w:val="right"/>
      </w:pPr>
      <w:r>
        <w:t>к Положению</w:t>
      </w:r>
    </w:p>
    <w:p w:rsidR="004B0B3C" w:rsidRDefault="004B0B3C">
      <w:pPr>
        <w:pStyle w:val="ConsPlusNormal"/>
        <w:jc w:val="right"/>
      </w:pPr>
      <w:r>
        <w:t>о системе оплаты труда работников муниципальных</w:t>
      </w:r>
    </w:p>
    <w:p w:rsidR="004B0B3C" w:rsidRDefault="004B0B3C">
      <w:pPr>
        <w:pStyle w:val="ConsPlusNormal"/>
        <w:jc w:val="right"/>
      </w:pPr>
      <w:r>
        <w:t>образовательных учреждений, муниципального бюджетного</w:t>
      </w:r>
    </w:p>
    <w:p w:rsidR="004B0B3C" w:rsidRDefault="004B0B3C">
      <w:pPr>
        <w:pStyle w:val="ConsPlusNormal"/>
        <w:jc w:val="right"/>
      </w:pPr>
      <w:r>
        <w:t>учреждения психолого-медико-педагогической комиссии</w:t>
      </w:r>
    </w:p>
    <w:p w:rsidR="004B0B3C" w:rsidRDefault="004B0B3C">
      <w:pPr>
        <w:pStyle w:val="ConsPlusNormal"/>
        <w:jc w:val="right"/>
      </w:pPr>
      <w:r>
        <w:t>г. Томска, муниципального автономного учреждения</w:t>
      </w:r>
    </w:p>
    <w:p w:rsidR="004B0B3C" w:rsidRDefault="004B0B3C">
      <w:pPr>
        <w:pStyle w:val="ConsPlusNormal"/>
        <w:jc w:val="right"/>
      </w:pPr>
      <w:r>
        <w:t>информационно-методического центра г. Томска</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 xml:space="preserve">(введено </w:t>
            </w:r>
            <w:hyperlink r:id="rId130" w:history="1">
              <w:r>
                <w:rPr>
                  <w:color w:val="0000FF"/>
                </w:rPr>
                <w:t>постановлением</w:t>
              </w:r>
            </w:hyperlink>
            <w:r>
              <w:rPr>
                <w:color w:val="392C69"/>
              </w:rPr>
              <w:t xml:space="preserve"> администрации г. Томска</w:t>
            </w:r>
          </w:p>
          <w:p w:rsidR="004B0B3C" w:rsidRDefault="004B0B3C">
            <w:pPr>
              <w:pStyle w:val="ConsPlusNormal"/>
              <w:jc w:val="center"/>
            </w:pPr>
            <w:r>
              <w:rPr>
                <w:color w:val="392C69"/>
              </w:rPr>
              <w:t>от 31.08.2017 N 773;</w:t>
            </w:r>
          </w:p>
          <w:p w:rsidR="004B0B3C" w:rsidRDefault="004B0B3C">
            <w:pPr>
              <w:pStyle w:val="ConsPlusNormal"/>
              <w:jc w:val="center"/>
            </w:pPr>
            <w:r>
              <w:rPr>
                <w:color w:val="392C69"/>
              </w:rPr>
              <w:t xml:space="preserve">в ред. </w:t>
            </w:r>
            <w:hyperlink r:id="rId131" w:history="1">
              <w:r>
                <w:rPr>
                  <w:color w:val="0000FF"/>
                </w:rPr>
                <w:t>постановления</w:t>
              </w:r>
            </w:hyperlink>
            <w:r>
              <w:rPr>
                <w:color w:val="392C69"/>
              </w:rPr>
              <w:t xml:space="preserve"> администрации г. Томска</w:t>
            </w:r>
          </w:p>
          <w:p w:rsidR="004B0B3C" w:rsidRDefault="004B0B3C">
            <w:pPr>
              <w:pStyle w:val="ConsPlusNormal"/>
              <w:jc w:val="center"/>
            </w:pPr>
            <w:r>
              <w:rPr>
                <w:color w:val="392C69"/>
              </w:rPr>
              <w:t>от 28.03.2018 N 231)</w:t>
            </w:r>
          </w:p>
        </w:tc>
      </w:tr>
    </w:tbl>
    <w:p w:rsidR="004B0B3C" w:rsidRDefault="004B0B3C">
      <w:pPr>
        <w:pStyle w:val="ConsPlusNormal"/>
        <w:jc w:val="both"/>
      </w:pPr>
    </w:p>
    <w:p w:rsidR="004B0B3C" w:rsidRDefault="004B0B3C">
      <w:pPr>
        <w:pStyle w:val="ConsPlusNormal"/>
        <w:jc w:val="center"/>
        <w:outlineLvl w:val="2"/>
      </w:pPr>
      <w:r>
        <w:t>Ежемесячная надбавка за непрерывный стаж работы</w:t>
      </w:r>
    </w:p>
    <w:p w:rsidR="004B0B3C" w:rsidRDefault="004B0B3C">
      <w:pPr>
        <w:pStyle w:val="ConsPlusNormal"/>
        <w:jc w:val="center"/>
      </w:pPr>
      <w:r>
        <w:t>медицинским работникам учреждений, в отношении которых</w:t>
      </w:r>
    </w:p>
    <w:p w:rsidR="004B0B3C" w:rsidRDefault="004B0B3C">
      <w:pPr>
        <w:pStyle w:val="ConsPlusNormal"/>
        <w:jc w:val="center"/>
      </w:pPr>
      <w:r>
        <w:t>функции и полномочия учредителя осуществляет</w:t>
      </w:r>
    </w:p>
    <w:p w:rsidR="004B0B3C" w:rsidRDefault="004B0B3C">
      <w:pPr>
        <w:pStyle w:val="ConsPlusNormal"/>
        <w:jc w:val="center"/>
      </w:pPr>
      <w:r>
        <w:t>департамент образования администрации Города Томска</w:t>
      </w:r>
    </w:p>
    <w:p w:rsidR="004B0B3C" w:rsidRDefault="004B0B3C">
      <w:pPr>
        <w:pStyle w:val="ConsPlusNormal"/>
        <w:jc w:val="both"/>
      </w:pPr>
    </w:p>
    <w:p w:rsidR="004B0B3C" w:rsidRDefault="004B0B3C">
      <w:pPr>
        <w:pStyle w:val="ConsPlusNormal"/>
        <w:ind w:firstLine="540"/>
        <w:jc w:val="both"/>
      </w:pPr>
      <w:r>
        <w:t>Ежемесячная надбавка за непрерывный стаж работы устанавливается медицинским работникам в следующих размерах:</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587"/>
        <w:gridCol w:w="1474"/>
        <w:gridCol w:w="1531"/>
      </w:tblGrid>
      <w:tr w:rsidR="004B0B3C">
        <w:tc>
          <w:tcPr>
            <w:tcW w:w="4479" w:type="dxa"/>
            <w:vMerge w:val="restart"/>
          </w:tcPr>
          <w:p w:rsidR="004B0B3C" w:rsidRDefault="004B0B3C">
            <w:pPr>
              <w:pStyle w:val="ConsPlusNormal"/>
              <w:jc w:val="center"/>
            </w:pPr>
            <w:r>
              <w:t>Вид учреждения</w:t>
            </w:r>
          </w:p>
        </w:tc>
        <w:tc>
          <w:tcPr>
            <w:tcW w:w="4592" w:type="dxa"/>
            <w:gridSpan w:val="3"/>
          </w:tcPr>
          <w:p w:rsidR="004B0B3C" w:rsidRDefault="004B0B3C">
            <w:pPr>
              <w:pStyle w:val="ConsPlusNormal"/>
              <w:jc w:val="center"/>
            </w:pPr>
            <w:r>
              <w:t>Размер надбавки за стаж работы на ставку (рублей)</w:t>
            </w:r>
          </w:p>
        </w:tc>
      </w:tr>
      <w:tr w:rsidR="004B0B3C">
        <w:tc>
          <w:tcPr>
            <w:tcW w:w="4479" w:type="dxa"/>
            <w:vMerge/>
          </w:tcPr>
          <w:p w:rsidR="004B0B3C" w:rsidRDefault="004B0B3C"/>
        </w:tc>
        <w:tc>
          <w:tcPr>
            <w:tcW w:w="1587" w:type="dxa"/>
          </w:tcPr>
          <w:p w:rsidR="004B0B3C" w:rsidRDefault="004B0B3C">
            <w:pPr>
              <w:pStyle w:val="ConsPlusNormal"/>
              <w:jc w:val="center"/>
            </w:pPr>
            <w:r>
              <w:t>стаж работы от 3 до 5 лет</w:t>
            </w:r>
          </w:p>
        </w:tc>
        <w:tc>
          <w:tcPr>
            <w:tcW w:w="1474" w:type="dxa"/>
          </w:tcPr>
          <w:p w:rsidR="004B0B3C" w:rsidRDefault="004B0B3C">
            <w:pPr>
              <w:pStyle w:val="ConsPlusNormal"/>
              <w:jc w:val="center"/>
            </w:pPr>
            <w:r>
              <w:t>стаж работы от 5 до 7 лет</w:t>
            </w:r>
          </w:p>
        </w:tc>
        <w:tc>
          <w:tcPr>
            <w:tcW w:w="1531" w:type="dxa"/>
          </w:tcPr>
          <w:p w:rsidR="004B0B3C" w:rsidRDefault="004B0B3C">
            <w:pPr>
              <w:pStyle w:val="ConsPlusNormal"/>
              <w:jc w:val="center"/>
            </w:pPr>
            <w:r>
              <w:t>стаж работы от 7 лет и выше</w:t>
            </w:r>
          </w:p>
        </w:tc>
      </w:tr>
      <w:tr w:rsidR="004B0B3C">
        <w:tc>
          <w:tcPr>
            <w:tcW w:w="4479" w:type="dxa"/>
          </w:tcPr>
          <w:p w:rsidR="004B0B3C" w:rsidRDefault="004B0B3C">
            <w:pPr>
              <w:pStyle w:val="ConsPlusNormal"/>
              <w:outlineLvl w:val="3"/>
            </w:pPr>
            <w:r>
              <w:t>1. Учреждения, расположенные в сельской местности</w:t>
            </w:r>
          </w:p>
        </w:tc>
        <w:tc>
          <w:tcPr>
            <w:tcW w:w="1587" w:type="dxa"/>
          </w:tcPr>
          <w:p w:rsidR="004B0B3C" w:rsidRDefault="004B0B3C">
            <w:pPr>
              <w:pStyle w:val="ConsPlusNormal"/>
            </w:pPr>
          </w:p>
        </w:tc>
        <w:tc>
          <w:tcPr>
            <w:tcW w:w="1474" w:type="dxa"/>
          </w:tcPr>
          <w:p w:rsidR="004B0B3C" w:rsidRDefault="004B0B3C">
            <w:pPr>
              <w:pStyle w:val="ConsPlusNormal"/>
            </w:pPr>
          </w:p>
        </w:tc>
        <w:tc>
          <w:tcPr>
            <w:tcW w:w="1531" w:type="dxa"/>
          </w:tcPr>
          <w:p w:rsidR="004B0B3C" w:rsidRDefault="004B0B3C">
            <w:pPr>
              <w:pStyle w:val="ConsPlusNormal"/>
            </w:pPr>
          </w:p>
        </w:tc>
      </w:tr>
      <w:tr w:rsidR="004B0B3C">
        <w:tc>
          <w:tcPr>
            <w:tcW w:w="4479" w:type="dxa"/>
          </w:tcPr>
          <w:p w:rsidR="004B0B3C" w:rsidRDefault="004B0B3C">
            <w:pPr>
              <w:pStyle w:val="ConsPlusNormal"/>
            </w:pPr>
            <w:hyperlink r:id="rId132" w:history="1">
              <w:r>
                <w:rPr>
                  <w:color w:val="0000FF"/>
                </w:rPr>
                <w:t>ПКГ</w:t>
              </w:r>
            </w:hyperlink>
            <w:r>
              <w:t xml:space="preserve"> "Медицинский и фармацевтический персонал первого уровня"</w:t>
            </w:r>
          </w:p>
        </w:tc>
        <w:tc>
          <w:tcPr>
            <w:tcW w:w="1587" w:type="dxa"/>
          </w:tcPr>
          <w:p w:rsidR="004B0B3C" w:rsidRDefault="004B0B3C">
            <w:pPr>
              <w:pStyle w:val="ConsPlusNormal"/>
            </w:pPr>
          </w:p>
        </w:tc>
        <w:tc>
          <w:tcPr>
            <w:tcW w:w="1474" w:type="dxa"/>
          </w:tcPr>
          <w:p w:rsidR="004B0B3C" w:rsidRDefault="004B0B3C">
            <w:pPr>
              <w:pStyle w:val="ConsPlusNormal"/>
            </w:pPr>
          </w:p>
        </w:tc>
        <w:tc>
          <w:tcPr>
            <w:tcW w:w="1531" w:type="dxa"/>
          </w:tcPr>
          <w:p w:rsidR="004B0B3C" w:rsidRDefault="004B0B3C">
            <w:pPr>
              <w:pStyle w:val="ConsPlusNormal"/>
            </w:pPr>
          </w:p>
        </w:tc>
      </w:tr>
      <w:tr w:rsidR="004B0B3C">
        <w:tc>
          <w:tcPr>
            <w:tcW w:w="4479" w:type="dxa"/>
          </w:tcPr>
          <w:p w:rsidR="004B0B3C" w:rsidRDefault="004B0B3C">
            <w:pPr>
              <w:pStyle w:val="ConsPlusNormal"/>
            </w:pPr>
            <w:r>
              <w:t>I квалификационный уровень</w:t>
            </w:r>
          </w:p>
        </w:tc>
        <w:tc>
          <w:tcPr>
            <w:tcW w:w="1587" w:type="dxa"/>
          </w:tcPr>
          <w:p w:rsidR="004B0B3C" w:rsidRDefault="004B0B3C">
            <w:pPr>
              <w:pStyle w:val="ConsPlusNormal"/>
              <w:jc w:val="center"/>
            </w:pPr>
            <w:r>
              <w:t>от 671,63 до 675,38</w:t>
            </w:r>
          </w:p>
        </w:tc>
        <w:tc>
          <w:tcPr>
            <w:tcW w:w="1474" w:type="dxa"/>
          </w:tcPr>
          <w:p w:rsidR="004B0B3C" w:rsidRDefault="004B0B3C">
            <w:pPr>
              <w:pStyle w:val="ConsPlusNormal"/>
              <w:jc w:val="center"/>
            </w:pPr>
            <w:r>
              <w:t>от 1007,44 до 1013,06</w:t>
            </w:r>
          </w:p>
        </w:tc>
        <w:tc>
          <w:tcPr>
            <w:tcW w:w="1531" w:type="dxa"/>
          </w:tcPr>
          <w:p w:rsidR="004B0B3C" w:rsidRDefault="004B0B3C">
            <w:pPr>
              <w:pStyle w:val="ConsPlusNormal"/>
              <w:jc w:val="center"/>
            </w:pPr>
            <w:r>
              <w:t>от 1343,25 до 1350,75</w:t>
            </w:r>
          </w:p>
        </w:tc>
      </w:tr>
      <w:tr w:rsidR="004B0B3C">
        <w:tc>
          <w:tcPr>
            <w:tcW w:w="4479" w:type="dxa"/>
          </w:tcPr>
          <w:p w:rsidR="004B0B3C" w:rsidRDefault="004B0B3C">
            <w:pPr>
              <w:pStyle w:val="ConsPlusNormal"/>
            </w:pPr>
            <w:hyperlink r:id="rId133" w:history="1">
              <w:r>
                <w:rPr>
                  <w:color w:val="0000FF"/>
                </w:rPr>
                <w:t>ПКГ</w:t>
              </w:r>
            </w:hyperlink>
            <w:r>
              <w:t xml:space="preserve"> "Средний медицинский и фармацевтический персонал"</w:t>
            </w:r>
          </w:p>
        </w:tc>
        <w:tc>
          <w:tcPr>
            <w:tcW w:w="1587" w:type="dxa"/>
          </w:tcPr>
          <w:p w:rsidR="004B0B3C" w:rsidRDefault="004B0B3C">
            <w:pPr>
              <w:pStyle w:val="ConsPlusNormal"/>
            </w:pPr>
          </w:p>
        </w:tc>
        <w:tc>
          <w:tcPr>
            <w:tcW w:w="1474" w:type="dxa"/>
          </w:tcPr>
          <w:p w:rsidR="004B0B3C" w:rsidRDefault="004B0B3C">
            <w:pPr>
              <w:pStyle w:val="ConsPlusNormal"/>
            </w:pPr>
          </w:p>
        </w:tc>
        <w:tc>
          <w:tcPr>
            <w:tcW w:w="1531" w:type="dxa"/>
          </w:tcPr>
          <w:p w:rsidR="004B0B3C" w:rsidRDefault="004B0B3C">
            <w:pPr>
              <w:pStyle w:val="ConsPlusNormal"/>
            </w:pPr>
          </w:p>
        </w:tc>
      </w:tr>
      <w:tr w:rsidR="004B0B3C">
        <w:tc>
          <w:tcPr>
            <w:tcW w:w="4479" w:type="dxa"/>
          </w:tcPr>
          <w:p w:rsidR="004B0B3C" w:rsidRDefault="004B0B3C">
            <w:pPr>
              <w:pStyle w:val="ConsPlusNormal"/>
            </w:pPr>
            <w:r>
              <w:t>I квалификационный уровень</w:t>
            </w:r>
          </w:p>
        </w:tc>
        <w:tc>
          <w:tcPr>
            <w:tcW w:w="1587" w:type="dxa"/>
            <w:vMerge w:val="restart"/>
          </w:tcPr>
          <w:p w:rsidR="004B0B3C" w:rsidRDefault="004B0B3C">
            <w:pPr>
              <w:pStyle w:val="ConsPlusNormal"/>
              <w:jc w:val="center"/>
            </w:pPr>
            <w:r>
              <w:t>от 814,13 до 1078,88</w:t>
            </w:r>
          </w:p>
        </w:tc>
        <w:tc>
          <w:tcPr>
            <w:tcW w:w="1474" w:type="dxa"/>
            <w:vMerge w:val="restart"/>
          </w:tcPr>
          <w:p w:rsidR="004B0B3C" w:rsidRDefault="004B0B3C">
            <w:pPr>
              <w:pStyle w:val="ConsPlusNormal"/>
              <w:jc w:val="center"/>
            </w:pPr>
            <w:r>
              <w:t>от 1221,19 до 1618,31</w:t>
            </w:r>
          </w:p>
        </w:tc>
        <w:tc>
          <w:tcPr>
            <w:tcW w:w="1531" w:type="dxa"/>
            <w:vMerge w:val="restart"/>
          </w:tcPr>
          <w:p w:rsidR="004B0B3C" w:rsidRDefault="004B0B3C">
            <w:pPr>
              <w:pStyle w:val="ConsPlusNormal"/>
              <w:jc w:val="center"/>
            </w:pPr>
            <w:r>
              <w:t>от 1628,25 до 2157,75</w:t>
            </w:r>
          </w:p>
        </w:tc>
      </w:tr>
      <w:tr w:rsidR="004B0B3C">
        <w:tc>
          <w:tcPr>
            <w:tcW w:w="4479" w:type="dxa"/>
          </w:tcPr>
          <w:p w:rsidR="004B0B3C" w:rsidRDefault="004B0B3C">
            <w:pPr>
              <w:pStyle w:val="ConsPlusNormal"/>
            </w:pPr>
            <w:r>
              <w:t>II квалификационный уровень</w:t>
            </w:r>
          </w:p>
        </w:tc>
        <w:tc>
          <w:tcPr>
            <w:tcW w:w="1587" w:type="dxa"/>
            <w:vMerge/>
          </w:tcPr>
          <w:p w:rsidR="004B0B3C" w:rsidRDefault="004B0B3C"/>
        </w:tc>
        <w:tc>
          <w:tcPr>
            <w:tcW w:w="1474" w:type="dxa"/>
            <w:vMerge/>
          </w:tcPr>
          <w:p w:rsidR="004B0B3C" w:rsidRDefault="004B0B3C"/>
        </w:tc>
        <w:tc>
          <w:tcPr>
            <w:tcW w:w="1531" w:type="dxa"/>
            <w:vMerge/>
          </w:tcPr>
          <w:p w:rsidR="004B0B3C" w:rsidRDefault="004B0B3C"/>
        </w:tc>
      </w:tr>
      <w:tr w:rsidR="004B0B3C">
        <w:tc>
          <w:tcPr>
            <w:tcW w:w="4479" w:type="dxa"/>
          </w:tcPr>
          <w:p w:rsidR="004B0B3C" w:rsidRDefault="004B0B3C">
            <w:pPr>
              <w:pStyle w:val="ConsPlusNormal"/>
            </w:pPr>
            <w:r>
              <w:t>III квалификационный уровень</w:t>
            </w:r>
          </w:p>
        </w:tc>
        <w:tc>
          <w:tcPr>
            <w:tcW w:w="1587" w:type="dxa"/>
          </w:tcPr>
          <w:p w:rsidR="004B0B3C" w:rsidRDefault="004B0B3C">
            <w:pPr>
              <w:pStyle w:val="ConsPlusNormal"/>
              <w:jc w:val="center"/>
            </w:pPr>
            <w:r>
              <w:t>от 814,13 до 1180,88</w:t>
            </w:r>
          </w:p>
        </w:tc>
        <w:tc>
          <w:tcPr>
            <w:tcW w:w="1474" w:type="dxa"/>
          </w:tcPr>
          <w:p w:rsidR="004B0B3C" w:rsidRDefault="004B0B3C">
            <w:pPr>
              <w:pStyle w:val="ConsPlusNormal"/>
              <w:jc w:val="center"/>
            </w:pPr>
            <w:r>
              <w:t>от 1221,19 до 1771,31</w:t>
            </w:r>
          </w:p>
        </w:tc>
        <w:tc>
          <w:tcPr>
            <w:tcW w:w="1531" w:type="dxa"/>
          </w:tcPr>
          <w:p w:rsidR="004B0B3C" w:rsidRDefault="004B0B3C">
            <w:pPr>
              <w:pStyle w:val="ConsPlusNormal"/>
              <w:jc w:val="center"/>
            </w:pPr>
            <w:r>
              <w:t>от 1628,25 до 2361,75</w:t>
            </w:r>
          </w:p>
        </w:tc>
      </w:tr>
      <w:tr w:rsidR="004B0B3C">
        <w:tc>
          <w:tcPr>
            <w:tcW w:w="4479" w:type="dxa"/>
          </w:tcPr>
          <w:p w:rsidR="004B0B3C" w:rsidRDefault="004B0B3C">
            <w:pPr>
              <w:pStyle w:val="ConsPlusNormal"/>
            </w:pPr>
            <w:r>
              <w:t>IV квалификационный уровень</w:t>
            </w:r>
          </w:p>
        </w:tc>
        <w:tc>
          <w:tcPr>
            <w:tcW w:w="1587" w:type="dxa"/>
          </w:tcPr>
          <w:p w:rsidR="004B0B3C" w:rsidRDefault="004B0B3C">
            <w:pPr>
              <w:pStyle w:val="ConsPlusNormal"/>
              <w:jc w:val="center"/>
            </w:pPr>
            <w:r>
              <w:t>от 982,5 до 1276,5</w:t>
            </w:r>
          </w:p>
        </w:tc>
        <w:tc>
          <w:tcPr>
            <w:tcW w:w="1474" w:type="dxa"/>
          </w:tcPr>
          <w:p w:rsidR="004B0B3C" w:rsidRDefault="004B0B3C">
            <w:pPr>
              <w:pStyle w:val="ConsPlusNormal"/>
              <w:jc w:val="center"/>
            </w:pPr>
            <w:r>
              <w:t>от 1473,75 до 1914,75</w:t>
            </w:r>
          </w:p>
        </w:tc>
        <w:tc>
          <w:tcPr>
            <w:tcW w:w="1531" w:type="dxa"/>
          </w:tcPr>
          <w:p w:rsidR="004B0B3C" w:rsidRDefault="004B0B3C">
            <w:pPr>
              <w:pStyle w:val="ConsPlusNormal"/>
              <w:jc w:val="center"/>
            </w:pPr>
            <w:r>
              <w:t>от 1965 до 2553</w:t>
            </w:r>
          </w:p>
        </w:tc>
      </w:tr>
      <w:tr w:rsidR="004B0B3C">
        <w:tc>
          <w:tcPr>
            <w:tcW w:w="4479" w:type="dxa"/>
          </w:tcPr>
          <w:p w:rsidR="004B0B3C" w:rsidRDefault="004B0B3C">
            <w:pPr>
              <w:pStyle w:val="ConsPlusNormal"/>
            </w:pPr>
            <w:r>
              <w:lastRenderedPageBreak/>
              <w:t>V квалификационный уровень</w:t>
            </w:r>
          </w:p>
        </w:tc>
        <w:tc>
          <w:tcPr>
            <w:tcW w:w="1587" w:type="dxa"/>
          </w:tcPr>
          <w:p w:rsidR="004B0B3C" w:rsidRDefault="004B0B3C">
            <w:pPr>
              <w:pStyle w:val="ConsPlusNormal"/>
              <w:jc w:val="center"/>
            </w:pPr>
            <w:r>
              <w:t>от 982,5 до 1276,5</w:t>
            </w:r>
          </w:p>
        </w:tc>
        <w:tc>
          <w:tcPr>
            <w:tcW w:w="1474" w:type="dxa"/>
          </w:tcPr>
          <w:p w:rsidR="004B0B3C" w:rsidRDefault="004B0B3C">
            <w:pPr>
              <w:pStyle w:val="ConsPlusNormal"/>
              <w:jc w:val="center"/>
            </w:pPr>
            <w:r>
              <w:t>от 1473,75 до 1914,75</w:t>
            </w:r>
          </w:p>
        </w:tc>
        <w:tc>
          <w:tcPr>
            <w:tcW w:w="1531" w:type="dxa"/>
          </w:tcPr>
          <w:p w:rsidR="004B0B3C" w:rsidRDefault="004B0B3C">
            <w:pPr>
              <w:pStyle w:val="ConsPlusNormal"/>
              <w:jc w:val="center"/>
            </w:pPr>
            <w:r>
              <w:t>от 1965 до 2553</w:t>
            </w:r>
          </w:p>
        </w:tc>
      </w:tr>
      <w:tr w:rsidR="004B0B3C">
        <w:tc>
          <w:tcPr>
            <w:tcW w:w="4479" w:type="dxa"/>
          </w:tcPr>
          <w:p w:rsidR="004B0B3C" w:rsidRDefault="004B0B3C">
            <w:pPr>
              <w:pStyle w:val="ConsPlusNormal"/>
            </w:pPr>
            <w:hyperlink r:id="rId134" w:history="1">
              <w:r>
                <w:rPr>
                  <w:color w:val="0000FF"/>
                </w:rPr>
                <w:t>ПКГ</w:t>
              </w:r>
            </w:hyperlink>
            <w:r>
              <w:t xml:space="preserve"> "Врачи и провизоры"</w:t>
            </w:r>
          </w:p>
        </w:tc>
        <w:tc>
          <w:tcPr>
            <w:tcW w:w="1587" w:type="dxa"/>
          </w:tcPr>
          <w:p w:rsidR="004B0B3C" w:rsidRDefault="004B0B3C">
            <w:pPr>
              <w:pStyle w:val="ConsPlusNormal"/>
            </w:pPr>
          </w:p>
        </w:tc>
        <w:tc>
          <w:tcPr>
            <w:tcW w:w="1474" w:type="dxa"/>
          </w:tcPr>
          <w:p w:rsidR="004B0B3C" w:rsidRDefault="004B0B3C">
            <w:pPr>
              <w:pStyle w:val="ConsPlusNormal"/>
            </w:pPr>
          </w:p>
        </w:tc>
        <w:tc>
          <w:tcPr>
            <w:tcW w:w="1531" w:type="dxa"/>
          </w:tcPr>
          <w:p w:rsidR="004B0B3C" w:rsidRDefault="004B0B3C">
            <w:pPr>
              <w:pStyle w:val="ConsPlusNormal"/>
            </w:pPr>
          </w:p>
        </w:tc>
      </w:tr>
      <w:tr w:rsidR="004B0B3C">
        <w:tc>
          <w:tcPr>
            <w:tcW w:w="4479" w:type="dxa"/>
          </w:tcPr>
          <w:p w:rsidR="004B0B3C" w:rsidRDefault="004B0B3C">
            <w:pPr>
              <w:pStyle w:val="ConsPlusNormal"/>
            </w:pPr>
            <w:r>
              <w:t>II квалификационный уровень</w:t>
            </w:r>
          </w:p>
        </w:tc>
        <w:tc>
          <w:tcPr>
            <w:tcW w:w="1587" w:type="dxa"/>
          </w:tcPr>
          <w:p w:rsidR="004B0B3C" w:rsidRDefault="004B0B3C">
            <w:pPr>
              <w:pStyle w:val="ConsPlusNormal"/>
              <w:jc w:val="center"/>
            </w:pPr>
            <w:r>
              <w:t>от 1180,88 до 1481,25</w:t>
            </w:r>
          </w:p>
        </w:tc>
        <w:tc>
          <w:tcPr>
            <w:tcW w:w="1474" w:type="dxa"/>
          </w:tcPr>
          <w:p w:rsidR="004B0B3C" w:rsidRDefault="004B0B3C">
            <w:pPr>
              <w:pStyle w:val="ConsPlusNormal"/>
              <w:jc w:val="center"/>
            </w:pPr>
            <w:r>
              <w:t>от 1771,31 до 2221,88</w:t>
            </w:r>
          </w:p>
        </w:tc>
        <w:tc>
          <w:tcPr>
            <w:tcW w:w="1531" w:type="dxa"/>
          </w:tcPr>
          <w:p w:rsidR="004B0B3C" w:rsidRDefault="004B0B3C">
            <w:pPr>
              <w:pStyle w:val="ConsPlusNormal"/>
              <w:jc w:val="center"/>
            </w:pPr>
            <w:r>
              <w:t>от 2361,75 до 2962,5</w:t>
            </w:r>
          </w:p>
        </w:tc>
      </w:tr>
      <w:tr w:rsidR="004B0B3C">
        <w:tc>
          <w:tcPr>
            <w:tcW w:w="4479" w:type="dxa"/>
          </w:tcPr>
          <w:p w:rsidR="004B0B3C" w:rsidRDefault="004B0B3C">
            <w:pPr>
              <w:pStyle w:val="ConsPlusNormal"/>
              <w:outlineLvl w:val="3"/>
            </w:pPr>
            <w:r>
              <w:t>2. Образовательные учреждения, осуществляющие образовательную деятельность только по адаптированным основным общеобразовательным программам, классы, группы для детей с ограниченными возможностями здоровья в образовательных учреждениях</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hyperlink r:id="rId135" w:history="1">
              <w:r>
                <w:rPr>
                  <w:color w:val="0000FF"/>
                </w:rPr>
                <w:t>ПКГ</w:t>
              </w:r>
            </w:hyperlink>
            <w:r>
              <w:t xml:space="preserve"> "Медицинский и фармацевтический персонал первого уровня"</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 квалификационный уровень</w:t>
            </w:r>
          </w:p>
        </w:tc>
        <w:tc>
          <w:tcPr>
            <w:tcW w:w="1587" w:type="dxa"/>
          </w:tcPr>
          <w:p w:rsidR="004B0B3C" w:rsidRDefault="004B0B3C">
            <w:pPr>
              <w:pStyle w:val="ConsPlusNormal"/>
              <w:jc w:val="center"/>
            </w:pPr>
            <w:r>
              <w:t>от 411,93 до 432,24</w:t>
            </w:r>
          </w:p>
        </w:tc>
        <w:tc>
          <w:tcPr>
            <w:tcW w:w="3005" w:type="dxa"/>
            <w:gridSpan w:val="2"/>
          </w:tcPr>
          <w:p w:rsidR="004B0B3C" w:rsidRDefault="004B0B3C">
            <w:pPr>
              <w:pStyle w:val="ConsPlusNormal"/>
              <w:jc w:val="center"/>
            </w:pPr>
            <w:r>
              <w:t>от 617,90 до 648,36</w:t>
            </w:r>
          </w:p>
        </w:tc>
      </w:tr>
      <w:tr w:rsidR="004B0B3C">
        <w:tc>
          <w:tcPr>
            <w:tcW w:w="4479" w:type="dxa"/>
          </w:tcPr>
          <w:p w:rsidR="004B0B3C" w:rsidRDefault="004B0B3C">
            <w:pPr>
              <w:pStyle w:val="ConsPlusNormal"/>
            </w:pPr>
            <w:hyperlink r:id="rId136" w:history="1">
              <w:r>
                <w:rPr>
                  <w:color w:val="0000FF"/>
                </w:rPr>
                <w:t>ПКГ</w:t>
              </w:r>
            </w:hyperlink>
            <w:r>
              <w:t xml:space="preserve"> "Средний медицинский и фармацевтический персонал"</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 квалификационный уровень</w:t>
            </w:r>
          </w:p>
        </w:tc>
        <w:tc>
          <w:tcPr>
            <w:tcW w:w="1587" w:type="dxa"/>
            <w:vMerge w:val="restart"/>
          </w:tcPr>
          <w:p w:rsidR="004B0B3C" w:rsidRDefault="004B0B3C">
            <w:pPr>
              <w:pStyle w:val="ConsPlusNormal"/>
              <w:jc w:val="center"/>
            </w:pPr>
            <w:r>
              <w:t>от 499,33 до 690,48</w:t>
            </w:r>
          </w:p>
        </w:tc>
        <w:tc>
          <w:tcPr>
            <w:tcW w:w="3005" w:type="dxa"/>
            <w:gridSpan w:val="2"/>
            <w:vMerge w:val="restart"/>
          </w:tcPr>
          <w:p w:rsidR="004B0B3C" w:rsidRDefault="004B0B3C">
            <w:pPr>
              <w:pStyle w:val="ConsPlusNormal"/>
              <w:jc w:val="center"/>
            </w:pPr>
            <w:r>
              <w:t>от 749,00 до 1035,72</w:t>
            </w:r>
          </w:p>
        </w:tc>
      </w:tr>
      <w:tr w:rsidR="004B0B3C">
        <w:tc>
          <w:tcPr>
            <w:tcW w:w="4479" w:type="dxa"/>
          </w:tcPr>
          <w:p w:rsidR="004B0B3C" w:rsidRDefault="004B0B3C">
            <w:pPr>
              <w:pStyle w:val="ConsPlusNormal"/>
            </w:pPr>
            <w:r>
              <w:t>II квалификационный уровень</w:t>
            </w:r>
          </w:p>
        </w:tc>
        <w:tc>
          <w:tcPr>
            <w:tcW w:w="1587" w:type="dxa"/>
            <w:vMerge/>
          </w:tcPr>
          <w:p w:rsidR="004B0B3C" w:rsidRDefault="004B0B3C"/>
        </w:tc>
        <w:tc>
          <w:tcPr>
            <w:tcW w:w="3005" w:type="dxa"/>
            <w:gridSpan w:val="2"/>
            <w:vMerge/>
          </w:tcPr>
          <w:p w:rsidR="004B0B3C" w:rsidRDefault="004B0B3C"/>
        </w:tc>
      </w:tr>
      <w:tr w:rsidR="004B0B3C">
        <w:tc>
          <w:tcPr>
            <w:tcW w:w="4479" w:type="dxa"/>
          </w:tcPr>
          <w:p w:rsidR="004B0B3C" w:rsidRDefault="004B0B3C">
            <w:pPr>
              <w:pStyle w:val="ConsPlusNormal"/>
            </w:pPr>
            <w:r>
              <w:t>III квалификационный уровень</w:t>
            </w:r>
          </w:p>
        </w:tc>
        <w:tc>
          <w:tcPr>
            <w:tcW w:w="1587" w:type="dxa"/>
          </w:tcPr>
          <w:p w:rsidR="004B0B3C" w:rsidRDefault="004B0B3C">
            <w:pPr>
              <w:pStyle w:val="ConsPlusNormal"/>
              <w:jc w:val="center"/>
            </w:pPr>
            <w:r>
              <w:t>от 499,33 до 755,76</w:t>
            </w:r>
          </w:p>
        </w:tc>
        <w:tc>
          <w:tcPr>
            <w:tcW w:w="3005" w:type="dxa"/>
            <w:gridSpan w:val="2"/>
          </w:tcPr>
          <w:p w:rsidR="004B0B3C" w:rsidRDefault="004B0B3C">
            <w:pPr>
              <w:pStyle w:val="ConsPlusNormal"/>
              <w:jc w:val="center"/>
            </w:pPr>
            <w:r>
              <w:t>от 749,00 до 1133,64</w:t>
            </w:r>
          </w:p>
        </w:tc>
      </w:tr>
      <w:tr w:rsidR="004B0B3C">
        <w:tc>
          <w:tcPr>
            <w:tcW w:w="4479" w:type="dxa"/>
          </w:tcPr>
          <w:p w:rsidR="004B0B3C" w:rsidRDefault="004B0B3C">
            <w:pPr>
              <w:pStyle w:val="ConsPlusNormal"/>
            </w:pPr>
            <w:r>
              <w:t>IV квалификационный уровень</w:t>
            </w:r>
          </w:p>
        </w:tc>
        <w:tc>
          <w:tcPr>
            <w:tcW w:w="1587" w:type="dxa"/>
            <w:vMerge w:val="restart"/>
          </w:tcPr>
          <w:p w:rsidR="004B0B3C" w:rsidRDefault="004B0B3C">
            <w:pPr>
              <w:pStyle w:val="ConsPlusNormal"/>
              <w:jc w:val="center"/>
            </w:pPr>
            <w:r>
              <w:t>от 602,60 до 816,96</w:t>
            </w:r>
          </w:p>
        </w:tc>
        <w:tc>
          <w:tcPr>
            <w:tcW w:w="3005" w:type="dxa"/>
            <w:gridSpan w:val="2"/>
            <w:vMerge w:val="restart"/>
          </w:tcPr>
          <w:p w:rsidR="004B0B3C" w:rsidRDefault="004B0B3C">
            <w:pPr>
              <w:pStyle w:val="ConsPlusNormal"/>
              <w:jc w:val="center"/>
            </w:pPr>
            <w:r>
              <w:t>от 903,90 до 1225,44</w:t>
            </w:r>
          </w:p>
        </w:tc>
      </w:tr>
      <w:tr w:rsidR="004B0B3C">
        <w:tc>
          <w:tcPr>
            <w:tcW w:w="4479" w:type="dxa"/>
          </w:tcPr>
          <w:p w:rsidR="004B0B3C" w:rsidRDefault="004B0B3C">
            <w:pPr>
              <w:pStyle w:val="ConsPlusNormal"/>
            </w:pPr>
            <w:r>
              <w:t>V квалификационный уровень</w:t>
            </w:r>
          </w:p>
        </w:tc>
        <w:tc>
          <w:tcPr>
            <w:tcW w:w="1587" w:type="dxa"/>
            <w:vMerge/>
          </w:tcPr>
          <w:p w:rsidR="004B0B3C" w:rsidRDefault="004B0B3C"/>
        </w:tc>
        <w:tc>
          <w:tcPr>
            <w:tcW w:w="3005" w:type="dxa"/>
            <w:gridSpan w:val="2"/>
            <w:vMerge/>
          </w:tcPr>
          <w:p w:rsidR="004B0B3C" w:rsidRDefault="004B0B3C"/>
        </w:tc>
      </w:tr>
      <w:tr w:rsidR="004B0B3C">
        <w:tc>
          <w:tcPr>
            <w:tcW w:w="4479" w:type="dxa"/>
          </w:tcPr>
          <w:p w:rsidR="004B0B3C" w:rsidRDefault="004B0B3C">
            <w:pPr>
              <w:pStyle w:val="ConsPlusNormal"/>
            </w:pPr>
            <w:hyperlink r:id="rId137" w:history="1">
              <w:r>
                <w:rPr>
                  <w:color w:val="0000FF"/>
                </w:rPr>
                <w:t>ПКГ</w:t>
              </w:r>
            </w:hyperlink>
            <w:r>
              <w:t xml:space="preserve"> "Врачи и провизоры"</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II квалификационный уровень</w:t>
            </w:r>
          </w:p>
        </w:tc>
        <w:tc>
          <w:tcPr>
            <w:tcW w:w="1587" w:type="dxa"/>
          </w:tcPr>
          <w:p w:rsidR="004B0B3C" w:rsidRDefault="004B0B3C">
            <w:pPr>
              <w:pStyle w:val="ConsPlusNormal"/>
              <w:jc w:val="center"/>
            </w:pPr>
            <w:r>
              <w:t>от 724,27 до 948,00</w:t>
            </w:r>
          </w:p>
        </w:tc>
        <w:tc>
          <w:tcPr>
            <w:tcW w:w="3005" w:type="dxa"/>
            <w:gridSpan w:val="2"/>
          </w:tcPr>
          <w:p w:rsidR="004B0B3C" w:rsidRDefault="004B0B3C">
            <w:pPr>
              <w:pStyle w:val="ConsPlusNormal"/>
              <w:jc w:val="center"/>
            </w:pPr>
            <w:r>
              <w:t>от 1086,41 до 1422,00</w:t>
            </w:r>
          </w:p>
        </w:tc>
      </w:tr>
      <w:tr w:rsidR="004B0B3C">
        <w:tc>
          <w:tcPr>
            <w:tcW w:w="4479" w:type="dxa"/>
          </w:tcPr>
          <w:p w:rsidR="004B0B3C" w:rsidRDefault="004B0B3C">
            <w:pPr>
              <w:pStyle w:val="ConsPlusNormal"/>
              <w:outlineLvl w:val="3"/>
            </w:pPr>
            <w:r>
              <w:t>3. Оздоровительные образовательные учреждения санаторного типа (классы, группы) для детей, нуждающихся в длительном лечении</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hyperlink r:id="rId138" w:history="1">
              <w:r>
                <w:rPr>
                  <w:color w:val="0000FF"/>
                </w:rPr>
                <w:t>ПКГ</w:t>
              </w:r>
            </w:hyperlink>
            <w:r>
              <w:t xml:space="preserve"> "Медицинский и фармацевтический персонал первого уровня"</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 квалификационный уровень</w:t>
            </w:r>
          </w:p>
        </w:tc>
        <w:tc>
          <w:tcPr>
            <w:tcW w:w="1587" w:type="dxa"/>
          </w:tcPr>
          <w:p w:rsidR="004B0B3C" w:rsidRDefault="004B0B3C">
            <w:pPr>
              <w:pStyle w:val="ConsPlusNormal"/>
              <w:jc w:val="center"/>
            </w:pPr>
            <w:r>
              <w:t>от 411,93 до 414,23</w:t>
            </w:r>
          </w:p>
        </w:tc>
        <w:tc>
          <w:tcPr>
            <w:tcW w:w="3005" w:type="dxa"/>
            <w:gridSpan w:val="2"/>
          </w:tcPr>
          <w:p w:rsidR="004B0B3C" w:rsidRDefault="004B0B3C">
            <w:pPr>
              <w:pStyle w:val="ConsPlusNormal"/>
              <w:jc w:val="center"/>
            </w:pPr>
            <w:r>
              <w:t>от 617,9 до 621,35</w:t>
            </w:r>
          </w:p>
        </w:tc>
      </w:tr>
      <w:tr w:rsidR="004B0B3C">
        <w:tc>
          <w:tcPr>
            <w:tcW w:w="4479" w:type="dxa"/>
          </w:tcPr>
          <w:p w:rsidR="004B0B3C" w:rsidRDefault="004B0B3C">
            <w:pPr>
              <w:pStyle w:val="ConsPlusNormal"/>
            </w:pPr>
            <w:hyperlink r:id="rId139" w:history="1">
              <w:r>
                <w:rPr>
                  <w:color w:val="0000FF"/>
                </w:rPr>
                <w:t>ПКГ</w:t>
              </w:r>
            </w:hyperlink>
            <w:r>
              <w:t xml:space="preserve"> "Средний медицинский и фармацевтический персонал"</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 квалификационный уровень</w:t>
            </w:r>
          </w:p>
        </w:tc>
        <w:tc>
          <w:tcPr>
            <w:tcW w:w="1587" w:type="dxa"/>
            <w:vMerge w:val="restart"/>
          </w:tcPr>
          <w:p w:rsidR="004B0B3C" w:rsidRDefault="004B0B3C">
            <w:pPr>
              <w:pStyle w:val="ConsPlusNormal"/>
              <w:jc w:val="center"/>
            </w:pPr>
            <w:r>
              <w:t xml:space="preserve">от 499,33 до </w:t>
            </w:r>
            <w:r>
              <w:lastRenderedPageBreak/>
              <w:t>661,71</w:t>
            </w:r>
          </w:p>
        </w:tc>
        <w:tc>
          <w:tcPr>
            <w:tcW w:w="3005" w:type="dxa"/>
            <w:gridSpan w:val="2"/>
            <w:vMerge w:val="restart"/>
          </w:tcPr>
          <w:p w:rsidR="004B0B3C" w:rsidRDefault="004B0B3C">
            <w:pPr>
              <w:pStyle w:val="ConsPlusNormal"/>
              <w:jc w:val="center"/>
            </w:pPr>
            <w:r>
              <w:lastRenderedPageBreak/>
              <w:t>от 749 до 992,57</w:t>
            </w:r>
          </w:p>
        </w:tc>
      </w:tr>
      <w:tr w:rsidR="004B0B3C">
        <w:tc>
          <w:tcPr>
            <w:tcW w:w="4479" w:type="dxa"/>
          </w:tcPr>
          <w:p w:rsidR="004B0B3C" w:rsidRDefault="004B0B3C">
            <w:pPr>
              <w:pStyle w:val="ConsPlusNormal"/>
            </w:pPr>
            <w:r>
              <w:lastRenderedPageBreak/>
              <w:t>II квалификационный уровень</w:t>
            </w:r>
          </w:p>
        </w:tc>
        <w:tc>
          <w:tcPr>
            <w:tcW w:w="1587" w:type="dxa"/>
            <w:vMerge/>
          </w:tcPr>
          <w:p w:rsidR="004B0B3C" w:rsidRDefault="004B0B3C"/>
        </w:tc>
        <w:tc>
          <w:tcPr>
            <w:tcW w:w="3005" w:type="dxa"/>
            <w:gridSpan w:val="2"/>
            <w:vMerge/>
          </w:tcPr>
          <w:p w:rsidR="004B0B3C" w:rsidRDefault="004B0B3C"/>
        </w:tc>
      </w:tr>
      <w:tr w:rsidR="004B0B3C">
        <w:tc>
          <w:tcPr>
            <w:tcW w:w="4479" w:type="dxa"/>
          </w:tcPr>
          <w:p w:rsidR="004B0B3C" w:rsidRDefault="004B0B3C">
            <w:pPr>
              <w:pStyle w:val="ConsPlusNormal"/>
            </w:pPr>
            <w:r>
              <w:t>III квалификационный уровень</w:t>
            </w:r>
          </w:p>
        </w:tc>
        <w:tc>
          <w:tcPr>
            <w:tcW w:w="1587" w:type="dxa"/>
          </w:tcPr>
          <w:p w:rsidR="004B0B3C" w:rsidRDefault="004B0B3C">
            <w:pPr>
              <w:pStyle w:val="ConsPlusNormal"/>
              <w:jc w:val="center"/>
            </w:pPr>
            <w:r>
              <w:t>от 499,33 до 724,27</w:t>
            </w:r>
          </w:p>
        </w:tc>
        <w:tc>
          <w:tcPr>
            <w:tcW w:w="3005" w:type="dxa"/>
            <w:gridSpan w:val="2"/>
          </w:tcPr>
          <w:p w:rsidR="004B0B3C" w:rsidRDefault="004B0B3C">
            <w:pPr>
              <w:pStyle w:val="ConsPlusNormal"/>
              <w:jc w:val="center"/>
            </w:pPr>
            <w:r>
              <w:t>от 749 до 1086,41</w:t>
            </w:r>
          </w:p>
        </w:tc>
      </w:tr>
      <w:tr w:rsidR="004B0B3C">
        <w:tc>
          <w:tcPr>
            <w:tcW w:w="4479" w:type="dxa"/>
          </w:tcPr>
          <w:p w:rsidR="004B0B3C" w:rsidRDefault="004B0B3C">
            <w:pPr>
              <w:pStyle w:val="ConsPlusNormal"/>
            </w:pPr>
            <w:r>
              <w:t>IV квалификационный уровень</w:t>
            </w:r>
          </w:p>
        </w:tc>
        <w:tc>
          <w:tcPr>
            <w:tcW w:w="1587" w:type="dxa"/>
            <w:vMerge w:val="restart"/>
          </w:tcPr>
          <w:p w:rsidR="004B0B3C" w:rsidRDefault="004B0B3C">
            <w:pPr>
              <w:pStyle w:val="ConsPlusNormal"/>
              <w:jc w:val="center"/>
            </w:pPr>
            <w:r>
              <w:t>от 602,6 до 782,92</w:t>
            </w:r>
          </w:p>
        </w:tc>
        <w:tc>
          <w:tcPr>
            <w:tcW w:w="3005" w:type="dxa"/>
            <w:gridSpan w:val="2"/>
            <w:vMerge w:val="restart"/>
          </w:tcPr>
          <w:p w:rsidR="004B0B3C" w:rsidRDefault="004B0B3C">
            <w:pPr>
              <w:pStyle w:val="ConsPlusNormal"/>
              <w:jc w:val="center"/>
            </w:pPr>
            <w:r>
              <w:t>от 903,9 до 1174,38</w:t>
            </w:r>
          </w:p>
        </w:tc>
      </w:tr>
      <w:tr w:rsidR="004B0B3C">
        <w:tc>
          <w:tcPr>
            <w:tcW w:w="4479" w:type="dxa"/>
          </w:tcPr>
          <w:p w:rsidR="004B0B3C" w:rsidRDefault="004B0B3C">
            <w:pPr>
              <w:pStyle w:val="ConsPlusNormal"/>
            </w:pPr>
            <w:r>
              <w:t>V квалификационный уровень</w:t>
            </w:r>
          </w:p>
        </w:tc>
        <w:tc>
          <w:tcPr>
            <w:tcW w:w="1587" w:type="dxa"/>
            <w:vMerge/>
          </w:tcPr>
          <w:p w:rsidR="004B0B3C" w:rsidRDefault="004B0B3C"/>
        </w:tc>
        <w:tc>
          <w:tcPr>
            <w:tcW w:w="3005" w:type="dxa"/>
            <w:gridSpan w:val="2"/>
            <w:vMerge/>
          </w:tcPr>
          <w:p w:rsidR="004B0B3C" w:rsidRDefault="004B0B3C"/>
        </w:tc>
      </w:tr>
      <w:tr w:rsidR="004B0B3C">
        <w:tc>
          <w:tcPr>
            <w:tcW w:w="4479" w:type="dxa"/>
          </w:tcPr>
          <w:p w:rsidR="004B0B3C" w:rsidRDefault="004B0B3C">
            <w:pPr>
              <w:pStyle w:val="ConsPlusNormal"/>
            </w:pPr>
            <w:hyperlink r:id="rId140" w:history="1">
              <w:r>
                <w:rPr>
                  <w:color w:val="0000FF"/>
                </w:rPr>
                <w:t>ПКГ</w:t>
              </w:r>
            </w:hyperlink>
            <w:r>
              <w:t xml:space="preserve"> "Врачи и провизоры"</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II квалификационный уровень</w:t>
            </w:r>
          </w:p>
        </w:tc>
        <w:tc>
          <w:tcPr>
            <w:tcW w:w="1587" w:type="dxa"/>
          </w:tcPr>
          <w:p w:rsidR="004B0B3C" w:rsidRDefault="004B0B3C">
            <w:pPr>
              <w:pStyle w:val="ConsPlusNormal"/>
              <w:jc w:val="center"/>
            </w:pPr>
            <w:r>
              <w:t>от 724,27 до 908,5</w:t>
            </w:r>
          </w:p>
        </w:tc>
        <w:tc>
          <w:tcPr>
            <w:tcW w:w="3005" w:type="dxa"/>
            <w:gridSpan w:val="2"/>
          </w:tcPr>
          <w:p w:rsidR="004B0B3C" w:rsidRDefault="004B0B3C">
            <w:pPr>
              <w:pStyle w:val="ConsPlusNormal"/>
              <w:jc w:val="center"/>
            </w:pPr>
            <w:r>
              <w:t>от 1086,41 до 1362,75</w:t>
            </w:r>
          </w:p>
        </w:tc>
      </w:tr>
      <w:tr w:rsidR="004B0B3C">
        <w:tc>
          <w:tcPr>
            <w:tcW w:w="4479" w:type="dxa"/>
          </w:tcPr>
          <w:p w:rsidR="004B0B3C" w:rsidRDefault="004B0B3C">
            <w:pPr>
              <w:pStyle w:val="ConsPlusNormal"/>
              <w:outlineLvl w:val="3"/>
            </w:pPr>
            <w:r>
              <w:t>4. Иные образовательные учреждения</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hyperlink r:id="rId141" w:history="1">
              <w:r>
                <w:rPr>
                  <w:color w:val="0000FF"/>
                </w:rPr>
                <w:t>ПКГ</w:t>
              </w:r>
            </w:hyperlink>
            <w:r>
              <w:t xml:space="preserve"> "Медицинский и фармацевтический персонал первого уровня"</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 квалификационный уровень</w:t>
            </w:r>
          </w:p>
        </w:tc>
        <w:tc>
          <w:tcPr>
            <w:tcW w:w="1587" w:type="dxa"/>
          </w:tcPr>
          <w:p w:rsidR="004B0B3C" w:rsidRDefault="004B0B3C">
            <w:pPr>
              <w:pStyle w:val="ConsPlusNormal"/>
              <w:jc w:val="center"/>
            </w:pPr>
            <w:r>
              <w:t>от 358,2 до 360,2</w:t>
            </w:r>
          </w:p>
        </w:tc>
        <w:tc>
          <w:tcPr>
            <w:tcW w:w="3005" w:type="dxa"/>
            <w:gridSpan w:val="2"/>
          </w:tcPr>
          <w:p w:rsidR="004B0B3C" w:rsidRDefault="004B0B3C">
            <w:pPr>
              <w:pStyle w:val="ConsPlusNormal"/>
              <w:jc w:val="center"/>
            </w:pPr>
            <w:r>
              <w:t>от 537,3 до 540,3</w:t>
            </w:r>
          </w:p>
        </w:tc>
      </w:tr>
      <w:tr w:rsidR="004B0B3C">
        <w:tc>
          <w:tcPr>
            <w:tcW w:w="4479" w:type="dxa"/>
          </w:tcPr>
          <w:p w:rsidR="004B0B3C" w:rsidRDefault="004B0B3C">
            <w:pPr>
              <w:pStyle w:val="ConsPlusNormal"/>
            </w:pPr>
            <w:hyperlink r:id="rId142" w:history="1">
              <w:r>
                <w:rPr>
                  <w:color w:val="0000FF"/>
                </w:rPr>
                <w:t>ПКГ</w:t>
              </w:r>
            </w:hyperlink>
            <w:r>
              <w:t xml:space="preserve"> "Средний медицинский и фармацевтический персонал"</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 квалификационный уровень</w:t>
            </w:r>
          </w:p>
        </w:tc>
        <w:tc>
          <w:tcPr>
            <w:tcW w:w="1587" w:type="dxa"/>
            <w:vMerge w:val="restart"/>
          </w:tcPr>
          <w:p w:rsidR="004B0B3C" w:rsidRDefault="004B0B3C">
            <w:pPr>
              <w:pStyle w:val="ConsPlusNormal"/>
              <w:jc w:val="center"/>
            </w:pPr>
            <w:r>
              <w:t>от 434,2 до 575,4</w:t>
            </w:r>
          </w:p>
        </w:tc>
        <w:tc>
          <w:tcPr>
            <w:tcW w:w="3005" w:type="dxa"/>
            <w:gridSpan w:val="2"/>
            <w:vMerge w:val="restart"/>
          </w:tcPr>
          <w:p w:rsidR="004B0B3C" w:rsidRDefault="004B0B3C">
            <w:pPr>
              <w:pStyle w:val="ConsPlusNormal"/>
              <w:jc w:val="center"/>
            </w:pPr>
            <w:r>
              <w:t>от 651,3 до 863,1</w:t>
            </w:r>
          </w:p>
        </w:tc>
      </w:tr>
      <w:tr w:rsidR="004B0B3C">
        <w:tc>
          <w:tcPr>
            <w:tcW w:w="4479" w:type="dxa"/>
          </w:tcPr>
          <w:p w:rsidR="004B0B3C" w:rsidRDefault="004B0B3C">
            <w:pPr>
              <w:pStyle w:val="ConsPlusNormal"/>
            </w:pPr>
            <w:r>
              <w:t>II квалификационный уровень</w:t>
            </w:r>
          </w:p>
        </w:tc>
        <w:tc>
          <w:tcPr>
            <w:tcW w:w="1587" w:type="dxa"/>
            <w:vMerge/>
          </w:tcPr>
          <w:p w:rsidR="004B0B3C" w:rsidRDefault="004B0B3C"/>
        </w:tc>
        <w:tc>
          <w:tcPr>
            <w:tcW w:w="3005" w:type="dxa"/>
            <w:gridSpan w:val="2"/>
            <w:vMerge/>
          </w:tcPr>
          <w:p w:rsidR="004B0B3C" w:rsidRDefault="004B0B3C"/>
        </w:tc>
      </w:tr>
      <w:tr w:rsidR="004B0B3C">
        <w:tc>
          <w:tcPr>
            <w:tcW w:w="4479" w:type="dxa"/>
          </w:tcPr>
          <w:p w:rsidR="004B0B3C" w:rsidRDefault="004B0B3C">
            <w:pPr>
              <w:pStyle w:val="ConsPlusNormal"/>
            </w:pPr>
            <w:r>
              <w:t>III квалификационный уровень</w:t>
            </w:r>
          </w:p>
        </w:tc>
        <w:tc>
          <w:tcPr>
            <w:tcW w:w="1587" w:type="dxa"/>
          </w:tcPr>
          <w:p w:rsidR="004B0B3C" w:rsidRDefault="004B0B3C">
            <w:pPr>
              <w:pStyle w:val="ConsPlusNormal"/>
              <w:jc w:val="center"/>
            </w:pPr>
            <w:r>
              <w:t>от 434,2 до 629,8</w:t>
            </w:r>
          </w:p>
        </w:tc>
        <w:tc>
          <w:tcPr>
            <w:tcW w:w="3005" w:type="dxa"/>
            <w:gridSpan w:val="2"/>
          </w:tcPr>
          <w:p w:rsidR="004B0B3C" w:rsidRDefault="004B0B3C">
            <w:pPr>
              <w:pStyle w:val="ConsPlusNormal"/>
              <w:jc w:val="center"/>
            </w:pPr>
            <w:r>
              <w:t>от 651,3 до 944,7</w:t>
            </w:r>
          </w:p>
        </w:tc>
      </w:tr>
      <w:tr w:rsidR="004B0B3C">
        <w:tc>
          <w:tcPr>
            <w:tcW w:w="4479" w:type="dxa"/>
          </w:tcPr>
          <w:p w:rsidR="004B0B3C" w:rsidRDefault="004B0B3C">
            <w:pPr>
              <w:pStyle w:val="ConsPlusNormal"/>
            </w:pPr>
            <w:r>
              <w:t>IV квалификационный уровень</w:t>
            </w:r>
          </w:p>
        </w:tc>
        <w:tc>
          <w:tcPr>
            <w:tcW w:w="1587" w:type="dxa"/>
            <w:vMerge w:val="restart"/>
          </w:tcPr>
          <w:p w:rsidR="004B0B3C" w:rsidRDefault="004B0B3C">
            <w:pPr>
              <w:pStyle w:val="ConsPlusNormal"/>
              <w:jc w:val="center"/>
            </w:pPr>
            <w:r>
              <w:t>от 524 до 680,8</w:t>
            </w:r>
          </w:p>
        </w:tc>
        <w:tc>
          <w:tcPr>
            <w:tcW w:w="3005" w:type="dxa"/>
            <w:gridSpan w:val="2"/>
            <w:vMerge w:val="restart"/>
          </w:tcPr>
          <w:p w:rsidR="004B0B3C" w:rsidRDefault="004B0B3C">
            <w:pPr>
              <w:pStyle w:val="ConsPlusNormal"/>
              <w:jc w:val="center"/>
            </w:pPr>
            <w:r>
              <w:t>от 786 до 1021,2</w:t>
            </w:r>
          </w:p>
        </w:tc>
      </w:tr>
      <w:tr w:rsidR="004B0B3C">
        <w:tc>
          <w:tcPr>
            <w:tcW w:w="4479" w:type="dxa"/>
          </w:tcPr>
          <w:p w:rsidR="004B0B3C" w:rsidRDefault="004B0B3C">
            <w:pPr>
              <w:pStyle w:val="ConsPlusNormal"/>
            </w:pPr>
            <w:r>
              <w:t>V квалификационный уровень</w:t>
            </w:r>
          </w:p>
        </w:tc>
        <w:tc>
          <w:tcPr>
            <w:tcW w:w="1587" w:type="dxa"/>
            <w:vMerge/>
          </w:tcPr>
          <w:p w:rsidR="004B0B3C" w:rsidRDefault="004B0B3C"/>
        </w:tc>
        <w:tc>
          <w:tcPr>
            <w:tcW w:w="3005" w:type="dxa"/>
            <w:gridSpan w:val="2"/>
            <w:vMerge/>
          </w:tcPr>
          <w:p w:rsidR="004B0B3C" w:rsidRDefault="004B0B3C"/>
        </w:tc>
      </w:tr>
      <w:tr w:rsidR="004B0B3C">
        <w:tc>
          <w:tcPr>
            <w:tcW w:w="4479" w:type="dxa"/>
          </w:tcPr>
          <w:p w:rsidR="004B0B3C" w:rsidRDefault="004B0B3C">
            <w:pPr>
              <w:pStyle w:val="ConsPlusNormal"/>
            </w:pPr>
            <w:hyperlink r:id="rId143" w:history="1">
              <w:r>
                <w:rPr>
                  <w:color w:val="0000FF"/>
                </w:rPr>
                <w:t>ПКГ</w:t>
              </w:r>
            </w:hyperlink>
            <w:r>
              <w:t xml:space="preserve"> "Врачи и провизоры"</w:t>
            </w:r>
          </w:p>
        </w:tc>
        <w:tc>
          <w:tcPr>
            <w:tcW w:w="1587" w:type="dxa"/>
          </w:tcPr>
          <w:p w:rsidR="004B0B3C" w:rsidRDefault="004B0B3C">
            <w:pPr>
              <w:pStyle w:val="ConsPlusNormal"/>
            </w:pPr>
          </w:p>
        </w:tc>
        <w:tc>
          <w:tcPr>
            <w:tcW w:w="3005" w:type="dxa"/>
            <w:gridSpan w:val="2"/>
          </w:tcPr>
          <w:p w:rsidR="004B0B3C" w:rsidRDefault="004B0B3C">
            <w:pPr>
              <w:pStyle w:val="ConsPlusNormal"/>
            </w:pPr>
          </w:p>
        </w:tc>
      </w:tr>
      <w:tr w:rsidR="004B0B3C">
        <w:tc>
          <w:tcPr>
            <w:tcW w:w="4479" w:type="dxa"/>
          </w:tcPr>
          <w:p w:rsidR="004B0B3C" w:rsidRDefault="004B0B3C">
            <w:pPr>
              <w:pStyle w:val="ConsPlusNormal"/>
            </w:pPr>
            <w:r>
              <w:t>II квалификационный уровень</w:t>
            </w:r>
          </w:p>
        </w:tc>
        <w:tc>
          <w:tcPr>
            <w:tcW w:w="1587" w:type="dxa"/>
          </w:tcPr>
          <w:p w:rsidR="004B0B3C" w:rsidRDefault="004B0B3C">
            <w:pPr>
              <w:pStyle w:val="ConsPlusNormal"/>
              <w:jc w:val="center"/>
            </w:pPr>
            <w:r>
              <w:t>от 629,8 до 790</w:t>
            </w:r>
          </w:p>
        </w:tc>
        <w:tc>
          <w:tcPr>
            <w:tcW w:w="3005" w:type="dxa"/>
            <w:gridSpan w:val="2"/>
          </w:tcPr>
          <w:p w:rsidR="004B0B3C" w:rsidRDefault="004B0B3C">
            <w:pPr>
              <w:pStyle w:val="ConsPlusNormal"/>
              <w:jc w:val="center"/>
            </w:pPr>
            <w:r>
              <w:t>от 944,7 до 1185</w:t>
            </w:r>
          </w:p>
        </w:tc>
      </w:tr>
    </w:tbl>
    <w:p w:rsidR="004B0B3C" w:rsidRDefault="004B0B3C">
      <w:pPr>
        <w:pStyle w:val="ConsPlusNormal"/>
        <w:jc w:val="both"/>
      </w:pPr>
      <w:r>
        <w:t xml:space="preserve">в ред. </w:t>
      </w:r>
      <w:hyperlink r:id="rId144" w:history="1">
        <w:r>
          <w:rPr>
            <w:color w:val="0000FF"/>
          </w:rPr>
          <w:t>постановления</w:t>
        </w:r>
      </w:hyperlink>
      <w:r>
        <w:t xml:space="preserve"> администрации г. Томска от 28.03.2018 N 231)</w:t>
      </w:r>
    </w:p>
    <w:p w:rsidR="004B0B3C" w:rsidRDefault="004B0B3C">
      <w:pPr>
        <w:pStyle w:val="ConsPlusNormal"/>
        <w:jc w:val="both"/>
      </w:pPr>
    </w:p>
    <w:p w:rsidR="004B0B3C" w:rsidRDefault="004B0B3C">
      <w:pPr>
        <w:pStyle w:val="ConsPlusNormal"/>
        <w:ind w:firstLine="540"/>
        <w:jc w:val="both"/>
      </w:pPr>
      <w:r>
        <w:t>Размеры ежемесячной надбавки за непрерывный стаж работы устанавливаются локальным нормативным актом, принимаемым с учетом мнения представительного органа работников, или коллективным договором в пределах установленных диапазонов в зависимости от стажа работы и квалификации.</w:t>
      </w:r>
    </w:p>
    <w:p w:rsidR="004B0B3C" w:rsidRDefault="004B0B3C">
      <w:pPr>
        <w:pStyle w:val="ConsPlusNormal"/>
        <w:jc w:val="both"/>
      </w:pPr>
    </w:p>
    <w:p w:rsidR="004B0B3C" w:rsidRDefault="004B0B3C">
      <w:pPr>
        <w:pStyle w:val="ConsPlusNormal"/>
        <w:jc w:val="center"/>
        <w:outlineLvl w:val="2"/>
      </w:pPr>
      <w:r>
        <w:t>Ежемесячная надбавка стимулирующего характера</w:t>
      </w:r>
    </w:p>
    <w:p w:rsidR="004B0B3C" w:rsidRDefault="004B0B3C">
      <w:pPr>
        <w:pStyle w:val="ConsPlusNormal"/>
        <w:jc w:val="center"/>
      </w:pPr>
      <w:r>
        <w:t>за квалификационную категорию медицинским работникам</w:t>
      </w:r>
    </w:p>
    <w:p w:rsidR="004B0B3C" w:rsidRDefault="004B0B3C">
      <w:pPr>
        <w:pStyle w:val="ConsPlusNormal"/>
        <w:jc w:val="center"/>
      </w:pPr>
      <w:r>
        <w:t>учреждений, в отношении которых функции и полномочия</w:t>
      </w:r>
    </w:p>
    <w:p w:rsidR="004B0B3C" w:rsidRDefault="004B0B3C">
      <w:pPr>
        <w:pStyle w:val="ConsPlusNormal"/>
        <w:jc w:val="center"/>
      </w:pPr>
      <w:r>
        <w:t>учредителя осуществляет департамент образования</w:t>
      </w:r>
    </w:p>
    <w:p w:rsidR="004B0B3C" w:rsidRDefault="004B0B3C">
      <w:pPr>
        <w:pStyle w:val="ConsPlusNormal"/>
        <w:jc w:val="center"/>
      </w:pPr>
      <w:r>
        <w:t>администрации Города Томска</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4B0B3C">
        <w:tc>
          <w:tcPr>
            <w:tcW w:w="7030" w:type="dxa"/>
            <w:vAlign w:val="center"/>
          </w:tcPr>
          <w:p w:rsidR="004B0B3C" w:rsidRDefault="004B0B3C">
            <w:pPr>
              <w:pStyle w:val="ConsPlusNormal"/>
              <w:jc w:val="center"/>
            </w:pPr>
            <w:hyperlink r:id="rId145" w:history="1">
              <w:r>
                <w:rPr>
                  <w:color w:val="0000FF"/>
                </w:rPr>
                <w:t>ПКГ</w:t>
              </w:r>
            </w:hyperlink>
          </w:p>
        </w:tc>
        <w:tc>
          <w:tcPr>
            <w:tcW w:w="2041" w:type="dxa"/>
            <w:vAlign w:val="center"/>
          </w:tcPr>
          <w:p w:rsidR="004B0B3C" w:rsidRDefault="004B0B3C">
            <w:pPr>
              <w:pStyle w:val="ConsPlusNormal"/>
              <w:jc w:val="center"/>
            </w:pPr>
            <w:r>
              <w:t>Размер надбавки (рублей)</w:t>
            </w:r>
          </w:p>
        </w:tc>
      </w:tr>
      <w:tr w:rsidR="004B0B3C">
        <w:tc>
          <w:tcPr>
            <w:tcW w:w="7030" w:type="dxa"/>
          </w:tcPr>
          <w:p w:rsidR="004B0B3C" w:rsidRDefault="004B0B3C">
            <w:pPr>
              <w:pStyle w:val="ConsPlusNormal"/>
            </w:pPr>
            <w:r>
              <w:t xml:space="preserve">Должности, отнесенные к </w:t>
            </w:r>
            <w:hyperlink r:id="rId146" w:history="1">
              <w:r>
                <w:rPr>
                  <w:color w:val="0000FF"/>
                </w:rPr>
                <w:t>ПКГ</w:t>
              </w:r>
            </w:hyperlink>
            <w:r>
              <w:t xml:space="preserve"> "Средний медицинский и </w:t>
            </w:r>
            <w:r>
              <w:lastRenderedPageBreak/>
              <w:t>фармацевтический персонал"</w:t>
            </w:r>
          </w:p>
        </w:tc>
        <w:tc>
          <w:tcPr>
            <w:tcW w:w="2041" w:type="dxa"/>
          </w:tcPr>
          <w:p w:rsidR="004B0B3C" w:rsidRDefault="004B0B3C">
            <w:pPr>
              <w:pStyle w:val="ConsPlusNormal"/>
            </w:pPr>
          </w:p>
        </w:tc>
      </w:tr>
      <w:tr w:rsidR="004B0B3C">
        <w:tc>
          <w:tcPr>
            <w:tcW w:w="7030" w:type="dxa"/>
          </w:tcPr>
          <w:p w:rsidR="004B0B3C" w:rsidRDefault="004B0B3C">
            <w:pPr>
              <w:pStyle w:val="ConsPlusNormal"/>
            </w:pPr>
            <w:r>
              <w:t>при наличии второй квалификационной категории</w:t>
            </w:r>
          </w:p>
        </w:tc>
        <w:tc>
          <w:tcPr>
            <w:tcW w:w="2041" w:type="dxa"/>
          </w:tcPr>
          <w:p w:rsidR="004B0B3C" w:rsidRDefault="004B0B3C">
            <w:pPr>
              <w:pStyle w:val="ConsPlusNormal"/>
              <w:jc w:val="center"/>
            </w:pPr>
            <w:r>
              <w:t>375</w:t>
            </w:r>
          </w:p>
        </w:tc>
      </w:tr>
      <w:tr w:rsidR="004B0B3C">
        <w:tc>
          <w:tcPr>
            <w:tcW w:w="7030" w:type="dxa"/>
          </w:tcPr>
          <w:p w:rsidR="004B0B3C" w:rsidRDefault="004B0B3C">
            <w:pPr>
              <w:pStyle w:val="ConsPlusNormal"/>
            </w:pPr>
            <w:r>
              <w:t>при наличии первой квалификационной категории</w:t>
            </w:r>
          </w:p>
        </w:tc>
        <w:tc>
          <w:tcPr>
            <w:tcW w:w="2041" w:type="dxa"/>
          </w:tcPr>
          <w:p w:rsidR="004B0B3C" w:rsidRDefault="004B0B3C">
            <w:pPr>
              <w:pStyle w:val="ConsPlusNormal"/>
              <w:jc w:val="center"/>
            </w:pPr>
            <w:r>
              <w:t>525</w:t>
            </w:r>
          </w:p>
        </w:tc>
      </w:tr>
      <w:tr w:rsidR="004B0B3C">
        <w:tc>
          <w:tcPr>
            <w:tcW w:w="7030" w:type="dxa"/>
          </w:tcPr>
          <w:p w:rsidR="004B0B3C" w:rsidRDefault="004B0B3C">
            <w:pPr>
              <w:pStyle w:val="ConsPlusNormal"/>
            </w:pPr>
            <w:r>
              <w:t>при наличии высшей квалификационной категории</w:t>
            </w:r>
          </w:p>
        </w:tc>
        <w:tc>
          <w:tcPr>
            <w:tcW w:w="2041" w:type="dxa"/>
          </w:tcPr>
          <w:p w:rsidR="004B0B3C" w:rsidRDefault="004B0B3C">
            <w:pPr>
              <w:pStyle w:val="ConsPlusNormal"/>
              <w:jc w:val="center"/>
            </w:pPr>
            <w:r>
              <w:t>1913</w:t>
            </w:r>
          </w:p>
        </w:tc>
      </w:tr>
      <w:tr w:rsidR="004B0B3C">
        <w:tc>
          <w:tcPr>
            <w:tcW w:w="7030" w:type="dxa"/>
          </w:tcPr>
          <w:p w:rsidR="004B0B3C" w:rsidRDefault="004B0B3C">
            <w:pPr>
              <w:pStyle w:val="ConsPlusNormal"/>
            </w:pPr>
            <w:r>
              <w:t xml:space="preserve">Должности, отнесенные к </w:t>
            </w:r>
            <w:hyperlink r:id="rId147" w:history="1">
              <w:r>
                <w:rPr>
                  <w:color w:val="0000FF"/>
                </w:rPr>
                <w:t>ПКГ</w:t>
              </w:r>
            </w:hyperlink>
            <w:r>
              <w:t xml:space="preserve"> "Врачи и провизоры"</w:t>
            </w:r>
          </w:p>
        </w:tc>
        <w:tc>
          <w:tcPr>
            <w:tcW w:w="2041" w:type="dxa"/>
          </w:tcPr>
          <w:p w:rsidR="004B0B3C" w:rsidRDefault="004B0B3C">
            <w:pPr>
              <w:pStyle w:val="ConsPlusNormal"/>
            </w:pPr>
          </w:p>
        </w:tc>
      </w:tr>
      <w:tr w:rsidR="004B0B3C">
        <w:tc>
          <w:tcPr>
            <w:tcW w:w="7030" w:type="dxa"/>
          </w:tcPr>
          <w:p w:rsidR="004B0B3C" w:rsidRDefault="004B0B3C">
            <w:pPr>
              <w:pStyle w:val="ConsPlusNormal"/>
            </w:pPr>
            <w:r>
              <w:t>при наличии второй квалификационной категории</w:t>
            </w:r>
          </w:p>
        </w:tc>
        <w:tc>
          <w:tcPr>
            <w:tcW w:w="2041" w:type="dxa"/>
          </w:tcPr>
          <w:p w:rsidR="004B0B3C" w:rsidRDefault="004B0B3C">
            <w:pPr>
              <w:pStyle w:val="ConsPlusNormal"/>
              <w:jc w:val="center"/>
            </w:pPr>
            <w:r>
              <w:t>750</w:t>
            </w:r>
          </w:p>
        </w:tc>
      </w:tr>
      <w:tr w:rsidR="004B0B3C">
        <w:tc>
          <w:tcPr>
            <w:tcW w:w="7030" w:type="dxa"/>
          </w:tcPr>
          <w:p w:rsidR="004B0B3C" w:rsidRDefault="004B0B3C">
            <w:pPr>
              <w:pStyle w:val="ConsPlusNormal"/>
            </w:pPr>
            <w:r>
              <w:t>при наличии первой квалификационной категории</w:t>
            </w:r>
          </w:p>
        </w:tc>
        <w:tc>
          <w:tcPr>
            <w:tcW w:w="2041" w:type="dxa"/>
          </w:tcPr>
          <w:p w:rsidR="004B0B3C" w:rsidRDefault="004B0B3C">
            <w:pPr>
              <w:pStyle w:val="ConsPlusNormal"/>
              <w:jc w:val="center"/>
            </w:pPr>
            <w:r>
              <w:t>1100</w:t>
            </w:r>
          </w:p>
        </w:tc>
      </w:tr>
      <w:tr w:rsidR="004B0B3C">
        <w:tc>
          <w:tcPr>
            <w:tcW w:w="7030" w:type="dxa"/>
          </w:tcPr>
          <w:p w:rsidR="004B0B3C" w:rsidRDefault="004B0B3C">
            <w:pPr>
              <w:pStyle w:val="ConsPlusNormal"/>
            </w:pPr>
            <w:r>
              <w:t>при наличии высшей квалификационной категории</w:t>
            </w:r>
          </w:p>
        </w:tc>
        <w:tc>
          <w:tcPr>
            <w:tcW w:w="2041" w:type="dxa"/>
          </w:tcPr>
          <w:p w:rsidR="004B0B3C" w:rsidRDefault="004B0B3C">
            <w:pPr>
              <w:pStyle w:val="ConsPlusNormal"/>
              <w:jc w:val="center"/>
            </w:pPr>
            <w:r>
              <w:t>3400</w:t>
            </w:r>
          </w:p>
        </w:tc>
      </w:tr>
    </w:tbl>
    <w:p w:rsidR="004B0B3C" w:rsidRDefault="004B0B3C">
      <w:pPr>
        <w:pStyle w:val="ConsPlusNormal"/>
        <w:jc w:val="both"/>
      </w:pPr>
    </w:p>
    <w:p w:rsidR="004B0B3C" w:rsidRDefault="004B0B3C">
      <w:pPr>
        <w:pStyle w:val="ConsPlusNormal"/>
        <w:jc w:val="center"/>
        <w:outlineLvl w:val="2"/>
      </w:pPr>
      <w:r>
        <w:t>Размеры ежемесячных надбавок медицинским работникам</w:t>
      </w:r>
    </w:p>
    <w:p w:rsidR="004B0B3C" w:rsidRDefault="004B0B3C">
      <w:pPr>
        <w:pStyle w:val="ConsPlusNormal"/>
        <w:jc w:val="center"/>
      </w:pPr>
      <w:r>
        <w:t>учреждений, в отношении которых функции и полномочия</w:t>
      </w:r>
    </w:p>
    <w:p w:rsidR="004B0B3C" w:rsidRDefault="004B0B3C">
      <w:pPr>
        <w:pStyle w:val="ConsPlusNormal"/>
        <w:jc w:val="center"/>
      </w:pPr>
      <w:r>
        <w:t>учредителя осуществляет департамент образования</w:t>
      </w:r>
    </w:p>
    <w:p w:rsidR="004B0B3C" w:rsidRDefault="004B0B3C">
      <w:pPr>
        <w:pStyle w:val="ConsPlusNormal"/>
        <w:jc w:val="center"/>
      </w:pPr>
      <w:r>
        <w:t>администрации Города Томска</w:t>
      </w:r>
    </w:p>
    <w:p w:rsidR="004B0B3C" w:rsidRDefault="004B0B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4B0B3C">
        <w:tc>
          <w:tcPr>
            <w:tcW w:w="5613" w:type="dxa"/>
          </w:tcPr>
          <w:p w:rsidR="004B0B3C" w:rsidRDefault="004B0B3C">
            <w:pPr>
              <w:pStyle w:val="ConsPlusNormal"/>
              <w:jc w:val="center"/>
            </w:pPr>
            <w:r>
              <w:t>Наименование ежемесячной надбавки, устанавливаемой медицинскому работнику</w:t>
            </w:r>
          </w:p>
        </w:tc>
        <w:tc>
          <w:tcPr>
            <w:tcW w:w="3458" w:type="dxa"/>
          </w:tcPr>
          <w:p w:rsidR="004B0B3C" w:rsidRDefault="004B0B3C">
            <w:pPr>
              <w:pStyle w:val="ConsPlusNormal"/>
              <w:jc w:val="center"/>
            </w:pPr>
            <w:r>
              <w:t>Размеры ежемесячных надбавок на ставку (рублей)</w:t>
            </w:r>
          </w:p>
        </w:tc>
      </w:tr>
      <w:tr w:rsidR="004B0B3C">
        <w:tc>
          <w:tcPr>
            <w:tcW w:w="5613" w:type="dxa"/>
          </w:tcPr>
          <w:p w:rsidR="004B0B3C" w:rsidRDefault="004B0B3C">
            <w:pPr>
              <w:pStyle w:val="ConsPlusNormal"/>
              <w:outlineLvl w:val="3"/>
            </w:pPr>
            <w:r>
              <w:t>1. За работу в образовательных учреждениях, осуществляющих образовательную деятельность только по адаптированным основным общеобразовательным программам, а также в классах, группах для детей с ограниченными возможностями здоровья в образовательных учреждениях</w:t>
            </w:r>
          </w:p>
        </w:tc>
        <w:tc>
          <w:tcPr>
            <w:tcW w:w="3458" w:type="dxa"/>
          </w:tcPr>
          <w:p w:rsidR="004B0B3C" w:rsidRDefault="004B0B3C">
            <w:pPr>
              <w:pStyle w:val="ConsPlusNormal"/>
            </w:pPr>
          </w:p>
        </w:tc>
      </w:tr>
      <w:tr w:rsidR="004B0B3C">
        <w:tc>
          <w:tcPr>
            <w:tcW w:w="5613" w:type="dxa"/>
          </w:tcPr>
          <w:p w:rsidR="004B0B3C" w:rsidRDefault="004B0B3C">
            <w:pPr>
              <w:pStyle w:val="ConsPlusNormal"/>
            </w:pPr>
            <w:hyperlink r:id="rId148" w:history="1">
              <w:r>
                <w:rPr>
                  <w:color w:val="0000FF"/>
                </w:rPr>
                <w:t>ПКГ</w:t>
              </w:r>
            </w:hyperlink>
            <w:r>
              <w:t xml:space="preserve"> "Средний медицинский и фармацевтический персонал"</w:t>
            </w:r>
          </w:p>
        </w:tc>
        <w:tc>
          <w:tcPr>
            <w:tcW w:w="3458" w:type="dxa"/>
          </w:tcPr>
          <w:p w:rsidR="004B0B3C" w:rsidRDefault="004B0B3C">
            <w:pPr>
              <w:pStyle w:val="ConsPlusNormal"/>
            </w:pPr>
          </w:p>
        </w:tc>
      </w:tr>
      <w:tr w:rsidR="004B0B3C">
        <w:tc>
          <w:tcPr>
            <w:tcW w:w="5613" w:type="dxa"/>
          </w:tcPr>
          <w:p w:rsidR="004B0B3C" w:rsidRDefault="004B0B3C">
            <w:pPr>
              <w:pStyle w:val="ConsPlusNormal"/>
            </w:pPr>
            <w:r>
              <w:t>I квалификационный уровень</w:t>
            </w:r>
          </w:p>
        </w:tc>
        <w:tc>
          <w:tcPr>
            <w:tcW w:w="3458" w:type="dxa"/>
          </w:tcPr>
          <w:p w:rsidR="004B0B3C" w:rsidRDefault="004B0B3C">
            <w:pPr>
              <w:pStyle w:val="ConsPlusNormal"/>
              <w:jc w:val="center"/>
            </w:pPr>
            <w:r>
              <w:t>от 325,65 до 575,4</w:t>
            </w:r>
          </w:p>
        </w:tc>
      </w:tr>
      <w:tr w:rsidR="004B0B3C">
        <w:tc>
          <w:tcPr>
            <w:tcW w:w="5613" w:type="dxa"/>
          </w:tcPr>
          <w:p w:rsidR="004B0B3C" w:rsidRDefault="004B0B3C">
            <w:pPr>
              <w:pStyle w:val="ConsPlusNormal"/>
            </w:pPr>
            <w:r>
              <w:t>II квалификационный уровень</w:t>
            </w:r>
          </w:p>
        </w:tc>
        <w:tc>
          <w:tcPr>
            <w:tcW w:w="3458" w:type="dxa"/>
          </w:tcPr>
          <w:p w:rsidR="004B0B3C" w:rsidRDefault="004B0B3C">
            <w:pPr>
              <w:pStyle w:val="ConsPlusNormal"/>
              <w:jc w:val="center"/>
            </w:pPr>
            <w:r>
              <w:t>от 325,65 до 575,4</w:t>
            </w:r>
          </w:p>
        </w:tc>
      </w:tr>
      <w:tr w:rsidR="004B0B3C">
        <w:tc>
          <w:tcPr>
            <w:tcW w:w="5613" w:type="dxa"/>
          </w:tcPr>
          <w:p w:rsidR="004B0B3C" w:rsidRDefault="004B0B3C">
            <w:pPr>
              <w:pStyle w:val="ConsPlusNormal"/>
            </w:pPr>
            <w:r>
              <w:t>III квалификационный уровень</w:t>
            </w:r>
          </w:p>
        </w:tc>
        <w:tc>
          <w:tcPr>
            <w:tcW w:w="3458" w:type="dxa"/>
          </w:tcPr>
          <w:p w:rsidR="004B0B3C" w:rsidRDefault="004B0B3C">
            <w:pPr>
              <w:pStyle w:val="ConsPlusNormal"/>
              <w:jc w:val="center"/>
            </w:pPr>
            <w:r>
              <w:t>от 325,65 до 629,8</w:t>
            </w:r>
          </w:p>
        </w:tc>
      </w:tr>
      <w:tr w:rsidR="004B0B3C">
        <w:tc>
          <w:tcPr>
            <w:tcW w:w="5613" w:type="dxa"/>
          </w:tcPr>
          <w:p w:rsidR="004B0B3C" w:rsidRDefault="004B0B3C">
            <w:pPr>
              <w:pStyle w:val="ConsPlusNormal"/>
            </w:pPr>
            <w:r>
              <w:t>IV квалификационный уровень</w:t>
            </w:r>
          </w:p>
        </w:tc>
        <w:tc>
          <w:tcPr>
            <w:tcW w:w="3458" w:type="dxa"/>
          </w:tcPr>
          <w:p w:rsidR="004B0B3C" w:rsidRDefault="004B0B3C">
            <w:pPr>
              <w:pStyle w:val="ConsPlusNormal"/>
              <w:jc w:val="center"/>
            </w:pPr>
            <w:r>
              <w:t>от 393 до 680,8</w:t>
            </w:r>
          </w:p>
        </w:tc>
      </w:tr>
      <w:tr w:rsidR="004B0B3C">
        <w:tc>
          <w:tcPr>
            <w:tcW w:w="5613" w:type="dxa"/>
          </w:tcPr>
          <w:p w:rsidR="004B0B3C" w:rsidRDefault="004B0B3C">
            <w:pPr>
              <w:pStyle w:val="ConsPlusNormal"/>
            </w:pPr>
            <w:r>
              <w:t>V квалификационный уровень</w:t>
            </w:r>
          </w:p>
        </w:tc>
        <w:tc>
          <w:tcPr>
            <w:tcW w:w="3458" w:type="dxa"/>
          </w:tcPr>
          <w:p w:rsidR="004B0B3C" w:rsidRDefault="004B0B3C">
            <w:pPr>
              <w:pStyle w:val="ConsPlusNormal"/>
              <w:jc w:val="center"/>
            </w:pPr>
            <w:r>
              <w:t>от 393 до 680,8</w:t>
            </w:r>
          </w:p>
        </w:tc>
      </w:tr>
      <w:tr w:rsidR="004B0B3C">
        <w:tc>
          <w:tcPr>
            <w:tcW w:w="5613" w:type="dxa"/>
          </w:tcPr>
          <w:p w:rsidR="004B0B3C" w:rsidRDefault="004B0B3C">
            <w:pPr>
              <w:pStyle w:val="ConsPlusNormal"/>
            </w:pPr>
            <w:hyperlink r:id="rId149" w:history="1">
              <w:r>
                <w:rPr>
                  <w:color w:val="0000FF"/>
                </w:rPr>
                <w:t>ПКГ</w:t>
              </w:r>
            </w:hyperlink>
            <w:r>
              <w:t xml:space="preserve"> "Врачи и провизоры"</w:t>
            </w:r>
          </w:p>
        </w:tc>
        <w:tc>
          <w:tcPr>
            <w:tcW w:w="3458" w:type="dxa"/>
          </w:tcPr>
          <w:p w:rsidR="004B0B3C" w:rsidRDefault="004B0B3C">
            <w:pPr>
              <w:pStyle w:val="ConsPlusNormal"/>
            </w:pPr>
          </w:p>
        </w:tc>
      </w:tr>
      <w:tr w:rsidR="004B0B3C">
        <w:tc>
          <w:tcPr>
            <w:tcW w:w="5613" w:type="dxa"/>
          </w:tcPr>
          <w:p w:rsidR="004B0B3C" w:rsidRDefault="004B0B3C">
            <w:pPr>
              <w:pStyle w:val="ConsPlusNormal"/>
            </w:pPr>
            <w:r>
              <w:t>II квалификационный уровень</w:t>
            </w:r>
          </w:p>
        </w:tc>
        <w:tc>
          <w:tcPr>
            <w:tcW w:w="3458" w:type="dxa"/>
          </w:tcPr>
          <w:p w:rsidR="004B0B3C" w:rsidRDefault="004B0B3C">
            <w:pPr>
              <w:pStyle w:val="ConsPlusNormal"/>
              <w:jc w:val="center"/>
            </w:pPr>
            <w:r>
              <w:t>от 472,35 до 790</w:t>
            </w:r>
          </w:p>
        </w:tc>
      </w:tr>
      <w:tr w:rsidR="004B0B3C">
        <w:tc>
          <w:tcPr>
            <w:tcW w:w="5613" w:type="dxa"/>
          </w:tcPr>
          <w:p w:rsidR="004B0B3C" w:rsidRDefault="004B0B3C">
            <w:pPr>
              <w:pStyle w:val="ConsPlusNormal"/>
              <w:outlineLvl w:val="3"/>
            </w:pPr>
            <w:r>
              <w:t>2. За работу в оздоровительных образовательных учреждениях санаторного типа (классах, группах) для детей, нуждающихся в длительном лечении</w:t>
            </w:r>
          </w:p>
        </w:tc>
        <w:tc>
          <w:tcPr>
            <w:tcW w:w="3458" w:type="dxa"/>
          </w:tcPr>
          <w:p w:rsidR="004B0B3C" w:rsidRDefault="004B0B3C">
            <w:pPr>
              <w:pStyle w:val="ConsPlusNormal"/>
            </w:pPr>
          </w:p>
        </w:tc>
      </w:tr>
      <w:tr w:rsidR="004B0B3C">
        <w:tc>
          <w:tcPr>
            <w:tcW w:w="5613" w:type="dxa"/>
          </w:tcPr>
          <w:p w:rsidR="004B0B3C" w:rsidRDefault="004B0B3C">
            <w:pPr>
              <w:pStyle w:val="ConsPlusNormal"/>
            </w:pPr>
            <w:hyperlink r:id="rId150" w:history="1">
              <w:r>
                <w:rPr>
                  <w:color w:val="0000FF"/>
                </w:rPr>
                <w:t>ПКГ</w:t>
              </w:r>
            </w:hyperlink>
            <w:r>
              <w:t xml:space="preserve"> "Средний медицинский и фармацевтический персонал"</w:t>
            </w:r>
          </w:p>
        </w:tc>
        <w:tc>
          <w:tcPr>
            <w:tcW w:w="3458" w:type="dxa"/>
          </w:tcPr>
          <w:p w:rsidR="004B0B3C" w:rsidRDefault="004B0B3C">
            <w:pPr>
              <w:pStyle w:val="ConsPlusNormal"/>
            </w:pPr>
          </w:p>
        </w:tc>
      </w:tr>
      <w:tr w:rsidR="004B0B3C">
        <w:tc>
          <w:tcPr>
            <w:tcW w:w="5613" w:type="dxa"/>
          </w:tcPr>
          <w:p w:rsidR="004B0B3C" w:rsidRDefault="004B0B3C">
            <w:pPr>
              <w:pStyle w:val="ConsPlusNormal"/>
            </w:pPr>
            <w:r>
              <w:t>II квалификационный уровень</w:t>
            </w:r>
          </w:p>
        </w:tc>
        <w:tc>
          <w:tcPr>
            <w:tcW w:w="3458" w:type="dxa"/>
          </w:tcPr>
          <w:p w:rsidR="004B0B3C" w:rsidRDefault="004B0B3C">
            <w:pPr>
              <w:pStyle w:val="ConsPlusNormal"/>
              <w:jc w:val="center"/>
            </w:pPr>
            <w:r>
              <w:t>от 325,65 до 431,55</w:t>
            </w:r>
          </w:p>
        </w:tc>
      </w:tr>
      <w:tr w:rsidR="004B0B3C">
        <w:tc>
          <w:tcPr>
            <w:tcW w:w="5613" w:type="dxa"/>
          </w:tcPr>
          <w:p w:rsidR="004B0B3C" w:rsidRDefault="004B0B3C">
            <w:pPr>
              <w:pStyle w:val="ConsPlusNormal"/>
            </w:pPr>
            <w:r>
              <w:lastRenderedPageBreak/>
              <w:t>III квалификационный уровень</w:t>
            </w:r>
          </w:p>
        </w:tc>
        <w:tc>
          <w:tcPr>
            <w:tcW w:w="3458" w:type="dxa"/>
          </w:tcPr>
          <w:p w:rsidR="004B0B3C" w:rsidRDefault="004B0B3C">
            <w:pPr>
              <w:pStyle w:val="ConsPlusNormal"/>
              <w:jc w:val="center"/>
            </w:pPr>
            <w:r>
              <w:t>от 325,65 до 472,35</w:t>
            </w:r>
          </w:p>
        </w:tc>
      </w:tr>
      <w:tr w:rsidR="004B0B3C">
        <w:tc>
          <w:tcPr>
            <w:tcW w:w="5613" w:type="dxa"/>
          </w:tcPr>
          <w:p w:rsidR="004B0B3C" w:rsidRDefault="004B0B3C">
            <w:pPr>
              <w:pStyle w:val="ConsPlusNormal"/>
            </w:pPr>
            <w:r>
              <w:t>IV квалификационный уровень</w:t>
            </w:r>
          </w:p>
        </w:tc>
        <w:tc>
          <w:tcPr>
            <w:tcW w:w="3458" w:type="dxa"/>
          </w:tcPr>
          <w:p w:rsidR="004B0B3C" w:rsidRDefault="004B0B3C">
            <w:pPr>
              <w:pStyle w:val="ConsPlusNormal"/>
              <w:jc w:val="center"/>
            </w:pPr>
            <w:r>
              <w:t>от 393 до 510,6</w:t>
            </w:r>
          </w:p>
        </w:tc>
      </w:tr>
      <w:tr w:rsidR="004B0B3C">
        <w:tc>
          <w:tcPr>
            <w:tcW w:w="5613" w:type="dxa"/>
          </w:tcPr>
          <w:p w:rsidR="004B0B3C" w:rsidRDefault="004B0B3C">
            <w:pPr>
              <w:pStyle w:val="ConsPlusNormal"/>
            </w:pPr>
            <w:r>
              <w:t>V квалификационный уровень</w:t>
            </w:r>
          </w:p>
        </w:tc>
        <w:tc>
          <w:tcPr>
            <w:tcW w:w="3458" w:type="dxa"/>
          </w:tcPr>
          <w:p w:rsidR="004B0B3C" w:rsidRDefault="004B0B3C">
            <w:pPr>
              <w:pStyle w:val="ConsPlusNormal"/>
              <w:jc w:val="center"/>
            </w:pPr>
            <w:r>
              <w:t>от 393 до 510,6</w:t>
            </w:r>
          </w:p>
        </w:tc>
      </w:tr>
      <w:tr w:rsidR="004B0B3C">
        <w:tc>
          <w:tcPr>
            <w:tcW w:w="5613" w:type="dxa"/>
          </w:tcPr>
          <w:p w:rsidR="004B0B3C" w:rsidRDefault="004B0B3C">
            <w:pPr>
              <w:pStyle w:val="ConsPlusNormal"/>
            </w:pPr>
            <w:hyperlink r:id="rId151" w:history="1">
              <w:r>
                <w:rPr>
                  <w:color w:val="0000FF"/>
                </w:rPr>
                <w:t>ПКГ</w:t>
              </w:r>
            </w:hyperlink>
            <w:r>
              <w:t xml:space="preserve"> "Врачи и провизоры"</w:t>
            </w:r>
          </w:p>
        </w:tc>
        <w:tc>
          <w:tcPr>
            <w:tcW w:w="3458" w:type="dxa"/>
          </w:tcPr>
          <w:p w:rsidR="004B0B3C" w:rsidRDefault="004B0B3C">
            <w:pPr>
              <w:pStyle w:val="ConsPlusNormal"/>
            </w:pPr>
          </w:p>
        </w:tc>
      </w:tr>
      <w:tr w:rsidR="004B0B3C">
        <w:tc>
          <w:tcPr>
            <w:tcW w:w="5613" w:type="dxa"/>
          </w:tcPr>
          <w:p w:rsidR="004B0B3C" w:rsidRDefault="004B0B3C">
            <w:pPr>
              <w:pStyle w:val="ConsPlusNormal"/>
            </w:pPr>
            <w:r>
              <w:t>II квалификационный уровень</w:t>
            </w:r>
          </w:p>
        </w:tc>
        <w:tc>
          <w:tcPr>
            <w:tcW w:w="3458" w:type="dxa"/>
          </w:tcPr>
          <w:p w:rsidR="004B0B3C" w:rsidRDefault="004B0B3C">
            <w:pPr>
              <w:pStyle w:val="ConsPlusNormal"/>
              <w:jc w:val="center"/>
            </w:pPr>
            <w:r>
              <w:t>от 472,35 до 592,5</w:t>
            </w:r>
          </w:p>
        </w:tc>
      </w:tr>
      <w:tr w:rsidR="004B0B3C">
        <w:tc>
          <w:tcPr>
            <w:tcW w:w="5613" w:type="dxa"/>
          </w:tcPr>
          <w:p w:rsidR="004B0B3C" w:rsidRDefault="004B0B3C">
            <w:pPr>
              <w:pStyle w:val="ConsPlusNormal"/>
              <w:outlineLvl w:val="3"/>
            </w:pPr>
            <w:r>
              <w:t>3. За работу в общеобразовательных школах-интернатах</w:t>
            </w:r>
          </w:p>
        </w:tc>
        <w:tc>
          <w:tcPr>
            <w:tcW w:w="3458" w:type="dxa"/>
          </w:tcPr>
          <w:p w:rsidR="004B0B3C" w:rsidRDefault="004B0B3C">
            <w:pPr>
              <w:pStyle w:val="ConsPlusNormal"/>
            </w:pPr>
          </w:p>
        </w:tc>
      </w:tr>
      <w:tr w:rsidR="004B0B3C">
        <w:tc>
          <w:tcPr>
            <w:tcW w:w="5613" w:type="dxa"/>
          </w:tcPr>
          <w:p w:rsidR="004B0B3C" w:rsidRDefault="004B0B3C">
            <w:pPr>
              <w:pStyle w:val="ConsPlusNormal"/>
            </w:pPr>
            <w:hyperlink r:id="rId152" w:history="1">
              <w:r>
                <w:rPr>
                  <w:color w:val="0000FF"/>
                </w:rPr>
                <w:t>ПКГ</w:t>
              </w:r>
            </w:hyperlink>
            <w:r>
              <w:t xml:space="preserve"> "Медицинский и фармацевтический персонал первого уровня"</w:t>
            </w:r>
          </w:p>
        </w:tc>
        <w:tc>
          <w:tcPr>
            <w:tcW w:w="3458" w:type="dxa"/>
          </w:tcPr>
          <w:p w:rsidR="004B0B3C" w:rsidRDefault="004B0B3C">
            <w:pPr>
              <w:pStyle w:val="ConsPlusNormal"/>
            </w:pPr>
          </w:p>
        </w:tc>
      </w:tr>
      <w:tr w:rsidR="004B0B3C">
        <w:tc>
          <w:tcPr>
            <w:tcW w:w="5613" w:type="dxa"/>
          </w:tcPr>
          <w:p w:rsidR="004B0B3C" w:rsidRDefault="004B0B3C">
            <w:pPr>
              <w:pStyle w:val="ConsPlusNormal"/>
            </w:pPr>
            <w:r>
              <w:t>I квалификационный уровень</w:t>
            </w:r>
          </w:p>
        </w:tc>
        <w:tc>
          <w:tcPr>
            <w:tcW w:w="3458" w:type="dxa"/>
          </w:tcPr>
          <w:p w:rsidR="004B0B3C" w:rsidRDefault="004B0B3C">
            <w:pPr>
              <w:pStyle w:val="ConsPlusNormal"/>
              <w:jc w:val="center"/>
            </w:pPr>
            <w:r>
              <w:t>270,15</w:t>
            </w:r>
          </w:p>
        </w:tc>
      </w:tr>
      <w:tr w:rsidR="004B0B3C">
        <w:tc>
          <w:tcPr>
            <w:tcW w:w="5613" w:type="dxa"/>
          </w:tcPr>
          <w:p w:rsidR="004B0B3C" w:rsidRDefault="004B0B3C">
            <w:pPr>
              <w:pStyle w:val="ConsPlusNormal"/>
            </w:pPr>
            <w:hyperlink r:id="rId153" w:history="1">
              <w:r>
                <w:rPr>
                  <w:color w:val="0000FF"/>
                </w:rPr>
                <w:t>ПКГ</w:t>
              </w:r>
            </w:hyperlink>
            <w:r>
              <w:t xml:space="preserve"> "Средний медицинский и фармацевтический персонал"</w:t>
            </w:r>
          </w:p>
        </w:tc>
        <w:tc>
          <w:tcPr>
            <w:tcW w:w="3458" w:type="dxa"/>
          </w:tcPr>
          <w:p w:rsidR="004B0B3C" w:rsidRDefault="004B0B3C">
            <w:pPr>
              <w:pStyle w:val="ConsPlusNormal"/>
            </w:pPr>
          </w:p>
        </w:tc>
      </w:tr>
      <w:tr w:rsidR="004B0B3C">
        <w:tc>
          <w:tcPr>
            <w:tcW w:w="5613" w:type="dxa"/>
          </w:tcPr>
          <w:p w:rsidR="004B0B3C" w:rsidRDefault="004B0B3C">
            <w:pPr>
              <w:pStyle w:val="ConsPlusNormal"/>
            </w:pPr>
            <w:r>
              <w:t>III квалификационный уровень</w:t>
            </w:r>
          </w:p>
        </w:tc>
        <w:tc>
          <w:tcPr>
            <w:tcW w:w="3458" w:type="dxa"/>
          </w:tcPr>
          <w:p w:rsidR="004B0B3C" w:rsidRDefault="004B0B3C">
            <w:pPr>
              <w:pStyle w:val="ConsPlusNormal"/>
              <w:jc w:val="center"/>
            </w:pPr>
            <w:r>
              <w:t>от 325,65 до 472,35</w:t>
            </w:r>
          </w:p>
        </w:tc>
      </w:tr>
      <w:tr w:rsidR="004B0B3C">
        <w:tc>
          <w:tcPr>
            <w:tcW w:w="5613" w:type="dxa"/>
          </w:tcPr>
          <w:p w:rsidR="004B0B3C" w:rsidRDefault="004B0B3C">
            <w:pPr>
              <w:pStyle w:val="ConsPlusNormal"/>
            </w:pPr>
            <w:hyperlink r:id="rId154" w:history="1">
              <w:r>
                <w:rPr>
                  <w:color w:val="0000FF"/>
                </w:rPr>
                <w:t>ПКГ</w:t>
              </w:r>
            </w:hyperlink>
            <w:r>
              <w:t xml:space="preserve"> "Врачи и провизоры"</w:t>
            </w:r>
          </w:p>
        </w:tc>
        <w:tc>
          <w:tcPr>
            <w:tcW w:w="3458" w:type="dxa"/>
          </w:tcPr>
          <w:p w:rsidR="004B0B3C" w:rsidRDefault="004B0B3C">
            <w:pPr>
              <w:pStyle w:val="ConsPlusNormal"/>
            </w:pPr>
          </w:p>
        </w:tc>
      </w:tr>
      <w:tr w:rsidR="004B0B3C">
        <w:tc>
          <w:tcPr>
            <w:tcW w:w="5613" w:type="dxa"/>
          </w:tcPr>
          <w:p w:rsidR="004B0B3C" w:rsidRDefault="004B0B3C">
            <w:pPr>
              <w:pStyle w:val="ConsPlusNormal"/>
            </w:pPr>
            <w:r>
              <w:t>II квалификационный уровень</w:t>
            </w:r>
          </w:p>
        </w:tc>
        <w:tc>
          <w:tcPr>
            <w:tcW w:w="3458" w:type="dxa"/>
          </w:tcPr>
          <w:p w:rsidR="004B0B3C" w:rsidRDefault="004B0B3C">
            <w:pPr>
              <w:pStyle w:val="ConsPlusNormal"/>
              <w:jc w:val="center"/>
            </w:pPr>
            <w:r>
              <w:t>от 472,35 до 592,5</w:t>
            </w:r>
          </w:p>
        </w:tc>
      </w:tr>
    </w:tbl>
    <w:p w:rsidR="004B0B3C" w:rsidRDefault="004B0B3C">
      <w:pPr>
        <w:pStyle w:val="ConsPlusNormal"/>
        <w:jc w:val="both"/>
      </w:pPr>
    </w:p>
    <w:p w:rsidR="004B0B3C" w:rsidRDefault="004B0B3C">
      <w:pPr>
        <w:pStyle w:val="ConsPlusNormal"/>
        <w:jc w:val="both"/>
      </w:pPr>
    </w:p>
    <w:p w:rsidR="004B0B3C" w:rsidRDefault="004B0B3C">
      <w:pPr>
        <w:pStyle w:val="ConsPlusNormal"/>
      </w:pPr>
    </w:p>
    <w:p w:rsidR="004B0B3C" w:rsidRDefault="004B0B3C">
      <w:pPr>
        <w:pStyle w:val="ConsPlusNormal"/>
        <w:jc w:val="both"/>
      </w:pPr>
    </w:p>
    <w:p w:rsidR="004B0B3C" w:rsidRDefault="004B0B3C">
      <w:pPr>
        <w:pStyle w:val="ConsPlusNormal"/>
        <w:jc w:val="both"/>
      </w:pPr>
    </w:p>
    <w:p w:rsidR="004B0B3C" w:rsidRDefault="004B0B3C">
      <w:pPr>
        <w:pStyle w:val="ConsPlusNormal"/>
        <w:jc w:val="right"/>
        <w:outlineLvl w:val="1"/>
      </w:pPr>
      <w:r>
        <w:t>Приложение 8</w:t>
      </w:r>
    </w:p>
    <w:p w:rsidR="004B0B3C" w:rsidRDefault="004B0B3C">
      <w:pPr>
        <w:pStyle w:val="ConsPlusNormal"/>
        <w:jc w:val="right"/>
      </w:pPr>
      <w:r>
        <w:t>к Положению</w:t>
      </w:r>
    </w:p>
    <w:p w:rsidR="004B0B3C" w:rsidRDefault="004B0B3C">
      <w:pPr>
        <w:pStyle w:val="ConsPlusNormal"/>
        <w:jc w:val="right"/>
      </w:pPr>
      <w:r>
        <w:t>о системе оплаты труда работников муниципальных</w:t>
      </w:r>
    </w:p>
    <w:p w:rsidR="004B0B3C" w:rsidRDefault="004B0B3C">
      <w:pPr>
        <w:pStyle w:val="ConsPlusNormal"/>
        <w:jc w:val="right"/>
      </w:pPr>
      <w:r>
        <w:t>образовательных учреждений, муниципального бюджетного</w:t>
      </w:r>
    </w:p>
    <w:p w:rsidR="004B0B3C" w:rsidRDefault="004B0B3C">
      <w:pPr>
        <w:pStyle w:val="ConsPlusNormal"/>
        <w:jc w:val="right"/>
      </w:pPr>
      <w:r>
        <w:t>учреждения психолого-медико-педагогической комиссии</w:t>
      </w:r>
    </w:p>
    <w:p w:rsidR="004B0B3C" w:rsidRDefault="004B0B3C">
      <w:pPr>
        <w:pStyle w:val="ConsPlusNormal"/>
        <w:jc w:val="right"/>
      </w:pPr>
      <w:r>
        <w:t>г. Томска, муниципального автономного учреждения</w:t>
      </w:r>
    </w:p>
    <w:p w:rsidR="004B0B3C" w:rsidRDefault="004B0B3C">
      <w:pPr>
        <w:pStyle w:val="ConsPlusNormal"/>
        <w:jc w:val="right"/>
      </w:pPr>
      <w:r>
        <w:t>информационно-методического центра г. Томска, в отношении</w:t>
      </w:r>
    </w:p>
    <w:p w:rsidR="004B0B3C" w:rsidRDefault="004B0B3C">
      <w:pPr>
        <w:pStyle w:val="ConsPlusNormal"/>
        <w:jc w:val="right"/>
      </w:pPr>
      <w:r>
        <w:t>которых функции и полномочия учредителя осуществляет</w:t>
      </w:r>
    </w:p>
    <w:p w:rsidR="004B0B3C" w:rsidRDefault="004B0B3C">
      <w:pPr>
        <w:pStyle w:val="ConsPlusNormal"/>
        <w:jc w:val="right"/>
      </w:pPr>
      <w:r>
        <w:t>департамент образования администрации Города Томска</w:t>
      </w:r>
    </w:p>
    <w:p w:rsidR="004B0B3C" w:rsidRDefault="004B0B3C">
      <w:pPr>
        <w:pStyle w:val="ConsPlusNormal"/>
        <w:jc w:val="both"/>
      </w:pPr>
    </w:p>
    <w:p w:rsidR="004B0B3C" w:rsidRDefault="004B0B3C">
      <w:pPr>
        <w:pStyle w:val="ConsPlusTitle"/>
        <w:jc w:val="center"/>
      </w:pPr>
      <w:bookmarkStart w:id="17" w:name="P1186"/>
      <w:bookmarkEnd w:id="17"/>
      <w:r>
        <w:t>ПЕРЕЧЕНЬ</w:t>
      </w:r>
    </w:p>
    <w:p w:rsidR="004B0B3C" w:rsidRDefault="004B0B3C">
      <w:pPr>
        <w:pStyle w:val="ConsPlusTitle"/>
        <w:jc w:val="center"/>
      </w:pPr>
      <w:r>
        <w:t>ДОЛЖНОСТЕЙ РАБОТНИКОВ УЧРЕЖДЕНИЙ, КОТОРЫМ УСТАНАВЛИВАЕТСЯ</w:t>
      </w:r>
    </w:p>
    <w:p w:rsidR="004B0B3C" w:rsidRDefault="004B0B3C">
      <w:pPr>
        <w:pStyle w:val="ConsPlusTitle"/>
        <w:jc w:val="center"/>
      </w:pPr>
      <w:r>
        <w:t>КОМПЕНСАЦИОННАЯ ВЫПЛАТА ЗА РАБОТУ В УЧРЕЖДЕНИИ,</w:t>
      </w:r>
    </w:p>
    <w:p w:rsidR="004B0B3C" w:rsidRDefault="004B0B3C">
      <w:pPr>
        <w:pStyle w:val="ConsPlusTitle"/>
        <w:jc w:val="center"/>
      </w:pPr>
      <w:r>
        <w:t>РАСПОЛОЖЕННОМ В СЕЛЬСКОЙ МЕСТНОСТИ</w:t>
      </w:r>
    </w:p>
    <w:p w:rsidR="004B0B3C" w:rsidRDefault="004B0B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B3C">
        <w:trPr>
          <w:jc w:val="center"/>
        </w:trPr>
        <w:tc>
          <w:tcPr>
            <w:tcW w:w="9294" w:type="dxa"/>
            <w:tcBorders>
              <w:top w:val="nil"/>
              <w:left w:val="single" w:sz="24" w:space="0" w:color="CED3F1"/>
              <w:bottom w:val="nil"/>
              <w:right w:val="single" w:sz="24" w:space="0" w:color="F4F3F8"/>
            </w:tcBorders>
            <w:shd w:val="clear" w:color="auto" w:fill="F4F3F8"/>
          </w:tcPr>
          <w:p w:rsidR="004B0B3C" w:rsidRDefault="004B0B3C">
            <w:pPr>
              <w:pStyle w:val="ConsPlusNormal"/>
              <w:jc w:val="center"/>
            </w:pPr>
            <w:r>
              <w:rPr>
                <w:color w:val="392C69"/>
              </w:rPr>
              <w:t>Список изменяющих документов</w:t>
            </w:r>
          </w:p>
          <w:p w:rsidR="004B0B3C" w:rsidRDefault="004B0B3C">
            <w:pPr>
              <w:pStyle w:val="ConsPlusNormal"/>
              <w:jc w:val="center"/>
            </w:pPr>
            <w:r>
              <w:rPr>
                <w:color w:val="392C69"/>
              </w:rPr>
              <w:t xml:space="preserve">(введен </w:t>
            </w:r>
            <w:hyperlink r:id="rId155" w:history="1">
              <w:r>
                <w:rPr>
                  <w:color w:val="0000FF"/>
                </w:rPr>
                <w:t>постановлением</w:t>
              </w:r>
            </w:hyperlink>
            <w:r>
              <w:rPr>
                <w:color w:val="392C69"/>
              </w:rPr>
              <w:t xml:space="preserve"> администрации г. Томска</w:t>
            </w:r>
          </w:p>
          <w:p w:rsidR="004B0B3C" w:rsidRDefault="004B0B3C">
            <w:pPr>
              <w:pStyle w:val="ConsPlusNormal"/>
              <w:jc w:val="center"/>
            </w:pPr>
            <w:r>
              <w:rPr>
                <w:color w:val="392C69"/>
              </w:rPr>
              <w:t>от 28.03.2018 N 231)</w:t>
            </w:r>
          </w:p>
        </w:tc>
      </w:tr>
    </w:tbl>
    <w:p w:rsidR="004B0B3C" w:rsidRDefault="004B0B3C">
      <w:pPr>
        <w:pStyle w:val="ConsPlusNormal"/>
        <w:jc w:val="both"/>
      </w:pPr>
    </w:p>
    <w:p w:rsidR="004B0B3C" w:rsidRDefault="004B0B3C">
      <w:pPr>
        <w:pStyle w:val="ConsPlusNormal"/>
        <w:ind w:firstLine="540"/>
        <w:jc w:val="both"/>
      </w:pPr>
      <w:r>
        <w:t>1) заведующий библиотекой;</w:t>
      </w:r>
    </w:p>
    <w:p w:rsidR="004B0B3C" w:rsidRDefault="004B0B3C">
      <w:pPr>
        <w:pStyle w:val="ConsPlusNormal"/>
        <w:spacing w:before="220"/>
        <w:ind w:firstLine="540"/>
        <w:jc w:val="both"/>
      </w:pPr>
      <w:r>
        <w:t>2) учитель;</w:t>
      </w:r>
    </w:p>
    <w:p w:rsidR="004B0B3C" w:rsidRDefault="004B0B3C">
      <w:pPr>
        <w:pStyle w:val="ConsPlusNormal"/>
        <w:spacing w:before="220"/>
        <w:ind w:firstLine="540"/>
        <w:jc w:val="both"/>
      </w:pPr>
      <w:r>
        <w:t>3) старший воспитатель;</w:t>
      </w:r>
    </w:p>
    <w:p w:rsidR="004B0B3C" w:rsidRDefault="004B0B3C">
      <w:pPr>
        <w:pStyle w:val="ConsPlusNormal"/>
        <w:spacing w:before="220"/>
        <w:ind w:firstLine="540"/>
        <w:jc w:val="both"/>
      </w:pPr>
      <w:r>
        <w:lastRenderedPageBreak/>
        <w:t>4) воспитатель;</w:t>
      </w:r>
    </w:p>
    <w:p w:rsidR="004B0B3C" w:rsidRDefault="004B0B3C">
      <w:pPr>
        <w:pStyle w:val="ConsPlusNormal"/>
        <w:spacing w:before="220"/>
        <w:ind w:firstLine="540"/>
        <w:jc w:val="both"/>
      </w:pPr>
      <w:r>
        <w:t>5) педагог-психолог;</w:t>
      </w:r>
    </w:p>
    <w:p w:rsidR="004B0B3C" w:rsidRDefault="004B0B3C">
      <w:pPr>
        <w:pStyle w:val="ConsPlusNormal"/>
        <w:spacing w:before="220"/>
        <w:ind w:firstLine="540"/>
        <w:jc w:val="both"/>
      </w:pPr>
      <w:r>
        <w:t>6) педагог-библиотекарь;</w:t>
      </w:r>
    </w:p>
    <w:p w:rsidR="004B0B3C" w:rsidRDefault="004B0B3C">
      <w:pPr>
        <w:pStyle w:val="ConsPlusNormal"/>
        <w:spacing w:before="220"/>
        <w:ind w:firstLine="540"/>
        <w:jc w:val="both"/>
      </w:pPr>
      <w:r>
        <w:t>7) руководитель физического воспитания (в т.ч. по плаванию);</w:t>
      </w:r>
    </w:p>
    <w:p w:rsidR="004B0B3C" w:rsidRDefault="004B0B3C">
      <w:pPr>
        <w:pStyle w:val="ConsPlusNormal"/>
        <w:spacing w:before="220"/>
        <w:ind w:firstLine="540"/>
        <w:jc w:val="both"/>
      </w:pPr>
      <w:r>
        <w:t>8) старший вожатый;</w:t>
      </w:r>
    </w:p>
    <w:p w:rsidR="004B0B3C" w:rsidRDefault="004B0B3C">
      <w:pPr>
        <w:pStyle w:val="ConsPlusNormal"/>
        <w:spacing w:before="220"/>
        <w:ind w:firstLine="540"/>
        <w:jc w:val="both"/>
      </w:pPr>
      <w:r>
        <w:t>9) преподаватель-организатор (основ безопасности жизнедеятельности);</w:t>
      </w:r>
    </w:p>
    <w:p w:rsidR="004B0B3C" w:rsidRDefault="004B0B3C">
      <w:pPr>
        <w:pStyle w:val="ConsPlusNormal"/>
        <w:spacing w:before="220"/>
        <w:ind w:firstLine="540"/>
        <w:jc w:val="both"/>
      </w:pPr>
      <w:r>
        <w:t>10) учитель-логопед;</w:t>
      </w:r>
    </w:p>
    <w:p w:rsidR="004B0B3C" w:rsidRDefault="004B0B3C">
      <w:pPr>
        <w:pStyle w:val="ConsPlusNormal"/>
        <w:spacing w:before="220"/>
        <w:ind w:firstLine="540"/>
        <w:jc w:val="both"/>
      </w:pPr>
      <w:r>
        <w:t>11) музыкальный руководитель;</w:t>
      </w:r>
    </w:p>
    <w:p w:rsidR="004B0B3C" w:rsidRDefault="004B0B3C">
      <w:pPr>
        <w:pStyle w:val="ConsPlusNormal"/>
        <w:spacing w:before="220"/>
        <w:ind w:firstLine="540"/>
        <w:jc w:val="both"/>
      </w:pPr>
      <w:r>
        <w:t>12) педагог дополнительного образования;</w:t>
      </w:r>
    </w:p>
    <w:p w:rsidR="004B0B3C" w:rsidRDefault="004B0B3C">
      <w:pPr>
        <w:pStyle w:val="ConsPlusNormal"/>
        <w:spacing w:before="220"/>
        <w:ind w:firstLine="540"/>
        <w:jc w:val="both"/>
      </w:pPr>
      <w:r>
        <w:t>13) социальный педагог;</w:t>
      </w:r>
    </w:p>
    <w:p w:rsidR="004B0B3C" w:rsidRDefault="004B0B3C">
      <w:pPr>
        <w:pStyle w:val="ConsPlusNormal"/>
        <w:spacing w:before="220"/>
        <w:ind w:firstLine="540"/>
        <w:jc w:val="both"/>
      </w:pPr>
      <w:r>
        <w:t>14) инженер;</w:t>
      </w:r>
    </w:p>
    <w:p w:rsidR="004B0B3C" w:rsidRDefault="004B0B3C">
      <w:pPr>
        <w:pStyle w:val="ConsPlusNormal"/>
        <w:spacing w:before="220"/>
        <w:ind w:firstLine="540"/>
        <w:jc w:val="both"/>
      </w:pPr>
      <w:r>
        <w:t>15) библиотекарь;</w:t>
      </w:r>
    </w:p>
    <w:p w:rsidR="004B0B3C" w:rsidRDefault="004B0B3C">
      <w:pPr>
        <w:pStyle w:val="ConsPlusNormal"/>
        <w:spacing w:before="220"/>
        <w:ind w:firstLine="540"/>
        <w:jc w:val="both"/>
      </w:pPr>
      <w:r>
        <w:t>16) лаборант.</w:t>
      </w:r>
    </w:p>
    <w:p w:rsidR="004B0B3C" w:rsidRDefault="004B0B3C">
      <w:pPr>
        <w:pStyle w:val="ConsPlusNormal"/>
        <w:jc w:val="both"/>
      </w:pPr>
    </w:p>
    <w:p w:rsidR="004B0B3C" w:rsidRDefault="004B0B3C">
      <w:pPr>
        <w:pStyle w:val="ConsPlusNormal"/>
        <w:jc w:val="both"/>
      </w:pPr>
    </w:p>
    <w:p w:rsidR="004B0B3C" w:rsidRDefault="004B0B3C">
      <w:pPr>
        <w:pStyle w:val="ConsPlusNormal"/>
        <w:pBdr>
          <w:top w:val="single" w:sz="6" w:space="0" w:color="auto"/>
        </w:pBdr>
        <w:spacing w:before="100" w:after="100"/>
        <w:jc w:val="both"/>
        <w:rPr>
          <w:sz w:val="2"/>
          <w:szCs w:val="2"/>
        </w:rPr>
      </w:pPr>
    </w:p>
    <w:p w:rsidR="0085483A" w:rsidRDefault="0085483A">
      <w:bookmarkStart w:id="18" w:name="_GoBack"/>
      <w:bookmarkEnd w:id="18"/>
    </w:p>
    <w:sectPr w:rsidR="0085483A" w:rsidSect="00E11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3C"/>
    <w:rsid w:val="004B0B3C"/>
    <w:rsid w:val="0085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023EC-46A9-4662-A3A6-5AFDF3D9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B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B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B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B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FFCBE4605D93D8A642EF2CF964FB5BCDF545F26E3DA7E912DB7E4A1A1AE92EE9C00835A4C59EBFDB51CA637F4A8418286FEE134305540D6F3941C3I9m1K" TargetMode="External"/><Relationship Id="rId117" Type="http://schemas.openxmlformats.org/officeDocument/2006/relationships/hyperlink" Target="consultantplus://offline/ref=1BFFCBE4605D93D8A642EF2CF964FB5BCDF545F26E3DA7E912DB7E4A1A1AE92EE9C00835A4C59EBFDB51CA637C4A8418286FEE134305540D6F3941C3I9m1K" TargetMode="External"/><Relationship Id="rId21" Type="http://schemas.openxmlformats.org/officeDocument/2006/relationships/hyperlink" Target="consultantplus://offline/ref=1BFFCBE4605D93D8A642EF2CF964FB5BCDF545F2673CA6E511D523401243E52CEECF5722A38C92BEDB51CA667115810D3937E2135C1B5017733B40ICmBK" TargetMode="External"/><Relationship Id="rId42" Type="http://schemas.openxmlformats.org/officeDocument/2006/relationships/hyperlink" Target="consultantplus://offline/ref=1BFFCBE4605D93D8A642EF2CF964FB5BCDF545F26B3FAAEF18D523401243E52CEECF5722A38C92BEDB51CA657115810D3937E2135C1B5017733B40ICmBK" TargetMode="External"/><Relationship Id="rId47" Type="http://schemas.openxmlformats.org/officeDocument/2006/relationships/hyperlink" Target="consultantplus://offline/ref=1BFFCBE4605D93D8A642EF2CF964FB5BCDF545F26639ADE512D523401243E52CEECF5722A38C92BEDB53CE637115810D3937E2135C1B5017733B40ICmBK" TargetMode="External"/><Relationship Id="rId63" Type="http://schemas.openxmlformats.org/officeDocument/2006/relationships/hyperlink" Target="consultantplus://offline/ref=1BFFCBE4605D93D8A642F121EF08A55FCFFC1AFA6D3AA5BA4D8A781D454AEF7BA9800E63E78398EA8A159F6E7B40CE496824E11243I1m2K" TargetMode="External"/><Relationship Id="rId68" Type="http://schemas.openxmlformats.org/officeDocument/2006/relationships/hyperlink" Target="consultantplus://offline/ref=1BFFCBE4605D93D8A642EF2CF964FB5BCDF545F26E3DACEA19DB7E4A1A1AE92EE9C00835A4C59EBFDB51CA63734A8418286FEE134305540D6F3941C3I9m1K" TargetMode="External"/><Relationship Id="rId84" Type="http://schemas.openxmlformats.org/officeDocument/2006/relationships/hyperlink" Target="consultantplus://offline/ref=1BFFCBE4605D93D8A642EF2CF964FB5BCDF545F26E3DA6E919DD7E4A1A1AE92EE9C00835B6C5C6B3DA50D4637E5FD2496DI3m3K" TargetMode="External"/><Relationship Id="rId89" Type="http://schemas.openxmlformats.org/officeDocument/2006/relationships/hyperlink" Target="consultantplus://offline/ref=1BFFCBE4605D93D8A642EF2CF964FB5BCDF545F26E3DACEA19DB7E4A1A1AE92EE9C00835A4C59EBFDB51CA61724A8418286FEE134305540D6F3941C3I9m1K" TargetMode="External"/><Relationship Id="rId112" Type="http://schemas.openxmlformats.org/officeDocument/2006/relationships/hyperlink" Target="consultantplus://offline/ref=1BFFCBE4605D93D8A642F121EF08A55FC5FC12FF6837F8B045D3741F4245B07EAE910E60E69F93BAC553CA62I7m3K" TargetMode="External"/><Relationship Id="rId133" Type="http://schemas.openxmlformats.org/officeDocument/2006/relationships/hyperlink" Target="consultantplus://offline/ref=1BFFCBE4605D93D8A642F121EF08A55FCEFF1FF96B3DA5BA4D8A781D454AEF7BA9800E60E78193BFD85A9E323E14DD486D24E3165C195408I7m8K" TargetMode="External"/><Relationship Id="rId138" Type="http://schemas.openxmlformats.org/officeDocument/2006/relationships/hyperlink" Target="consultantplus://offline/ref=1BFFCBE4605D93D8A642F121EF08A55FCEFF1FF96B3DA5BA4D8A781D454AEF7BA9800E60E78193BFDB5A9E323E14DD486D24E3165C195408I7m8K" TargetMode="External"/><Relationship Id="rId154" Type="http://schemas.openxmlformats.org/officeDocument/2006/relationships/hyperlink" Target="consultantplus://offline/ref=1BFFCBE4605D93D8A642F121EF08A55FCEFF1FF96B3DA5BA4D8A781D454AEF7BA9800E60E78193BCDB5A9E323E14DD486D24E3165C195408I7m8K" TargetMode="External"/><Relationship Id="rId16" Type="http://schemas.openxmlformats.org/officeDocument/2006/relationships/hyperlink" Target="consultantplus://offline/ref=1BFFCBE4605D93D8A642EF2CF964FB5BCDF545F26639ADE515D523401243E52CEECF5722A38C92BEDB50CB627115810D3937E2135C1B5017733B40ICmBK" TargetMode="External"/><Relationship Id="rId107" Type="http://schemas.openxmlformats.org/officeDocument/2006/relationships/hyperlink" Target="consultantplus://offline/ref=1BFFCBE4605D93D8A642F121EF08A55FCDFC1EFA6C3BA5BA4D8A781D454AEF7BA9800E60E78193BCD35A9E323E14DD486D24E3165C195408I7m8K" TargetMode="External"/><Relationship Id="rId11" Type="http://schemas.openxmlformats.org/officeDocument/2006/relationships/hyperlink" Target="consultantplus://offline/ref=1BFFCBE4605D93D8A642EF2CF964FB5BCDF545F26A3CADE816D523401243E52CEECF5722A38C92BEDB51CA667115810D3937E2135C1B5017733B40ICmBK" TargetMode="External"/><Relationship Id="rId32" Type="http://schemas.openxmlformats.org/officeDocument/2006/relationships/hyperlink" Target="consultantplus://offline/ref=1BFFCBE4605D93D8A642EF2CF964FB5BCDF545F26935AFE413D523401243E52CEECF5722A38C92BEDB51CA657115810D3937E2135C1B5017733B40ICmBK" TargetMode="External"/><Relationship Id="rId37" Type="http://schemas.openxmlformats.org/officeDocument/2006/relationships/hyperlink" Target="consultantplus://offline/ref=1BFFCBE4605D93D8A642EF2CF964FB5BCDF545F26E3DACE818DD7E4A1A1AE92EE9C00835A4C59EBFDB51CA63724A8418286FEE134305540D6F3941C3I9m1K" TargetMode="External"/><Relationship Id="rId53" Type="http://schemas.openxmlformats.org/officeDocument/2006/relationships/hyperlink" Target="consultantplus://offline/ref=1BFFCBE4605D93D8A642EF2CF964FB5BCDF545F26E3DA7E912DB7E4A1A1AE92EE9C00835A4C59EBFDB51CA637C4A8418286FEE134305540D6F3941C3I9m1K" TargetMode="External"/><Relationship Id="rId58" Type="http://schemas.openxmlformats.org/officeDocument/2006/relationships/hyperlink" Target="consultantplus://offline/ref=1BFFCBE4605D93D8A642EF2CF964FB5BCDF545F26E3EA7E813D87E4A1A1AE92EE9C00835B6C5C6B3DA50D4637E5FD2496DI3m3K" TargetMode="External"/><Relationship Id="rId74" Type="http://schemas.openxmlformats.org/officeDocument/2006/relationships/hyperlink" Target="consultantplus://offline/ref=1BFFCBE4605D93D8A642F121EF08A55FCEFF1FF96B3DA5BA4D8A781D454AEF7BA9800E60E78193BED25A9E323E14DD486D24E3165C195408I7m8K" TargetMode="External"/><Relationship Id="rId79" Type="http://schemas.openxmlformats.org/officeDocument/2006/relationships/hyperlink" Target="consultantplus://offline/ref=1BFFCBE4605D93D8A642EF2CF964FB5BCDF545F26E3DACEA19DB7E4A1A1AE92EE9C00835A4C59EBFDB51CA62734A8418286FEE134305540D6F3941C3I9m1K" TargetMode="External"/><Relationship Id="rId102" Type="http://schemas.openxmlformats.org/officeDocument/2006/relationships/hyperlink" Target="consultantplus://offline/ref=1BFFCBE4605D93D8A642EF2CF964FB5BCDF545F26E3DA7E912DB7E4A1A1AE92EE9C00835A4C59EBFDB51CA637C4A8418286FEE134305540D6F3941C3I9m1K" TargetMode="External"/><Relationship Id="rId123" Type="http://schemas.openxmlformats.org/officeDocument/2006/relationships/hyperlink" Target="consultantplus://offline/ref=1BFFCBE4605D93D8A642EF2CF964FB5BCDF545F26E3DA7E912DB7E4A1A1AE92EE9C00835A4C59EBFDB51CA637C4A8418286FEE134305540D6F3941C3I9m1K" TargetMode="External"/><Relationship Id="rId128" Type="http://schemas.openxmlformats.org/officeDocument/2006/relationships/hyperlink" Target="consultantplus://offline/ref=1BFFCBE4605D93D8A642F121EF08A55FCEFF1FF96B3DA5BA4D8A781D454AEF7BA9800E60E78193BFD85A9E323E14DD486D24E3165C195408I7m8K" TargetMode="External"/><Relationship Id="rId144" Type="http://schemas.openxmlformats.org/officeDocument/2006/relationships/hyperlink" Target="consultantplus://offline/ref=1BFFCBE4605D93D8A642EF2CF964FB5BCDF545F26E3DA7E912DB7E4A1A1AE92EE9C00835A4C59EBFDB51CA62794A8418286FEE134305540D6F3941C3I9m1K" TargetMode="External"/><Relationship Id="rId149" Type="http://schemas.openxmlformats.org/officeDocument/2006/relationships/hyperlink" Target="consultantplus://offline/ref=1BFFCBE4605D93D8A642F121EF08A55FCEFF1FF96B3DA5BA4D8A781D454AEF7BA9800E60E78193BCDB5A9E323E14DD486D24E3165C195408I7m8K" TargetMode="External"/><Relationship Id="rId5" Type="http://schemas.openxmlformats.org/officeDocument/2006/relationships/hyperlink" Target="consultantplus://offline/ref=1BFFCBE4605D93D8A642EF2CF964FB5BCDF545F26B3FAAEF18D523401243E52CEECF5722A38C92BEDB51CA667115810D3937E2135C1B5017733B40ICmBK" TargetMode="External"/><Relationship Id="rId90" Type="http://schemas.openxmlformats.org/officeDocument/2006/relationships/hyperlink" Target="consultantplus://offline/ref=1BFFCBE4605D93D8A642EF2CF964FB5BCDF545F26E3DACEA19DB7E4A1A1AE92EE9C00835A4C59EBFDB51CA61784A8418286FEE134305540D6F3941C3I9m1K" TargetMode="External"/><Relationship Id="rId95" Type="http://schemas.openxmlformats.org/officeDocument/2006/relationships/hyperlink" Target="consultantplus://offline/ref=1BFFCBE4605D93D8A642EF2CF964FB5BCDF545F26E3DA7E912DB7E4A1A1AE92EE9C00835A4C59EBFDB51CA63734A8418286FEE134305540D6F3941C3I9m1K" TargetMode="External"/><Relationship Id="rId22" Type="http://schemas.openxmlformats.org/officeDocument/2006/relationships/hyperlink" Target="consultantplus://offline/ref=1BFFCBE4605D93D8A642EF2CF964FB5BCDF545F26739A9EE13D523401243E52CEECF5722A38C92BEDB51CA667115810D3937E2135C1B5017733B40ICmBK" TargetMode="External"/><Relationship Id="rId27" Type="http://schemas.openxmlformats.org/officeDocument/2006/relationships/hyperlink" Target="consultantplus://offline/ref=1BFFCBE4605D93D8A642F121EF08A55FCFFC1AFA6D3AA5BA4D8A781D454AEF7BA9800E67E28698EA8A159F6E7B40CE496824E11243I1m2K" TargetMode="External"/><Relationship Id="rId43" Type="http://schemas.openxmlformats.org/officeDocument/2006/relationships/hyperlink" Target="consultantplus://offline/ref=1BFFCBE4605D93D8A642EF2CF964FB5BCDF545F26E3DACE818DD7E4A1A1AE92EE9C00835A4C59EBFDB51CA627A4A8418286FEE134305540D6F3941C3I9m1K" TargetMode="External"/><Relationship Id="rId48" Type="http://schemas.openxmlformats.org/officeDocument/2006/relationships/hyperlink" Target="consultantplus://offline/ref=1BFFCBE4605D93D8A642EF2CF964FB5BCDF545F26B3FAAEF18D523401243E52CEECF5722A38C92BEDB51CB627115810D3937E2135C1B5017733B40ICmBK" TargetMode="External"/><Relationship Id="rId64" Type="http://schemas.openxmlformats.org/officeDocument/2006/relationships/hyperlink" Target="consultantplus://offline/ref=1BFFCBE4605D93D8A642F121EF08A55FCDFF1DFD6834A5BA4D8A781D454AEF7BA9800E60E78193BED25A9E323E14DD486D24E3165C195408I7m8K" TargetMode="External"/><Relationship Id="rId69" Type="http://schemas.openxmlformats.org/officeDocument/2006/relationships/hyperlink" Target="consultantplus://offline/ref=1BFFCBE4605D93D8A642F121EF08A55FCFFC1AFA6D3AA5BA4D8A781D454AEF7BA9800E60E78093BED35A9E323E14DD486D24E3165C195408I7m8K" TargetMode="External"/><Relationship Id="rId113" Type="http://schemas.openxmlformats.org/officeDocument/2006/relationships/hyperlink" Target="consultantplus://offline/ref=1BFFCBE4605D93D8A642F121EF08A55FC5FC12FF6837F8B045D3741F4245B07EAE910E60E69F93BAC553CA62I7m3K" TargetMode="External"/><Relationship Id="rId118" Type="http://schemas.openxmlformats.org/officeDocument/2006/relationships/hyperlink" Target="consultantplus://offline/ref=1BFFCBE4605D93D8A642EF2CF964FB5BCDF545F26E3DA7E912DB7E4A1A1AE92EE9C00835A4C59EBFDB51CA637C4A8418286FEE134305540D6F3941C3I9m1K" TargetMode="External"/><Relationship Id="rId134" Type="http://schemas.openxmlformats.org/officeDocument/2006/relationships/hyperlink" Target="consultantplus://offline/ref=1BFFCBE4605D93D8A642F121EF08A55FCEFF1FF96B3DA5BA4D8A781D454AEF7BA9800E60E78193BCDB5A9E323E14DD486D24E3165C195408I7m8K" TargetMode="External"/><Relationship Id="rId139" Type="http://schemas.openxmlformats.org/officeDocument/2006/relationships/hyperlink" Target="consultantplus://offline/ref=1BFFCBE4605D93D8A642F121EF08A55FCEFF1FF96B3DA5BA4D8A781D454AEF7BA9800E60E78193BFD85A9E323E14DD486D24E3165C195408I7m8K" TargetMode="External"/><Relationship Id="rId80" Type="http://schemas.openxmlformats.org/officeDocument/2006/relationships/hyperlink" Target="consultantplus://offline/ref=1BFFCBE4605D93D8A642EF2CF964FB5BCDF545F26E3DACEA19DB7E4A1A1AE92EE9C00835A4C59EBFDB51CA617A4A8418286FEE134305540D6F3941C3I9m1K" TargetMode="External"/><Relationship Id="rId85" Type="http://schemas.openxmlformats.org/officeDocument/2006/relationships/hyperlink" Target="consultantplus://offline/ref=1BFFCBE4605D93D8A642EF2CF964FB5BCDF545F26E3EA7E813D87E4A1A1AE92EE9C00835B6C5C6B3DA50D4637E5FD2496DI3m3K" TargetMode="External"/><Relationship Id="rId150" Type="http://schemas.openxmlformats.org/officeDocument/2006/relationships/hyperlink" Target="consultantplus://offline/ref=1BFFCBE4605D93D8A642F121EF08A55FCEFF1FF96B3DA5BA4D8A781D454AEF7BA9800E60E78193BFD85A9E323E14DD486D24E3165C195408I7m8K" TargetMode="External"/><Relationship Id="rId155" Type="http://schemas.openxmlformats.org/officeDocument/2006/relationships/hyperlink" Target="consultantplus://offline/ref=1BFFCBE4605D93D8A642EF2CF964FB5BCDF545F26E3DA7E912DB7E4A1A1AE92EE9C00835A4C59EBFDB51CA627F4A8418286FEE134305540D6F3941C3I9m1K" TargetMode="External"/><Relationship Id="rId12" Type="http://schemas.openxmlformats.org/officeDocument/2006/relationships/hyperlink" Target="consultantplus://offline/ref=1BFFCBE4605D93D8A642EF2CF964FB5BCDF545F26639ADE513D523401243E52CEECF5722A38C92BEDB50CD6B7115810D3937E2135C1B5017733B40ICmBK" TargetMode="External"/><Relationship Id="rId17" Type="http://schemas.openxmlformats.org/officeDocument/2006/relationships/hyperlink" Target="consultantplus://offline/ref=1BFFCBE4605D93D8A642EF2CF964FB5BCDF545F26935AFE413D523401243E52CEECF5722A38C92BEDB51CA667115810D3937E2135C1B5017733B40ICmBK" TargetMode="External"/><Relationship Id="rId33" Type="http://schemas.openxmlformats.org/officeDocument/2006/relationships/hyperlink" Target="consultantplus://offline/ref=1BFFCBE4605D93D8A642EF2CF964FB5BCDF545F26E3DACE818DD7E4A1A1AE92EE9C00835A4C59EBFDB51CA637C4A8418286FEE134305540D6F3941C3I9m1K" TargetMode="External"/><Relationship Id="rId38" Type="http://schemas.openxmlformats.org/officeDocument/2006/relationships/hyperlink" Target="consultantplus://offline/ref=1BFFCBE4605D93D8A642EF2CF964FB5BCDF545F26639ADE512D523401243E52CEECF5722A38C92BEDB53CE637115810D3937E2135C1B5017733B40ICmBK" TargetMode="External"/><Relationship Id="rId59" Type="http://schemas.openxmlformats.org/officeDocument/2006/relationships/hyperlink" Target="consultantplus://offline/ref=1BFFCBE4605D93D8A642EF2CF964FB5BCDF545F26E3CA7E816DC7E4A1A1AE92EE9C00835A4C59EBFDB51CA647D4A8418286FEE134305540D6F3941C3I9m1K" TargetMode="External"/><Relationship Id="rId103" Type="http://schemas.openxmlformats.org/officeDocument/2006/relationships/hyperlink" Target="consultantplus://offline/ref=1BFFCBE4605D93D8A642F121EF08A55FCDFC1EFA6C3BA5BA4D8A781D454AEF7BA9800E60E78193BED25A9E323E14DD486D24E3165C195408I7m8K" TargetMode="External"/><Relationship Id="rId108" Type="http://schemas.openxmlformats.org/officeDocument/2006/relationships/hyperlink" Target="consultantplus://offline/ref=1BFFCBE4605D93D8A642EF2CF964FB5BCDF545F26E3DA6ED11DD7E4A1A1AE92EE9C00835A4C59EBFDB51CA61794A8418286FEE134305540D6F3941C3I9m1K" TargetMode="External"/><Relationship Id="rId124" Type="http://schemas.openxmlformats.org/officeDocument/2006/relationships/hyperlink" Target="consultantplus://offline/ref=1BFFCBE4605D93D8A642F121EF08A55FCEFF1FF96B3DA5BA4D8A781D454AEF7BA9800E60E78193BED25A9E323E14DD486D24E3165C195408I7m8K" TargetMode="External"/><Relationship Id="rId129" Type="http://schemas.openxmlformats.org/officeDocument/2006/relationships/hyperlink" Target="consultantplus://offline/ref=1BFFCBE4605D93D8A642F121EF08A55FCEFF1FF96B3DA5BA4D8A781D454AEF7BA9800E60E78193BCDB5A9E323E14DD486D24E3165C195408I7m8K" TargetMode="External"/><Relationship Id="rId20" Type="http://schemas.openxmlformats.org/officeDocument/2006/relationships/hyperlink" Target="consultantplus://offline/ref=1BFFCBE4605D93D8A642EF2CF964FB5BCDF545F26835AFEB11D523401243E52CEECF5722A38C92BEDB51CA667115810D3937E2135C1B5017733B40ICmBK" TargetMode="External"/><Relationship Id="rId41" Type="http://schemas.openxmlformats.org/officeDocument/2006/relationships/hyperlink" Target="consultantplus://offline/ref=1BFFCBE4605D93D8A642EF2CF964FB5BCDF545F26E3DA7E912DB7E4A1A1AE92EE9C00835A4C59EBFDB51CA637C4A8418286FEE134305540D6F3941C3I9m1K" TargetMode="External"/><Relationship Id="rId54" Type="http://schemas.openxmlformats.org/officeDocument/2006/relationships/hyperlink" Target="consultantplus://offline/ref=1BFFCBE4605D93D8A642EF2CF964FB5BCDF545F26E3DA7E912DB7E4A1A1AE92EE9C00835A4C59EBFDB51CA637C4A8418286FEE134305540D6F3941C3I9m1K" TargetMode="External"/><Relationship Id="rId62" Type="http://schemas.openxmlformats.org/officeDocument/2006/relationships/hyperlink" Target="consultantplus://offline/ref=1BFFCBE4605D93D8A642EF2CF964FB5BCDF545F26E3EAFEF10DE7E4A1A1AE92EE9C00835B6C5C6B3DA50D4637E5FD2496DI3m3K" TargetMode="External"/><Relationship Id="rId70" Type="http://schemas.openxmlformats.org/officeDocument/2006/relationships/hyperlink" Target="consultantplus://offline/ref=1BFFCBE4605D93D8A642F121EF08A55FCBF61DFA6637F8B045D3741F4245B07EAE910E60E69F93BAC553CA62I7m3K" TargetMode="External"/><Relationship Id="rId75" Type="http://schemas.openxmlformats.org/officeDocument/2006/relationships/hyperlink" Target="consultantplus://offline/ref=1BFFCBE4605D93D8A642EF2CF964FB5BCDF545F26E3DACEA19DB7E4A1A1AE92EE9C00835A4C59EBFDB51CA62794A8418286FEE134305540D6F3941C3I9m1K" TargetMode="External"/><Relationship Id="rId83" Type="http://schemas.openxmlformats.org/officeDocument/2006/relationships/hyperlink" Target="consultantplus://offline/ref=1BFFCBE4605D93D8A642EF2CF964FB5BCDF545F26E3DA7E912DB7E4A1A1AE92EE9C00835A4C59EBFDB51CA63724A8418286FEE134305540D6F3941C3I9m1K" TargetMode="External"/><Relationship Id="rId88" Type="http://schemas.openxmlformats.org/officeDocument/2006/relationships/hyperlink" Target="consultantplus://offline/ref=1BFFCBE4605D93D8A642EF2CF964FB5BCDF545F26E3DACEA19DB7E4A1A1AE92EE9C00835A4C59EBFDB51CA617D4A8418286FEE134305540D6F3941C3I9m1K" TargetMode="External"/><Relationship Id="rId91" Type="http://schemas.openxmlformats.org/officeDocument/2006/relationships/hyperlink" Target="consultantplus://offline/ref=1BFFCBE4605D93D8A642EF2CF964FB5BCDF545F26E3DACEA19DB7E4A1A1AE92EE9C00835A4C59EBFDB51CA607A4A8418286FEE134305540D6F3941C3I9m1K" TargetMode="External"/><Relationship Id="rId96" Type="http://schemas.openxmlformats.org/officeDocument/2006/relationships/hyperlink" Target="consultantplus://offline/ref=1BFFCBE4605D93D8A642EF2CF964FB5BCDF545F26E3DACEA19DB7E4A1A1AE92EE9C00835A4C59EBFDB51CA677F4A8418286FEE134305540D6F3941C3I9m1K" TargetMode="External"/><Relationship Id="rId111" Type="http://schemas.openxmlformats.org/officeDocument/2006/relationships/hyperlink" Target="consultantplus://offline/ref=1BFFCBE4605D93D8A642F121EF08A55FC4FA1AF96B37F8B045D3741F4245B06CAEC90261E78193B7D0059B272F4CD148723AE70C401B55I0m0K" TargetMode="External"/><Relationship Id="rId132" Type="http://schemas.openxmlformats.org/officeDocument/2006/relationships/hyperlink" Target="consultantplus://offline/ref=1BFFCBE4605D93D8A642F121EF08A55FCEFF1FF96B3DA5BA4D8A781D454AEF7BA9800E60E78193BFDB5A9E323E14DD486D24E3165C195408I7m8K" TargetMode="External"/><Relationship Id="rId140" Type="http://schemas.openxmlformats.org/officeDocument/2006/relationships/hyperlink" Target="consultantplus://offline/ref=1BFFCBE4605D93D8A642F121EF08A55FCEFF1FF96B3DA5BA4D8A781D454AEF7BA9800E60E78193BCDB5A9E323E14DD486D24E3165C195408I7m8K" TargetMode="External"/><Relationship Id="rId145" Type="http://schemas.openxmlformats.org/officeDocument/2006/relationships/hyperlink" Target="consultantplus://offline/ref=1BFFCBE4605D93D8A642F121EF08A55FCEFF1FF96B3DA5BA4D8A781D454AEF7BA9800E60E78193BED25A9E323E14DD486D24E3165C195408I7m8K" TargetMode="External"/><Relationship Id="rId153" Type="http://schemas.openxmlformats.org/officeDocument/2006/relationships/hyperlink" Target="consultantplus://offline/ref=1BFFCBE4605D93D8A642F121EF08A55FCEFF1FF96B3DA5BA4D8A781D454AEF7BA9800E60E78193BFD85A9E323E14DD486D24E3165C195408I7m8K" TargetMode="External"/><Relationship Id="rId1" Type="http://schemas.openxmlformats.org/officeDocument/2006/relationships/styles" Target="styles.xml"/><Relationship Id="rId6" Type="http://schemas.openxmlformats.org/officeDocument/2006/relationships/hyperlink" Target="consultantplus://offline/ref=1BFFCBE4605D93D8A642EF2CF964FB5BCDF545F26B3FA8EB11D523401243E52CEECF5722A38C92BEDB51CB667115810D3937E2135C1B5017733B40ICmBK" TargetMode="External"/><Relationship Id="rId15" Type="http://schemas.openxmlformats.org/officeDocument/2006/relationships/hyperlink" Target="consultantplus://offline/ref=1BFFCBE4605D93D8A642EF2CF964FB5BCDF545F26A34ADED19D523401243E52CEECF5722A38C92BEDB51CA667115810D3937E2135C1B5017733B40ICmBK" TargetMode="External"/><Relationship Id="rId23" Type="http://schemas.openxmlformats.org/officeDocument/2006/relationships/hyperlink" Target="consultantplus://offline/ref=1BFFCBE4605D93D8A642EF2CF964FB5BCDF545F26E3DACE818DD7E4A1A1AE92EE9C00835A4C59EBFDB51CA637F4A8418286FEE134305540D6F3941C3I9m1K" TargetMode="External"/><Relationship Id="rId28" Type="http://schemas.openxmlformats.org/officeDocument/2006/relationships/hyperlink" Target="consultantplus://offline/ref=1BFFCBE4605D93D8A642EF2CF964FB5BCDF545F26E3EA9E415DF7E4A1A1AE92EE9C00835A4C59EBFDB51CA617A4A8418286FEE134305540D6F3941C3I9m1K" TargetMode="External"/><Relationship Id="rId36" Type="http://schemas.openxmlformats.org/officeDocument/2006/relationships/hyperlink" Target="consultantplus://offline/ref=1BFFCBE4605D93D8A642EF2CF964FB5BCDF545F26639ADE512D523401243E52CEECF5722A38C92BEDB53CE637115810D3937E2135C1B5017733B40ICmBK" TargetMode="External"/><Relationship Id="rId49" Type="http://schemas.openxmlformats.org/officeDocument/2006/relationships/hyperlink" Target="consultantplus://offline/ref=1BFFCBE4605D93D8A642EF2CF964FB5BCDF545F26E3DA6ED11DD7E4A1A1AE92EE9C00835A4C59EBFDB51CA637C4A8418286FEE134305540D6F3941C3I9m1K" TargetMode="External"/><Relationship Id="rId57" Type="http://schemas.openxmlformats.org/officeDocument/2006/relationships/hyperlink" Target="consultantplus://offline/ref=1BFFCBE4605D93D8A642F121EF08A55FCDFC1EFA6C3BA5BA4D8A781D454AEF7BBB80566CE6808DBEDF4FC8637BI4m8K" TargetMode="External"/><Relationship Id="rId106" Type="http://schemas.openxmlformats.org/officeDocument/2006/relationships/hyperlink" Target="consultantplus://offline/ref=1BFFCBE4605D93D8A642F121EF08A55FCDFC1EFA6C3BA5BA4D8A781D454AEF7BA9800E60E78193BFD25A9E323E14DD486D24E3165C195408I7m8K" TargetMode="External"/><Relationship Id="rId114" Type="http://schemas.openxmlformats.org/officeDocument/2006/relationships/hyperlink" Target="consultantplus://offline/ref=1BFFCBE4605D93D8A642F121EF08A55FC4FA1AF96B37F8B045D3741F4245B06CAEC90261E78193B7D0059B272F4CD148723AE70C401B55I0m0K" TargetMode="External"/><Relationship Id="rId119" Type="http://schemas.openxmlformats.org/officeDocument/2006/relationships/hyperlink" Target="consultantplus://offline/ref=1BFFCBE4605D93D8A642EF2CF964FB5BCDF545F26E3DA7E912DB7E4A1A1AE92EE9C00835A4C59EBFDB51CA62784A8418286FEE134305540D6F3941C3I9m1K" TargetMode="External"/><Relationship Id="rId127" Type="http://schemas.openxmlformats.org/officeDocument/2006/relationships/hyperlink" Target="consultantplus://offline/ref=1BFFCBE4605D93D8A642F121EF08A55FCEFF1FF96B3DA5BA4D8A781D454AEF7BA9800E60E78193BCDB5A9E323E14DD486D24E3165C195408I7m8K" TargetMode="External"/><Relationship Id="rId10" Type="http://schemas.openxmlformats.org/officeDocument/2006/relationships/hyperlink" Target="consultantplus://offline/ref=1BFFCBE4605D93D8A642EF2CF964FB5BCDF545F26E3EAFEF10DE7E4A1A1AE92EE9C00835A4C59EBFDB51CA627D4A8418286FEE134305540D6F3941C3I9m1K" TargetMode="External"/><Relationship Id="rId31" Type="http://schemas.openxmlformats.org/officeDocument/2006/relationships/hyperlink" Target="consultantplus://offline/ref=1BFFCBE4605D93D8A642EF2CF964FB5BCDF545F26639ADE512D523401243E52CEECF5722A38C92BEDB53CE637115810D3937E2135C1B5017733B40ICmBK" TargetMode="External"/><Relationship Id="rId44" Type="http://schemas.openxmlformats.org/officeDocument/2006/relationships/hyperlink" Target="consultantplus://offline/ref=1BFFCBE4605D93D8A642EF2CF964FB5BCDF545F26E3DACEA19DB7E4A1A1AE92EE9C00835A4C59EBFDB51CA637C4A8418286FEE134305540D6F3941C3I9m1K" TargetMode="External"/><Relationship Id="rId52" Type="http://schemas.openxmlformats.org/officeDocument/2006/relationships/hyperlink" Target="consultantplus://offline/ref=1BFFCBE4605D93D8A642EF2CF964FB5BCDF545F26E3DA6ED11DD7E4A1A1AE92EE9C00835A4C59EBFDB51CA637D4A8418286FEE134305540D6F3941C3I9m1K" TargetMode="External"/><Relationship Id="rId60" Type="http://schemas.openxmlformats.org/officeDocument/2006/relationships/hyperlink" Target="consultantplus://offline/ref=1BFFCBE4605D93D8A642EF2CF964FB5BCDF545F26E3EA9E814DD7E4A1A1AE92EE9C00835A4C59EBFDB51CA61734A8418286FEE134305540D6F3941C3I9m1K" TargetMode="External"/><Relationship Id="rId65" Type="http://schemas.openxmlformats.org/officeDocument/2006/relationships/hyperlink" Target="consultantplus://offline/ref=1BFFCBE4605D93D8A642F121EF08A55FC5FC12FF6837F8B045D3741F4245B07EAE910E60E69F93BAC553CA62I7m3K" TargetMode="External"/><Relationship Id="rId73" Type="http://schemas.openxmlformats.org/officeDocument/2006/relationships/hyperlink" Target="consultantplus://offline/ref=1BFFCBE4605D93D8A642EF2CF964FB5BCDF545F26E3DACEA19DB7E4A1A1AE92EE9C00835A4C59EBFDB51CA627B4A8418286FEE134305540D6F3941C3I9m1K" TargetMode="External"/><Relationship Id="rId78" Type="http://schemas.openxmlformats.org/officeDocument/2006/relationships/hyperlink" Target="consultantplus://offline/ref=1BFFCBE4605D93D8A642EF2CF964FB5BCDF545F26E3DACEA19DB7E4A1A1AE92EE9C00835A4C59EBFDB51CA627D4A8418286FEE134305540D6F3941C3I9m1K" TargetMode="External"/><Relationship Id="rId81" Type="http://schemas.openxmlformats.org/officeDocument/2006/relationships/hyperlink" Target="consultantplus://offline/ref=1BFFCBE4605D93D8A642EF2CF964FB5BCDF545F26E3DACEA19DB7E4A1A1AE92EE9C00835A4C59EBFDB51CA617B4A8418286FEE134305540D6F3941C3I9m1K" TargetMode="External"/><Relationship Id="rId86" Type="http://schemas.openxmlformats.org/officeDocument/2006/relationships/hyperlink" Target="consultantplus://offline/ref=1BFFCBE4605D93D8A642F121EF08A55FCFFF12F96934A5BA4D8A781D454AEF7BA9800E60E78195B9DA5A9E323E14DD486D24E3165C195408I7m8K" TargetMode="External"/><Relationship Id="rId94" Type="http://schemas.openxmlformats.org/officeDocument/2006/relationships/hyperlink" Target="consultantplus://offline/ref=1BFFCBE4605D93D8A642EF2CF964FB5BCDF545F26E3DACEA19DB7E4A1A1AE92EE9C00835A4C59EBFDB51CA677E4A8418286FEE134305540D6F3941C3I9m1K" TargetMode="External"/><Relationship Id="rId99" Type="http://schemas.openxmlformats.org/officeDocument/2006/relationships/hyperlink" Target="consultantplus://offline/ref=1BFFCBE4605D93D8A642F121EF08A55FCEFE19FF6E3DA5BA4D8A781D454AEF7BA9800E60E78193BFDA5A9E323E14DD486D24E3165C195408I7m8K" TargetMode="External"/><Relationship Id="rId101" Type="http://schemas.openxmlformats.org/officeDocument/2006/relationships/hyperlink" Target="consultantplus://offline/ref=1BFFCBE4605D93D8A642EF2CF964FB5BCDF545F26E3DA6ED11DD7E4A1A1AE92EE9C00835A4C59EBFDB51CA637D4A8418286FEE134305540D6F3941C3I9m1K" TargetMode="External"/><Relationship Id="rId122" Type="http://schemas.openxmlformats.org/officeDocument/2006/relationships/hyperlink" Target="consultantplus://offline/ref=1BFFCBE4605D93D8A642EF2CF964FB5BCDF545F26E3DACEA19DB7E4A1A1AE92EE9C00835A4C59EBFDB51CB637E4A8418286FEE134305540D6F3941C3I9m1K" TargetMode="External"/><Relationship Id="rId130" Type="http://schemas.openxmlformats.org/officeDocument/2006/relationships/hyperlink" Target="consultantplus://offline/ref=1BFFCBE4605D93D8A642EF2CF964FB5BCDF545F26E3DACEA19DB7E4A1A1AE92EE9C00835A4C59EBFDB51CB677A4A8418286FEE134305540D6F3941C3I9m1K" TargetMode="External"/><Relationship Id="rId135" Type="http://schemas.openxmlformats.org/officeDocument/2006/relationships/hyperlink" Target="consultantplus://offline/ref=1BFFCBE4605D93D8A642F121EF08A55FCEFF1FF96B3DA5BA4D8A781D454AEF7BA9800E60E78193BCDB5A9E323E14DD486D24E3165C195408I7m8K" TargetMode="External"/><Relationship Id="rId143" Type="http://schemas.openxmlformats.org/officeDocument/2006/relationships/hyperlink" Target="consultantplus://offline/ref=1BFFCBE4605D93D8A642F121EF08A55FCEFF1FF96B3DA5BA4D8A781D454AEF7BA9800E60E78193BCDB5A9E323E14DD486D24E3165C195408I7m8K" TargetMode="External"/><Relationship Id="rId148" Type="http://schemas.openxmlformats.org/officeDocument/2006/relationships/hyperlink" Target="consultantplus://offline/ref=1BFFCBE4605D93D8A642F121EF08A55FCEFF1FF96B3DA5BA4D8A781D454AEF7BA9800E60E78193BFD85A9E323E14DD486D24E3165C195408I7m8K" TargetMode="External"/><Relationship Id="rId151" Type="http://schemas.openxmlformats.org/officeDocument/2006/relationships/hyperlink" Target="consultantplus://offline/ref=1BFFCBE4605D93D8A642F121EF08A55FCEFF1FF96B3DA5BA4D8A781D454AEF7BA9800E60E78193BCDB5A9E323E14DD486D24E3165C195408I7m8K"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BFFCBE4605D93D8A642EF2CF964FB5BCDF545F26B34AFEF10D523401243E52CEECF5722A38C92BEDB51CA667115810D3937E2135C1B5017733B40ICmBK" TargetMode="External"/><Relationship Id="rId13" Type="http://schemas.openxmlformats.org/officeDocument/2006/relationships/hyperlink" Target="consultantplus://offline/ref=1BFFCBE4605D93D8A642EF2CF964FB5BCDF545F26639ADE512D523401243E52CEECF5722A38C92BEDB50C2627115810D3937E2135C1B5017733B40ICmBK" TargetMode="External"/><Relationship Id="rId18" Type="http://schemas.openxmlformats.org/officeDocument/2006/relationships/hyperlink" Target="consultantplus://offline/ref=1BFFCBE4605D93D8A642EF2CF964FB5BCDF545F2683CABE419D523401243E52CEECF5722A38C92BEDB51CA667115810D3937E2135C1B5017733B40ICmBK" TargetMode="External"/><Relationship Id="rId39" Type="http://schemas.openxmlformats.org/officeDocument/2006/relationships/hyperlink" Target="consultantplus://offline/ref=1BFFCBE4605D93D8A642EF2CF964FB5BCDF545F26935AFE413D523401243E52CEECF5722A38C92BEDB51CA657115810D3937E2135C1B5017733B40ICmBK" TargetMode="External"/><Relationship Id="rId109" Type="http://schemas.openxmlformats.org/officeDocument/2006/relationships/hyperlink" Target="consultantplus://offline/ref=1BFFCBE4605D93D8A642EF2CF964FB5BCDF545F26E3DA7E912DB7E4A1A1AE92EE9C00835A4C59EBFDB51CA637C4A8418286FEE134305540D6F3941C3I9m1K" TargetMode="External"/><Relationship Id="rId34" Type="http://schemas.openxmlformats.org/officeDocument/2006/relationships/hyperlink" Target="consultantplus://offline/ref=1BFFCBE4605D93D8A642EF2CF964FB5BCDF545F26E3DA7E912DB7E4A1A1AE92EE9C00835A4C59EBFDB51CA637C4A8418286FEE134305540D6F3941C3I9m1K" TargetMode="External"/><Relationship Id="rId50" Type="http://schemas.openxmlformats.org/officeDocument/2006/relationships/hyperlink" Target="consultantplus://offline/ref=1BFFCBE4605D93D8A642EF2CF964FB5BCDF545F26E3DACE818DD7E4A1A1AE92EE9C00835A4C59EBFDB51CA62794A8418286FEE134305540D6F3941C3I9m1K" TargetMode="External"/><Relationship Id="rId55" Type="http://schemas.openxmlformats.org/officeDocument/2006/relationships/hyperlink" Target="consultantplus://offline/ref=1BFFCBE4605D93D8A642F121EF08A55FCFFC1AFA6D3AA5BA4D8A781D454AEF7BA9800E67E28698EA8A159F6E7B40CE496824E11243I1m2K" TargetMode="External"/><Relationship Id="rId76" Type="http://schemas.openxmlformats.org/officeDocument/2006/relationships/hyperlink" Target="consultantplus://offline/ref=1BFFCBE4605D93D8A642EF2CF964FB5BCDF545F26E3DACEA19DB7E4A1A1AE92EE9C00835A4C59EBFDB51CA627F4A8418286FEE134305540D6F3941C3I9m1K" TargetMode="External"/><Relationship Id="rId97" Type="http://schemas.openxmlformats.org/officeDocument/2006/relationships/hyperlink" Target="consultantplus://offline/ref=1BFFCBE4605D93D8A642EF2CF964FB5BCDF545F26E3DACEA19DB7E4A1A1AE92EE9C00835A4C59EBFDB51CA677C4A8418286FEE134305540D6F3941C3I9m1K" TargetMode="External"/><Relationship Id="rId104" Type="http://schemas.openxmlformats.org/officeDocument/2006/relationships/hyperlink" Target="consultantplus://offline/ref=1BFFCBE4605D93D8A642F121EF08A55FCDFC1EFA6C3BA5BA4D8A781D454AEF7BA9800E60E78193BFD95A9E323E14DD486D24E3165C195408I7m8K" TargetMode="External"/><Relationship Id="rId120" Type="http://schemas.openxmlformats.org/officeDocument/2006/relationships/hyperlink" Target="consultantplus://offline/ref=1BFFCBE4605D93D8A642EF2CF964FB5BCDF545F26E3DA7E912DB7E4A1A1AE92EE9C00835A4C59EBFDB51CA637C4A8418286FEE134305540D6F3941C3I9m1K" TargetMode="External"/><Relationship Id="rId125" Type="http://schemas.openxmlformats.org/officeDocument/2006/relationships/hyperlink" Target="consultantplus://offline/ref=1BFFCBE4605D93D8A642F121EF08A55FCEFF1FF96B3DA5BA4D8A781D454AEF7BA9800E60E78193BFDB5A9E323E14DD486D24E3165C195408I7m8K" TargetMode="External"/><Relationship Id="rId141" Type="http://schemas.openxmlformats.org/officeDocument/2006/relationships/hyperlink" Target="consultantplus://offline/ref=1BFFCBE4605D93D8A642F121EF08A55FCEFF1FF96B3DA5BA4D8A781D454AEF7BA9800E60E78193BFDB5A9E323E14DD486D24E3165C195408I7m8K" TargetMode="External"/><Relationship Id="rId146" Type="http://schemas.openxmlformats.org/officeDocument/2006/relationships/hyperlink" Target="consultantplus://offline/ref=1BFFCBE4605D93D8A642F121EF08A55FCEFF1FF96B3DA5BA4D8A781D454AEF7BA9800E60E78193BFD85A9E323E14DD486D24E3165C195408I7m8K" TargetMode="External"/><Relationship Id="rId7" Type="http://schemas.openxmlformats.org/officeDocument/2006/relationships/hyperlink" Target="consultantplus://offline/ref=1BFFCBE4605D93D8A642EF2CF964FB5BCDF545F26B39AAE413D523401243E52CEECF5722A38C92BEDB51CA667115810D3937E2135C1B5017733B40ICmBK" TargetMode="External"/><Relationship Id="rId71" Type="http://schemas.openxmlformats.org/officeDocument/2006/relationships/hyperlink" Target="consultantplus://offline/ref=1BFFCBE4605D93D8A642F121EF08A55FC8FC19FB646AF2B81CDF76184D1AB56BBFC90260F98197A0D951CBI6mAK" TargetMode="External"/><Relationship Id="rId92" Type="http://schemas.openxmlformats.org/officeDocument/2006/relationships/hyperlink" Target="consultantplus://offline/ref=1BFFCBE4605D93D8A642F121EF08A55FCEFF1FF96B3DA5BA4D8A781D454AEF7BA9800E60E78193BED25A9E323E14DD486D24E3165C195408I7m8K" TargetMode="External"/><Relationship Id="rId2" Type="http://schemas.openxmlformats.org/officeDocument/2006/relationships/settings" Target="settings.xml"/><Relationship Id="rId29" Type="http://schemas.openxmlformats.org/officeDocument/2006/relationships/hyperlink" Target="consultantplus://offline/ref=1BFFCBE4605D93D8A642EF2CF964FB5BCDF545F26E3EA9E814DD7E4A1A1AE92EE9C00835A4C59EBFDB51CA61734A8418286FEE134305540D6F3941C3I9m1K" TargetMode="External"/><Relationship Id="rId24" Type="http://schemas.openxmlformats.org/officeDocument/2006/relationships/hyperlink" Target="consultantplus://offline/ref=1BFFCBE4605D93D8A642EF2CF964FB5BCDF545F26E3DACEA19DB7E4A1A1AE92EE9C00835A4C59EBFDB51CA637F4A8418286FEE134305540D6F3941C3I9m1K" TargetMode="External"/><Relationship Id="rId40" Type="http://schemas.openxmlformats.org/officeDocument/2006/relationships/hyperlink" Target="consultantplus://offline/ref=1BFFCBE4605D93D8A642EF2CF964FB5BCDF545F26E3DACE818DD7E4A1A1AE92EE9C00835A4C59EBFDB51CA637C4A8418286FEE134305540D6F3941C3I9m1K" TargetMode="External"/><Relationship Id="rId45" Type="http://schemas.openxmlformats.org/officeDocument/2006/relationships/hyperlink" Target="consultantplus://offline/ref=1BFFCBE4605D93D8A642EF2CF964FB5BCDF545F26E3DA7E912DB7E4A1A1AE92EE9C00835A4C59EBFDB51CA637C4A8418286FEE134305540D6F3941C3I9m1K" TargetMode="External"/><Relationship Id="rId66" Type="http://schemas.openxmlformats.org/officeDocument/2006/relationships/hyperlink" Target="consultantplus://offline/ref=1BFFCBE4605D93D8A642F121EF08A55FCDFC1EFA6C3BA5BA4D8A781D454AEF7BA9800E60E78193BED25A9E323E14DD486D24E3165C195408I7m8K" TargetMode="External"/><Relationship Id="rId87" Type="http://schemas.openxmlformats.org/officeDocument/2006/relationships/hyperlink" Target="consultantplus://offline/ref=1BFFCBE4605D93D8A642EF2CF964FB5BCDF545F26E3DACEA19DB7E4A1A1AE92EE9C00835A4C59EBFDB51CA617D4A8418286FEE134305540D6F3941C3I9m1K" TargetMode="External"/><Relationship Id="rId110" Type="http://schemas.openxmlformats.org/officeDocument/2006/relationships/hyperlink" Target="consultantplus://offline/ref=1BFFCBE4605D93D8A642F121EF08A55FC4FA1AF96B37F8B045D3741F4245B07EAE910E60E69F93BAC553CA62I7m3K" TargetMode="External"/><Relationship Id="rId115" Type="http://schemas.openxmlformats.org/officeDocument/2006/relationships/hyperlink" Target="consultantplus://offline/ref=1BFFCBE4605D93D8A642EF2CF964FB5BCDF545F26E3DA7E912DB7E4A1A1AE92EE9C00835A4C59EBFDB51CA627B4A8418286FEE134305540D6F3941C3I9m1K" TargetMode="External"/><Relationship Id="rId131" Type="http://schemas.openxmlformats.org/officeDocument/2006/relationships/hyperlink" Target="consultantplus://offline/ref=1BFFCBE4605D93D8A642EF2CF964FB5BCDF545F26E3DA7E912DB7E4A1A1AE92EE9C00835A4C59EBFDB51CA62794A8418286FEE134305540D6F3941C3I9m1K" TargetMode="External"/><Relationship Id="rId136" Type="http://schemas.openxmlformats.org/officeDocument/2006/relationships/hyperlink" Target="consultantplus://offline/ref=1BFFCBE4605D93D8A642F121EF08A55FCEFF1FF96B3DA5BA4D8A781D454AEF7BA9800E60E78193BFD85A9E323E14DD486D24E3165C195408I7m8K" TargetMode="External"/><Relationship Id="rId157" Type="http://schemas.openxmlformats.org/officeDocument/2006/relationships/theme" Target="theme/theme1.xml"/><Relationship Id="rId61" Type="http://schemas.openxmlformats.org/officeDocument/2006/relationships/hyperlink" Target="consultantplus://offline/ref=1BFFCBE4605D93D8A642EF2CF964FB5BCDF545F26E3EA9E415DF7E4A1A1AE92EE9C00835A4C59EBFDB51C9607A4A8418286FEE134305540D6F3941C3I9m1K" TargetMode="External"/><Relationship Id="rId82" Type="http://schemas.openxmlformats.org/officeDocument/2006/relationships/hyperlink" Target="consultantplus://offline/ref=1BFFCBE4605D93D8A642F121EF08A55FC5FC12FF6837F8B045D3741F4245B07EAE910E60E69F93BAC553CA62I7m3K" TargetMode="External"/><Relationship Id="rId152" Type="http://schemas.openxmlformats.org/officeDocument/2006/relationships/hyperlink" Target="consultantplus://offline/ref=1BFFCBE4605D93D8A642F121EF08A55FCEFF1FF96B3DA5BA4D8A781D454AEF7BA9800E60E78193BFDB5A9E323E14DD486D24E3165C195408I7m8K" TargetMode="External"/><Relationship Id="rId19" Type="http://schemas.openxmlformats.org/officeDocument/2006/relationships/hyperlink" Target="consultantplus://offline/ref=1BFFCBE4605D93D8A642EF2CF964FB5BCDF545F2683AA6EC17D523401243E52CEECF5722A38C92BEDB51CA667115810D3937E2135C1B5017733B40ICmBK" TargetMode="External"/><Relationship Id="rId14" Type="http://schemas.openxmlformats.org/officeDocument/2006/relationships/hyperlink" Target="consultantplus://offline/ref=1BFFCBE4605D93D8A642EF2CF964FB5BCDF545F26A3BA9E819D523401243E52CEECF5722A38C92BEDB51CA667115810D3937E2135C1B5017733B40ICmBK" TargetMode="External"/><Relationship Id="rId30" Type="http://schemas.openxmlformats.org/officeDocument/2006/relationships/hyperlink" Target="consultantplus://offline/ref=1BFFCBE4605D93D8A642EF2CF964FB5BCDF545F26E3DACE818DD7E4A1A1AE92EE9C00835A4C59EBFDB51CA637D4A8418286FEE134305540D6F3941C3I9m1K" TargetMode="External"/><Relationship Id="rId35" Type="http://schemas.openxmlformats.org/officeDocument/2006/relationships/hyperlink" Target="consultantplus://offline/ref=1BFFCBE4605D93D8A642EF2CF964FB5BCDF545F26B3DA6ED17D523401243E52CEECF5730A3D49EBFDA4FCA676443D048I6m5K" TargetMode="External"/><Relationship Id="rId56" Type="http://schemas.openxmlformats.org/officeDocument/2006/relationships/hyperlink" Target="consultantplus://offline/ref=1BFFCBE4605D93D8A642F121EF08A55FCEFE19FF6E3DA5BA4D8A781D454AEF7BBB80566CE6808DBEDF4FC8637BI4m8K" TargetMode="External"/><Relationship Id="rId77" Type="http://schemas.openxmlformats.org/officeDocument/2006/relationships/hyperlink" Target="consultantplus://offline/ref=1BFFCBE4605D93D8A642EF2CF964FB5BCDF545F26E3DACEA19DB7E4A1A1AE92EE9C00835A4C59EBFDB51CA627C4A8418286FEE134305540D6F3941C3I9m1K" TargetMode="External"/><Relationship Id="rId100" Type="http://schemas.openxmlformats.org/officeDocument/2006/relationships/hyperlink" Target="consultantplus://offline/ref=1BFFCBE4605D93D8A642EF2CF964FB5BCDF545F26E3DACEA19DB7E4A1A1AE92EE9C00835A4C59EBFDB51CA67724A8418286FEE134305540D6F3941C3I9m1K" TargetMode="External"/><Relationship Id="rId105" Type="http://schemas.openxmlformats.org/officeDocument/2006/relationships/hyperlink" Target="consultantplus://offline/ref=1BFFCBE4605D93D8A642F121EF08A55FCDFC1EFA6C3BA5BA4D8A781D454AEF7BA9800E60E78193BFDE5A9E323E14DD486D24E3165C195408I7m8K" TargetMode="External"/><Relationship Id="rId126" Type="http://schemas.openxmlformats.org/officeDocument/2006/relationships/hyperlink" Target="consultantplus://offline/ref=1BFFCBE4605D93D8A642F121EF08A55FCEFF1FF96B3DA5BA4D8A781D454AEF7BA9800E60E78193BFD85A9E323E14DD486D24E3165C195408I7m8K" TargetMode="External"/><Relationship Id="rId147" Type="http://schemas.openxmlformats.org/officeDocument/2006/relationships/hyperlink" Target="consultantplus://offline/ref=1BFFCBE4605D93D8A642F121EF08A55FCEFF1FF96B3DA5BA4D8A781D454AEF7BA9800E60E78193BCDB5A9E323E14DD486D24E3165C195408I7m8K" TargetMode="External"/><Relationship Id="rId8" Type="http://schemas.openxmlformats.org/officeDocument/2006/relationships/hyperlink" Target="consultantplus://offline/ref=1BFFCBE4605D93D8A642EF2CF964FB5BCDF545F26B3AA6EA18D523401243E52CEECF5722A38C92BEDB51CA667115810D3937E2135C1B5017733B40ICmBK" TargetMode="External"/><Relationship Id="rId51" Type="http://schemas.openxmlformats.org/officeDocument/2006/relationships/hyperlink" Target="consultantplus://offline/ref=1BFFCBE4605D93D8A642EF2CF964FB5BCDF545F26E3DACEA19DB7E4A1A1AE92EE9C00835A4C59EBFDB51CA63724A8418286FEE134305540D6F3941C3I9m1K" TargetMode="External"/><Relationship Id="rId72" Type="http://schemas.openxmlformats.org/officeDocument/2006/relationships/hyperlink" Target="consultantplus://offline/ref=1BFFCBE4605D93D8A642EF2CF964FB5BCDF545F26E3DA7E912DB7E4A1A1AE92EE9C00835A4C59EBFDB51CA637D4A8418286FEE134305540D6F3941C3I9m1K" TargetMode="External"/><Relationship Id="rId93" Type="http://schemas.openxmlformats.org/officeDocument/2006/relationships/hyperlink" Target="consultantplus://offline/ref=1BFFCBE4605D93D8A642EF2CF964FB5BCDF545F26E3DACEA19DB7E4A1A1AE92EE9C00835A4C59EBFDB51CA67794A8418286FEE134305540D6F3941C3I9m1K" TargetMode="External"/><Relationship Id="rId98" Type="http://schemas.openxmlformats.org/officeDocument/2006/relationships/hyperlink" Target="consultantplus://offline/ref=1BFFCBE4605D93D8A642EF2CF964FB5BCDF545F26E3DACEA19DB7E4A1A1AE92EE9C00835A4C59EBFDB51CA677D4A8418286FEE134305540D6F3941C3I9m1K" TargetMode="External"/><Relationship Id="rId121" Type="http://schemas.openxmlformats.org/officeDocument/2006/relationships/hyperlink" Target="consultantplus://offline/ref=1BFFCBE4605D93D8A642EF2CF964FB5BCDF545F26E3DACEA19DB7E4A1A1AE92EE9C00835A4C59EBFDB51CB63794A8418286FEE134305540D6F3941C3I9m1K" TargetMode="External"/><Relationship Id="rId142" Type="http://schemas.openxmlformats.org/officeDocument/2006/relationships/hyperlink" Target="consultantplus://offline/ref=1BFFCBE4605D93D8A642F121EF08A55FCEFF1FF96B3DA5BA4D8A781D454AEF7BA9800E60E78193BFD85A9E323E14DD486D24E3165C195408I7m8K" TargetMode="External"/><Relationship Id="rId3" Type="http://schemas.openxmlformats.org/officeDocument/2006/relationships/webSettings" Target="webSettings.xml"/><Relationship Id="rId25" Type="http://schemas.openxmlformats.org/officeDocument/2006/relationships/hyperlink" Target="consultantplus://offline/ref=1BFFCBE4605D93D8A642EF2CF964FB5BCDF545F26E3DA6ED11DD7E4A1A1AE92EE9C00835A4C59EBFDB51CA637F4A8418286FEE134305540D6F3941C3I9m1K" TargetMode="External"/><Relationship Id="rId46" Type="http://schemas.openxmlformats.org/officeDocument/2006/relationships/hyperlink" Target="consultantplus://offline/ref=1BFFCBE4605D93D8A642EF2CF964FB5BCDF545F26B3FAAEF18D523401243E52CEECF5722A38C92BEDB51CB627115810D3937E2135C1B5017733B40ICmBK" TargetMode="External"/><Relationship Id="rId67" Type="http://schemas.openxmlformats.org/officeDocument/2006/relationships/hyperlink" Target="consultantplus://offline/ref=1BFFCBE4605D93D8A642F121EF08A55FCEFF1FF96B3DA5BA4D8A781D454AEF7BA9800E60E78193BED25A9E323E14DD486D24E3165C195408I7m8K" TargetMode="External"/><Relationship Id="rId116" Type="http://schemas.openxmlformats.org/officeDocument/2006/relationships/hyperlink" Target="consultantplus://offline/ref=1BFFCBE4605D93D8A642EF2CF964FB5BCDF545F26E3DACEA19DB7E4A1A1AE92EE9C00835A4C59EBFDB51CA6A734A8418286FEE134305540D6F3941C3I9m1K" TargetMode="External"/><Relationship Id="rId137" Type="http://schemas.openxmlformats.org/officeDocument/2006/relationships/hyperlink" Target="consultantplus://offline/ref=1BFFCBE4605D93D8A642F121EF08A55FCEFF1FF96B3DA5BA4D8A781D454AEF7BA9800E60E78193BCDB5A9E323E14DD486D24E3165C195408I7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14549</Words>
  <Characters>82932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2019-04-11T10:38:00Z</dcterms:created>
  <dcterms:modified xsi:type="dcterms:W3CDTF">2019-04-11T10:38:00Z</dcterms:modified>
</cp:coreProperties>
</file>