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1D" w:rsidRDefault="00DF2B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B1D" w:rsidRDefault="00DF2B1D">
      <w:pPr>
        <w:pStyle w:val="ConsPlusNormal"/>
        <w:jc w:val="both"/>
        <w:outlineLvl w:val="0"/>
      </w:pPr>
    </w:p>
    <w:p w:rsidR="00DF2B1D" w:rsidRDefault="00DF2B1D">
      <w:pPr>
        <w:pStyle w:val="ConsPlusNormal"/>
        <w:outlineLvl w:val="0"/>
      </w:pPr>
      <w:r>
        <w:t>Зарегистрировано в Минюсте РФ 18 июня 2008 г. N 11858</w:t>
      </w:r>
    </w:p>
    <w:p w:rsidR="00DF2B1D" w:rsidRDefault="00DF2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B1D" w:rsidRDefault="00DF2B1D">
      <w:pPr>
        <w:pStyle w:val="ConsPlusNormal"/>
        <w:jc w:val="center"/>
      </w:pPr>
    </w:p>
    <w:p w:rsidR="00DF2B1D" w:rsidRDefault="00DF2B1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F2B1D" w:rsidRDefault="00DF2B1D">
      <w:pPr>
        <w:pStyle w:val="ConsPlusTitle"/>
        <w:jc w:val="center"/>
      </w:pPr>
      <w:r>
        <w:t>РОССИЙСКОЙ ФЕДЕРАЦИИ</w:t>
      </w:r>
    </w:p>
    <w:p w:rsidR="00DF2B1D" w:rsidRDefault="00DF2B1D">
      <w:pPr>
        <w:pStyle w:val="ConsPlusTitle"/>
        <w:jc w:val="center"/>
      </w:pPr>
    </w:p>
    <w:p w:rsidR="00DF2B1D" w:rsidRDefault="00DF2B1D">
      <w:pPr>
        <w:pStyle w:val="ConsPlusTitle"/>
        <w:jc w:val="center"/>
      </w:pPr>
      <w:r>
        <w:t>ПРИКАЗ</w:t>
      </w:r>
    </w:p>
    <w:p w:rsidR="00DF2B1D" w:rsidRDefault="00DF2B1D">
      <w:pPr>
        <w:pStyle w:val="ConsPlusTitle"/>
        <w:jc w:val="center"/>
      </w:pPr>
      <w:r>
        <w:t>от 29 мая 2008 г. N 247н</w:t>
      </w:r>
    </w:p>
    <w:p w:rsidR="00DF2B1D" w:rsidRDefault="00DF2B1D">
      <w:pPr>
        <w:pStyle w:val="ConsPlusTitle"/>
        <w:jc w:val="center"/>
      </w:pPr>
    </w:p>
    <w:p w:rsidR="00DF2B1D" w:rsidRDefault="00DF2B1D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DF2B1D" w:rsidRDefault="00DF2B1D">
      <w:pPr>
        <w:pStyle w:val="ConsPlusTitle"/>
        <w:jc w:val="center"/>
      </w:pPr>
      <w:r>
        <w:t>ОБЩЕОТРАСЛЕВЫХ ДОЛЖНОСТЕЙ РУКОВОДИТЕЛЕЙ,</w:t>
      </w:r>
    </w:p>
    <w:p w:rsidR="00DF2B1D" w:rsidRDefault="00DF2B1D">
      <w:pPr>
        <w:pStyle w:val="ConsPlusTitle"/>
        <w:jc w:val="center"/>
      </w:pPr>
      <w:r>
        <w:t>СПЕЦИАЛИСТОВ И СЛУЖАЩИХ</w:t>
      </w:r>
    </w:p>
    <w:p w:rsidR="00DF2B1D" w:rsidRDefault="00DF2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2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B1D" w:rsidRDefault="00DF2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B1D" w:rsidRDefault="00DF2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11.12.2008 N 718н)</w:t>
            </w:r>
          </w:p>
        </w:tc>
      </w:tr>
    </w:tbl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 2006, N 27, ст. 2878; N 52 (ч. I), ст. 5498; 2007, N 1 (ч. I), ст. 34; N 17, ст. 1930; N 30, ст. 3808; N 41, ст. 4844; N 43, ст. 5084; N 49, ст. 6070; 2008, N 9, ст. 812) приказываю:</w:t>
      </w:r>
    </w:p>
    <w:p w:rsidR="00DF2B1D" w:rsidRDefault="00DF2B1D">
      <w:pPr>
        <w:pStyle w:val="ConsPlusNormal"/>
        <w:spacing w:before="220"/>
        <w:ind w:firstLine="540"/>
        <w:jc w:val="both"/>
      </w:pPr>
      <w:r>
        <w:t xml:space="preserve">Утвердить прилагаемые профессиональные </w:t>
      </w:r>
      <w:hyperlink w:anchor="P31" w:history="1">
        <w:r>
          <w:rPr>
            <w:color w:val="0000FF"/>
          </w:rPr>
          <w:t>квалификационные группы</w:t>
        </w:r>
      </w:hyperlink>
      <w:r>
        <w:t xml:space="preserve"> общеотраслевых должностей руководителей, специалистов и служащих.</w:t>
      </w: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jc w:val="right"/>
      </w:pPr>
      <w:r>
        <w:t>Министр</w:t>
      </w:r>
    </w:p>
    <w:p w:rsidR="00DF2B1D" w:rsidRDefault="00DF2B1D">
      <w:pPr>
        <w:pStyle w:val="ConsPlusNormal"/>
        <w:jc w:val="right"/>
      </w:pPr>
      <w:r>
        <w:t>Т.А.ГОЛИКОВА</w:t>
      </w: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jc w:val="right"/>
        <w:outlineLvl w:val="0"/>
      </w:pPr>
      <w:r>
        <w:t>Утверждены</w:t>
      </w:r>
    </w:p>
    <w:p w:rsidR="00DF2B1D" w:rsidRDefault="00DF2B1D">
      <w:pPr>
        <w:pStyle w:val="ConsPlusNormal"/>
        <w:jc w:val="right"/>
      </w:pPr>
      <w:r>
        <w:t>Приказом</w:t>
      </w:r>
    </w:p>
    <w:p w:rsidR="00DF2B1D" w:rsidRDefault="00DF2B1D">
      <w:pPr>
        <w:pStyle w:val="ConsPlusNormal"/>
        <w:jc w:val="right"/>
      </w:pPr>
      <w:r>
        <w:t>Минздравсоцразвития России</w:t>
      </w:r>
    </w:p>
    <w:p w:rsidR="00DF2B1D" w:rsidRDefault="00DF2B1D">
      <w:pPr>
        <w:pStyle w:val="ConsPlusNormal"/>
        <w:jc w:val="right"/>
      </w:pPr>
      <w:r>
        <w:t>от 29 мая 2008 г. N 247н</w:t>
      </w: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Title"/>
        <w:jc w:val="center"/>
      </w:pPr>
      <w:bookmarkStart w:id="0" w:name="P31"/>
      <w:bookmarkEnd w:id="0"/>
      <w:r>
        <w:t>ПРОФЕССИОНАЛЬНЫЕ КВАЛИФИКАЦИОННЫЕ ГРУППЫ</w:t>
      </w:r>
    </w:p>
    <w:p w:rsidR="00DF2B1D" w:rsidRDefault="00DF2B1D">
      <w:pPr>
        <w:pStyle w:val="ConsPlusTitle"/>
        <w:jc w:val="center"/>
      </w:pPr>
      <w:r>
        <w:t>ОБЩЕОТРАСЛЕВЫХ ДОЛЖНОСТЕЙ РУКОВОДИТЕЛЕЙ,</w:t>
      </w:r>
    </w:p>
    <w:p w:rsidR="00DF2B1D" w:rsidRDefault="00DF2B1D">
      <w:pPr>
        <w:pStyle w:val="ConsPlusTitle"/>
        <w:jc w:val="center"/>
      </w:pPr>
      <w:r>
        <w:t>СПЕЦИАЛИСТОВ И СЛУЖАЩИХ</w:t>
      </w:r>
    </w:p>
    <w:p w:rsidR="00DF2B1D" w:rsidRDefault="00DF2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2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B1D" w:rsidRDefault="00DF2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B1D" w:rsidRDefault="00DF2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11.12.2008 N 718н)</w:t>
            </w:r>
          </w:p>
        </w:tc>
      </w:tr>
    </w:tbl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  <w:outlineLvl w:val="1"/>
      </w:pPr>
      <w:r>
        <w:t>Профессиональная квалификационная группа "Общеотраслевые должности служащих первого уровня"</w:t>
      </w: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sectPr w:rsidR="00DF2B1D" w:rsidSect="00BF5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DF2B1D"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РФ от 11.12.2008 N 718н)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</w:tr>
    </w:tbl>
    <w:p w:rsidR="00DF2B1D" w:rsidRDefault="00DF2B1D">
      <w:pPr>
        <w:pStyle w:val="ConsPlusNormal"/>
        <w:jc w:val="both"/>
      </w:pPr>
    </w:p>
    <w:p w:rsidR="00DF2B1D" w:rsidRDefault="00DF2B1D">
      <w:pPr>
        <w:pStyle w:val="ConsPlusNormal"/>
        <w:ind w:firstLine="540"/>
        <w:jc w:val="both"/>
        <w:outlineLvl w:val="1"/>
      </w:pPr>
      <w:r>
        <w:t>Профессиональная квалификационная группа "Общеотраслевые должности служащих второго уровня"</w:t>
      </w:r>
    </w:p>
    <w:p w:rsidR="00DF2B1D" w:rsidRDefault="00DF2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DF2B1D"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t xml:space="preserve"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инструктор-дактилолог; консультант по налогам и сборам; лаборант; оператор диспетчерской движения и погрузочно-разгрузочных работ; оператор диспетчерской службы; переводчик-дактилолог; секретарь незрячего специалиста; секретарь руководителя; специалист </w:t>
            </w:r>
            <w:r>
              <w:lastRenderedPageBreak/>
              <w:t>адресно-справочной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РФ от 11.12.2008 N 718н)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 xml:space="preserve"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 Должности служащих первого квалификационного </w:t>
            </w:r>
            <w:r>
              <w:lastRenderedPageBreak/>
              <w:t>уровня, по которым устанавливается I внутридолжностная категория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lastRenderedPageBreak/>
              <w:t>4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Заведующий виварием; мастер контрольный (участка, цеха); мастер участка (включая старшего); механик; начальник автоколонны.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</w:tr>
    </w:tbl>
    <w:p w:rsidR="00DF2B1D" w:rsidRDefault="00DF2B1D">
      <w:pPr>
        <w:pStyle w:val="ConsPlusNormal"/>
        <w:jc w:val="both"/>
      </w:pPr>
    </w:p>
    <w:p w:rsidR="00DF2B1D" w:rsidRDefault="00DF2B1D">
      <w:pPr>
        <w:pStyle w:val="ConsPlusNormal"/>
        <w:ind w:firstLine="540"/>
        <w:jc w:val="both"/>
        <w:outlineLvl w:val="1"/>
      </w:pPr>
      <w:r>
        <w:t>Профессиональная квалификационная группа "Общеотраслевые должности служащих третьего уровня"</w:t>
      </w:r>
    </w:p>
    <w:p w:rsidR="00DF2B1D" w:rsidRDefault="00DF2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DF2B1D"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 xml:space="preserve"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</w:t>
            </w:r>
            <w:r>
              <w:lastRenderedPageBreak/>
              <w:t>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сурдопереводчик;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РФ от 11.12.2008 N 718н)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lastRenderedPageBreak/>
              <w:t>4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Главные специалисты: в отделах, отделениях, лабораториях, мастерских; заместитель главного бухгалтера</w:t>
            </w:r>
          </w:p>
        </w:tc>
      </w:tr>
    </w:tbl>
    <w:p w:rsidR="00DF2B1D" w:rsidRDefault="00DF2B1D">
      <w:pPr>
        <w:pStyle w:val="ConsPlusNormal"/>
        <w:jc w:val="both"/>
      </w:pPr>
    </w:p>
    <w:p w:rsidR="00DF2B1D" w:rsidRDefault="00DF2B1D">
      <w:pPr>
        <w:pStyle w:val="ConsPlusNormal"/>
        <w:ind w:firstLine="540"/>
        <w:jc w:val="both"/>
        <w:outlineLvl w:val="1"/>
      </w:pPr>
      <w:r>
        <w:t>Профессиональная квалификационная группа "Общеотраслевые должности служащих четвертого уровня"</w:t>
      </w:r>
    </w:p>
    <w:p w:rsidR="00DF2B1D" w:rsidRDefault="00DF2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DF2B1D"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</w:tcBorders>
          </w:tcPr>
          <w:p w:rsidR="00DF2B1D" w:rsidRDefault="00DF2B1D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</w:t>
            </w:r>
            <w:r>
              <w:lastRenderedPageBreak/>
              <w:t>начальник отдела центра занятости населения; начальник планово-экономического отдела; начальник производственной лаборатории (по 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РФ от 11.12.2008 N 718н)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</w:pPr>
            <w:r>
              <w:t xml:space="preserve">Главный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  <w:r>
              <w:t xml:space="preserve">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B1D" w:rsidRDefault="00DF2B1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РФ от 11.12.2008 N 718н)</w:t>
            </w:r>
          </w:p>
        </w:tc>
      </w:tr>
      <w:tr w:rsidR="00DF2B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B1D" w:rsidRDefault="00DF2B1D">
            <w:pPr>
              <w:pStyle w:val="ConsPlusNormal"/>
            </w:pPr>
            <w:r>
              <w:t>Директор (начальник, заведующий) филиала, другого обособленного структурного подразделения</w:t>
            </w:r>
          </w:p>
        </w:tc>
      </w:tr>
    </w:tbl>
    <w:p w:rsidR="00DF2B1D" w:rsidRDefault="00DF2B1D">
      <w:pPr>
        <w:pStyle w:val="ConsPlusNormal"/>
        <w:jc w:val="both"/>
      </w:pPr>
    </w:p>
    <w:p w:rsidR="00DF2B1D" w:rsidRDefault="00DF2B1D">
      <w:pPr>
        <w:pStyle w:val="ConsPlusNormal"/>
        <w:ind w:firstLine="540"/>
        <w:jc w:val="both"/>
      </w:pPr>
      <w:r>
        <w:t>--------------------------------</w:t>
      </w:r>
    </w:p>
    <w:p w:rsidR="00DF2B1D" w:rsidRDefault="00DF2B1D">
      <w:pPr>
        <w:pStyle w:val="ConsPlusNormal"/>
        <w:spacing w:before="220"/>
        <w:ind w:firstLine="540"/>
        <w:jc w:val="both"/>
      </w:pPr>
      <w:bookmarkStart w:id="1" w:name="P93"/>
      <w:bookmarkEnd w:id="1"/>
      <w: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ind w:firstLine="540"/>
        <w:jc w:val="both"/>
      </w:pPr>
    </w:p>
    <w:p w:rsidR="00DF2B1D" w:rsidRDefault="00DF2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77B" w:rsidRDefault="003E177B">
      <w:bookmarkStart w:id="2" w:name="_GoBack"/>
      <w:bookmarkEnd w:id="2"/>
    </w:p>
    <w:sectPr w:rsidR="003E177B" w:rsidSect="00BE34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D"/>
    <w:rsid w:val="003E177B"/>
    <w:rsid w:val="00D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1E1F-34FB-4C22-B32D-04FAB7A5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F9DEEF90F3DEE5AEA447208568235FA1DE81F92768FEE7FAB165FFC00FB76DF835B2CE3AFCD90F891FC30095359CFEA7F04609B57C6XBx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F9DEEF90F3DEE5AEA447208568235FA1DE81F92768FEE7FAB165FFC00FB76DF835B2CE3AFCC99F891FC30095359CFEA7F04609B57C6XBx0K" TargetMode="External"/><Relationship Id="rId12" Type="http://schemas.openxmlformats.org/officeDocument/2006/relationships/hyperlink" Target="consultantplus://offline/ref=C02F9DEEF90F3DEE5AEA447208568235FA1DE81F92768FEE7FAB165FFC00FB76DF835B2CE3AFCD97F891FC30095359CFEA7F04609B57C6XBx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F9DEEF90F3DEE5AEA447208568235F11BE913957BD2E477F21A5DFB0FA461D8CA572BE3ADC7C4A281F8795D5F46CEF061027E98X5xEK" TargetMode="External"/><Relationship Id="rId11" Type="http://schemas.openxmlformats.org/officeDocument/2006/relationships/hyperlink" Target="consultantplus://offline/ref=C02F9DEEF90F3DEE5AEA447208568235FA1DE81F92768FEE7FAB165FFC00FB76DF835B2CE3AFCD96F891FC30095359CFEA7F04609B57C6XBx0K" TargetMode="External"/><Relationship Id="rId5" Type="http://schemas.openxmlformats.org/officeDocument/2006/relationships/hyperlink" Target="consultantplus://offline/ref=C02F9DEEF90F3DEE5AEA447208568235FA1DE81F92768FEE7FAB165FFC00FB76DF835B2CE3AFCC96F891FC30095359CFEA7F04609B57C6XBx0K" TargetMode="External"/><Relationship Id="rId10" Type="http://schemas.openxmlformats.org/officeDocument/2006/relationships/hyperlink" Target="consultantplus://offline/ref=C02F9DEEF90F3DEE5AEA447208568235FA1DE81F92768FEE7FAB165FFC00FB76DF835B2CE3AFCD92F891FC30095359CFEA7F04609B57C6XBx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2F9DEEF90F3DEE5AEA447208568235FA1DE81F92768FEE7FAB165FFC00FB76DF835B2CE3AFCD91F891FC30095359CFEA7F04609B57C6XBx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2019-04-11T10:49:00Z</dcterms:created>
  <dcterms:modified xsi:type="dcterms:W3CDTF">2019-04-11T10:49:00Z</dcterms:modified>
</cp:coreProperties>
</file>