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84" w:rsidRDefault="00F135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584" w:rsidRDefault="00F13584">
      <w:pPr>
        <w:pStyle w:val="ConsPlusNormal"/>
        <w:jc w:val="both"/>
        <w:outlineLvl w:val="0"/>
      </w:pPr>
    </w:p>
    <w:p w:rsidR="00F13584" w:rsidRDefault="00F135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584" w:rsidRDefault="00F13584">
      <w:pPr>
        <w:pStyle w:val="ConsPlusTitle"/>
        <w:jc w:val="center"/>
      </w:pPr>
    </w:p>
    <w:p w:rsidR="00F13584" w:rsidRDefault="00F13584">
      <w:pPr>
        <w:pStyle w:val="ConsPlusTitle"/>
        <w:jc w:val="center"/>
      </w:pPr>
      <w:r>
        <w:t>ПОСТАНОВЛЕНИЕ</w:t>
      </w:r>
    </w:p>
    <w:p w:rsidR="00F13584" w:rsidRDefault="00F13584">
      <w:pPr>
        <w:pStyle w:val="ConsPlusTitle"/>
        <w:jc w:val="center"/>
      </w:pPr>
      <w:r>
        <w:t>от 12 декабря 2015 г. N 1367</w:t>
      </w:r>
    </w:p>
    <w:p w:rsidR="00F13584" w:rsidRDefault="00F13584">
      <w:pPr>
        <w:pStyle w:val="ConsPlusTitle"/>
        <w:jc w:val="center"/>
      </w:pPr>
    </w:p>
    <w:p w:rsidR="00F13584" w:rsidRDefault="00F13584">
      <w:pPr>
        <w:pStyle w:val="ConsPlusTitle"/>
        <w:jc w:val="center"/>
      </w:pPr>
      <w:r>
        <w:t>О ПОРЯДКЕ</w:t>
      </w:r>
    </w:p>
    <w:p w:rsidR="00F13584" w:rsidRDefault="00F13584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F13584" w:rsidRDefault="00F13584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F13584" w:rsidRDefault="00F1358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13584" w:rsidRDefault="00F13584">
      <w:pPr>
        <w:pStyle w:val="ConsPlusTitle"/>
        <w:jc w:val="center"/>
      </w:pPr>
      <w:r>
        <w:t>И МУНИЦИПАЛЬНЫХ НУЖД"</w:t>
      </w:r>
    </w:p>
    <w:p w:rsidR="00F13584" w:rsidRDefault="00F1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84" w:rsidRDefault="00F13584">
      <w:pPr>
        <w:pStyle w:val="ConsPlusNormal"/>
        <w:jc w:val="center"/>
      </w:pPr>
    </w:p>
    <w:p w:rsidR="00F13584" w:rsidRDefault="00F1358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</w:t>
      </w:r>
      <w:hyperlink r:id="rId8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right"/>
      </w:pPr>
      <w:r>
        <w:t>Председатель Правительства</w:t>
      </w:r>
    </w:p>
    <w:p w:rsidR="00F13584" w:rsidRDefault="00F13584">
      <w:pPr>
        <w:pStyle w:val="ConsPlusNormal"/>
        <w:jc w:val="right"/>
      </w:pPr>
      <w:r>
        <w:t>Российской Федерации</w:t>
      </w:r>
    </w:p>
    <w:p w:rsidR="00F13584" w:rsidRDefault="00F13584">
      <w:pPr>
        <w:pStyle w:val="ConsPlusNormal"/>
        <w:jc w:val="right"/>
      </w:pPr>
      <w:r>
        <w:t>Д.МЕДВЕДЕВ</w:t>
      </w: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right"/>
        <w:outlineLvl w:val="0"/>
      </w:pPr>
      <w:r>
        <w:t>Утверждены</w:t>
      </w:r>
    </w:p>
    <w:p w:rsidR="00F13584" w:rsidRDefault="00F13584">
      <w:pPr>
        <w:pStyle w:val="ConsPlusNormal"/>
        <w:jc w:val="right"/>
      </w:pPr>
      <w:r>
        <w:t>постановлением Правительства</w:t>
      </w:r>
    </w:p>
    <w:p w:rsidR="00F13584" w:rsidRDefault="00F13584">
      <w:pPr>
        <w:pStyle w:val="ConsPlusNormal"/>
        <w:jc w:val="right"/>
      </w:pPr>
      <w:r>
        <w:t>Российской Федерации</w:t>
      </w:r>
    </w:p>
    <w:p w:rsidR="00F13584" w:rsidRDefault="00F13584">
      <w:pPr>
        <w:pStyle w:val="ConsPlusNormal"/>
        <w:jc w:val="right"/>
      </w:pPr>
      <w:r>
        <w:t>от 12 декабря 2015 г. N 1367</w:t>
      </w: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Title"/>
        <w:jc w:val="center"/>
      </w:pPr>
      <w:bookmarkStart w:id="0" w:name="P32"/>
      <w:bookmarkEnd w:id="0"/>
      <w:r>
        <w:t>ПРАВИЛА</w:t>
      </w:r>
    </w:p>
    <w:p w:rsidR="00F13584" w:rsidRDefault="00F13584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F13584" w:rsidRDefault="00F13584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F13584" w:rsidRDefault="00F13584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13584" w:rsidRDefault="00F13584">
      <w:pPr>
        <w:pStyle w:val="ConsPlusTitle"/>
        <w:jc w:val="center"/>
      </w:pPr>
      <w:r>
        <w:t>И МУНИЦИПАЛЬНЫХ НУЖД"</w:t>
      </w:r>
    </w:p>
    <w:p w:rsidR="00F13584" w:rsidRDefault="00F1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9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F13584" w:rsidRDefault="00F1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0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11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12" w:history="1">
        <w:r>
          <w:rPr>
            <w:color w:val="0000FF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б) информации об идентификационном коде закупки.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Субъектами контроля, осуществляемого Федеральным казначейством, являются: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б) федеральные бюджетные учреждения, осуществляющие закупки в соответствии с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в) федеральные автономные учреждения, осуществляющие закупки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F13584" w:rsidRDefault="00F13584">
      <w:pPr>
        <w:pStyle w:val="ConsPlusNormal"/>
        <w:jc w:val="both"/>
      </w:pPr>
      <w:r>
        <w:t xml:space="preserve">(пп. "г"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Субъектами контроля, осуществляемого финансовыми органами, являются: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7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</w:t>
      </w:r>
      <w:r>
        <w:lastRenderedPageBreak/>
        <w:t>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F13584" w:rsidRDefault="00F13584">
      <w:pPr>
        <w:pStyle w:val="ConsPlusNormal"/>
        <w:jc w:val="both"/>
      </w:pPr>
      <w:r>
        <w:t xml:space="preserve">(пп.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7" w:name="P60"/>
      <w:bookmarkEnd w:id="7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21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а) субъекты контроля, указанные в </w:t>
      </w:r>
      <w:hyperlink w:anchor="P54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б) субъекты контроля,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F13584" w:rsidRDefault="00F13584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7. 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3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 Контроль осуществляется органами контроля в отношении: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сведений о контракте при их представлении в установленном порядке для включения в </w:t>
      </w:r>
      <w:r>
        <w:lastRenderedPageBreak/>
        <w:t>реестр контрактов, содержащий сведения, составляющие государственную тайну;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F13584" w:rsidRDefault="00F13584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9. Объекты контроля,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контроля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30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11. 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 с учетом общих требований, установленных Министерством финансов Российской Федерации.</w:t>
      </w:r>
    </w:p>
    <w:p w:rsidR="00F13584" w:rsidRDefault="00F13584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12. Порядок взаимодействия Федерального казначейства с субъектами контроля,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F13584" w:rsidRDefault="00F13584">
      <w:pPr>
        <w:pStyle w:val="ConsPlusNormal"/>
        <w:jc w:val="both"/>
      </w:pPr>
      <w:r>
        <w:t xml:space="preserve">(п. 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13. При осуществлении контроля органами контроля проводятся: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 xml:space="preserve">а) проверка информации (за исключением информации, предусмотренной </w:t>
      </w:r>
      <w:hyperlink w:anchor="P96" w:history="1">
        <w:r>
          <w:rPr>
            <w:color w:val="0000FF"/>
          </w:rPr>
          <w:t>пунктом 13(1)</w:t>
        </w:r>
      </w:hyperlink>
      <w:r>
        <w:t xml:space="preserve"> настоящих Правил) об объеме финансового обеспечения, включенного в планы закупок, в части непревышения объема финансового обеспечения над: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1618)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</w:t>
      </w:r>
      <w:r>
        <w:lastRenderedPageBreak/>
        <w:t>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б) проверка на предмет непревышения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35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36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Федерации, органом управления государственным внебюджетным фондом;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в) проверка контролируемой информации в части: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непревышения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 закупок;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непревышения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38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непревышения цены проекта контракта над начальной (максимальной) ценой контракта, содержащейся в документации о закупке;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6" w:name="P94"/>
      <w:bookmarkEnd w:id="16"/>
      <w:r>
        <w:lastRenderedPageBreak/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F13584" w:rsidRDefault="00F13584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 xml:space="preserve">13(1). В отношении информации, включенной в план закупок и предусматривающей заключение энергосервисного контракта в соответствии со </w:t>
      </w:r>
      <w:hyperlink r:id="rId40" w:history="1">
        <w:r>
          <w:rPr>
            <w:color w:val="0000FF"/>
          </w:rPr>
          <w:t>статьей 108</w:t>
        </w:r>
      </w:hyperlink>
      <w:r>
        <w:t xml:space="preserve"> Федерального закона, проверка, предусмотренная </w:t>
      </w:r>
      <w:hyperlink w:anchor="P83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органами контроля не проводится.</w:t>
      </w:r>
    </w:p>
    <w:p w:rsidR="00F13584" w:rsidRDefault="00F13584">
      <w:pPr>
        <w:pStyle w:val="ConsPlusNormal"/>
        <w:jc w:val="both"/>
      </w:pPr>
      <w:r>
        <w:t xml:space="preserve">(п. 13(1)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21.12.2018 N 1618)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14. В случае соответствия контролируемой информации требованиям, установленным </w:t>
      </w:r>
      <w:hyperlink r:id="rId42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контроля, указанных в </w:t>
      </w:r>
      <w:hyperlink w:anchor="P94" w:history="1">
        <w:r>
          <w:rPr>
            <w:color w:val="0000FF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43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орган контроля по результатам контроля, предусмотренного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15. В случае несоответствия контролируемой информации требованиям, установленным </w:t>
      </w:r>
      <w:hyperlink r:id="rId46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F13584" w:rsidRDefault="00F13584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16. Орган контроля в течение 3 часов с момента формирования результатов контроля </w:t>
      </w:r>
      <w:r>
        <w:lastRenderedPageBreak/>
        <w:t xml:space="preserve">уведомляет субъект контроля об указанных результатах в электронной форме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отношении объектов контроля, подлежащих размещению в информационной системе.</w:t>
      </w:r>
    </w:p>
    <w:p w:rsidR="00F13584" w:rsidRDefault="00F1358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F13584" w:rsidRDefault="00F13584">
      <w:pPr>
        <w:pStyle w:val="ConsPlusNormal"/>
        <w:spacing w:before="220"/>
        <w:ind w:firstLine="540"/>
        <w:jc w:val="both"/>
      </w:pPr>
      <w:r>
        <w:t xml:space="preserve">В случае если объект контроля и протокол, указанный в </w:t>
      </w:r>
      <w:hyperlink w:anchor="P105" w:history="1">
        <w:r>
          <w:rPr>
            <w:color w:val="0000FF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05" w:history="1">
        <w:r>
          <w:rPr>
            <w:color w:val="0000FF"/>
          </w:rPr>
          <w:t>абзацем третьим пункта 15</w:t>
        </w:r>
      </w:hyperlink>
      <w:r>
        <w:t xml:space="preserve"> настоящих Правил.</w:t>
      </w: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jc w:val="both"/>
      </w:pPr>
    </w:p>
    <w:p w:rsidR="00F13584" w:rsidRDefault="00F1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13" w:rsidRDefault="006C3813">
      <w:bookmarkStart w:id="19" w:name="_GoBack"/>
      <w:bookmarkEnd w:id="19"/>
    </w:p>
    <w:sectPr w:rsidR="006C3813" w:rsidSect="006E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4"/>
    <w:rsid w:val="006C3813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7D25-D34A-4C69-A4F4-DEAC621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B3D99C1AB84ED504C9A754942C0253FB57BBE01498FBE18C60B32947DBB9606283D9ED1224BC4B4D3332D59EFD31772D3DBA512A31A3B38J2J" TargetMode="External"/><Relationship Id="rId18" Type="http://schemas.openxmlformats.org/officeDocument/2006/relationships/hyperlink" Target="consultantplus://offline/ref=911B3D99C1AB84ED504C9A754942C0253FB57BBE01498FBE18C60B32947DBB9606283D96DA761B82E2D5667D03BADA0871CDDA3AJ8J" TargetMode="External"/><Relationship Id="rId26" Type="http://schemas.openxmlformats.org/officeDocument/2006/relationships/hyperlink" Target="consultantplus://offline/ref=911B3D99C1AB84ED504C9A754942C0253FB57BBE01498FBE18C60B32947DBB9614286592D02354C6B3C6657C1C3BJ3J" TargetMode="External"/><Relationship Id="rId39" Type="http://schemas.openxmlformats.org/officeDocument/2006/relationships/hyperlink" Target="consultantplus://offline/ref=911B3D99C1AB84ED504C9A754942C0253EB57ABF064D8FBE18C60B32947DBB9606283D9ED1224AC5B1D3332D59EFD31772D3DBA512A31A3B38J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1B3D99C1AB84ED504C9A754942C0253FB57BBE01498FBE18C60B32947DBB9606283D9ED1234EC6B7D3332D59EFD31772D3DBA512A31A3B38J2J" TargetMode="External"/><Relationship Id="rId34" Type="http://schemas.openxmlformats.org/officeDocument/2006/relationships/hyperlink" Target="consultantplus://offline/ref=911B3D99C1AB84ED504C9A754942C0253FB57BBE01498FBE18C60B32947DBB9614286592D02354C6B3C6657C1C3BJ3J" TargetMode="External"/><Relationship Id="rId42" Type="http://schemas.openxmlformats.org/officeDocument/2006/relationships/hyperlink" Target="consultantplus://offline/ref=911B3D99C1AB84ED504C9A754942C0253FB57BBE01498FBE18C60B32947DBB9606283D9ED12349CFB6D3332D59EFD31772D3DBA512A31A3B38J2J" TargetMode="External"/><Relationship Id="rId47" Type="http://schemas.openxmlformats.org/officeDocument/2006/relationships/hyperlink" Target="consultantplus://offline/ref=911B3D99C1AB84ED504C9A754942C0253FB57BBE01498FBE18C60B32947DBB9614286592D02354C6B3C6657C1C3BJ3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11B3D99C1AB84ED504C9A754942C0253FB57BBE01498FBE18C60B32947DBB9606283D9ED12349CFBED3332D59EFD31772D3DBA512A31A3B38J2J" TargetMode="External"/><Relationship Id="rId12" Type="http://schemas.openxmlformats.org/officeDocument/2006/relationships/hyperlink" Target="consultantplus://offline/ref=911B3D99C1AB84ED504C9A754942C0253FB57BBE01498FBE18C60B32947DBB9606283D9ED12349CFB6D3332D59EFD31772D3DBA512A31A3B38J2J" TargetMode="External"/><Relationship Id="rId17" Type="http://schemas.openxmlformats.org/officeDocument/2006/relationships/hyperlink" Target="consultantplus://offline/ref=911B3D99C1AB84ED504C9A754942C0253FB57BBE01498FBE18C60B32947DBB9606283D9ED1224BC4B4D3332D59EFD31772D3DBA512A31A3B38J2J" TargetMode="External"/><Relationship Id="rId25" Type="http://schemas.openxmlformats.org/officeDocument/2006/relationships/hyperlink" Target="consultantplus://offline/ref=911B3D99C1AB84ED504C9A754942C0253FB57BBE01498FBE18C60B32947DBB9614286592D02354C6B3C6657C1C3BJ3J" TargetMode="External"/><Relationship Id="rId33" Type="http://schemas.openxmlformats.org/officeDocument/2006/relationships/hyperlink" Target="consultantplus://offline/ref=911B3D99C1AB84ED504C9A754942C0253FB57ABD054D8FBE18C60B32947DBB9606283D9ED1224AC7B2D3332D59EFD31772D3DBA512A31A3B38J2J" TargetMode="External"/><Relationship Id="rId38" Type="http://schemas.openxmlformats.org/officeDocument/2006/relationships/hyperlink" Target="consultantplus://offline/ref=911B3D99C1AB84ED504C9A754942C0253FB57BBE01498FBE18C60B32947DBB9606283D9ED1224EC7BFD3332D59EFD31772D3DBA512A31A3B38J2J" TargetMode="External"/><Relationship Id="rId46" Type="http://schemas.openxmlformats.org/officeDocument/2006/relationships/hyperlink" Target="consultantplus://offline/ref=911B3D99C1AB84ED504C9A754942C0253FB57BBE01498FBE18C60B32947DBB9606283D9ED12349CFB6D3332D59EFD31772D3DBA512A31A3B38J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B3D99C1AB84ED504C9A754942C0253EB57ABF064D8FBE18C60B32947DBB9606283D9ED1224AC7B2D3332D59EFD31772D3DBA512A31A3B38J2J" TargetMode="External"/><Relationship Id="rId20" Type="http://schemas.openxmlformats.org/officeDocument/2006/relationships/hyperlink" Target="consultantplus://offline/ref=911B3D99C1AB84ED504C9A754942C0253EB57ABF064D8FBE18C60B32947DBB9606283D9ED1224AC7BED3332D59EFD31772D3DBA512A31A3B38J2J" TargetMode="External"/><Relationship Id="rId29" Type="http://schemas.openxmlformats.org/officeDocument/2006/relationships/hyperlink" Target="consultantplus://offline/ref=911B3D99C1AB84ED504C9A754942C0253FB57BBE01498FBE18C60B32947DBB9614286592D02354C6B3C6657C1C3BJ3J" TargetMode="External"/><Relationship Id="rId41" Type="http://schemas.openxmlformats.org/officeDocument/2006/relationships/hyperlink" Target="consultantplus://offline/ref=911B3D99C1AB84ED504C9A754942C0253FB57ABD054D8FBE18C60B32947DBB9606283D9ED1224AC7B0D3332D59EFD31772D3DBA512A31A3B38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B3D99C1AB84ED504C9A754942C0253FB57ABD054D8FBE18C60B32947DBB9606283D9ED1224AC7B3D3332D59EFD31772D3DBA512A31A3B38J2J" TargetMode="External"/><Relationship Id="rId11" Type="http://schemas.openxmlformats.org/officeDocument/2006/relationships/hyperlink" Target="consultantplus://offline/ref=911B3D99C1AB84ED504C9A754942C0253FB57BBE01498FBE18C60B32947DBB9606283D9ED12349CFB6D3332D59EFD31772D3DBA512A31A3B38J2J" TargetMode="External"/><Relationship Id="rId24" Type="http://schemas.openxmlformats.org/officeDocument/2006/relationships/hyperlink" Target="consultantplus://offline/ref=911B3D99C1AB84ED504C9A754942C0253EB57ABF064D8FBE18C60B32947DBB9606283D9ED1224AC4B2D3332D59EFD31772D3DBA512A31A3B38J2J" TargetMode="External"/><Relationship Id="rId32" Type="http://schemas.openxmlformats.org/officeDocument/2006/relationships/hyperlink" Target="consultantplus://offline/ref=911B3D99C1AB84ED504C9A754942C0253EB57ABF064D8FBE18C60B32947DBB9606283D9ED1224AC5B2D3332D59EFD31772D3DBA512A31A3B38J2J" TargetMode="External"/><Relationship Id="rId37" Type="http://schemas.openxmlformats.org/officeDocument/2006/relationships/hyperlink" Target="consultantplus://offline/ref=911B3D99C1AB84ED504C9A754942C0253FB57BBE01498FBE18C60B32947DBB9614286592D02354C6B3C6657C1C3BJ3J" TargetMode="External"/><Relationship Id="rId40" Type="http://schemas.openxmlformats.org/officeDocument/2006/relationships/hyperlink" Target="consultantplus://offline/ref=911B3D99C1AB84ED504C9A754942C0253FB57BBE01498FBE18C60B32947DBB9606283D9ED1234FC0B4D3332D59EFD31772D3DBA512A31A3B38J2J" TargetMode="External"/><Relationship Id="rId45" Type="http://schemas.openxmlformats.org/officeDocument/2006/relationships/hyperlink" Target="consultantplus://offline/ref=911B3D99C1AB84ED504C9A754942C0253EB57ABF064D8FBE18C60B32947DBB9606283D9ED1224AC3B7D3332D59EFD31772D3DBA512A31A3B38J2J" TargetMode="External"/><Relationship Id="rId5" Type="http://schemas.openxmlformats.org/officeDocument/2006/relationships/hyperlink" Target="consultantplus://offline/ref=911B3D99C1AB84ED504C9A754942C0253EB57ABF064D8FBE18C60B32947DBB9606283D9ED1224AC6B2D3332D59EFD31772D3DBA512A31A3B38J2J" TargetMode="External"/><Relationship Id="rId15" Type="http://schemas.openxmlformats.org/officeDocument/2006/relationships/hyperlink" Target="consultantplus://offline/ref=911B3D99C1AB84ED504C9A754942C0253EB57ABF064D8FBE18C60B32947DBB9606283D9ED1224AC7B3D3332D59EFD31772D3DBA512A31A3B38J2J" TargetMode="External"/><Relationship Id="rId23" Type="http://schemas.openxmlformats.org/officeDocument/2006/relationships/hyperlink" Target="consultantplus://offline/ref=911B3D99C1AB84ED504C9A754942C0253FB57BBE01498FBE18C60B32947DBB9606283D9ED12248CFB7D3332D59EFD31772D3DBA512A31A3B38J2J" TargetMode="External"/><Relationship Id="rId28" Type="http://schemas.openxmlformats.org/officeDocument/2006/relationships/hyperlink" Target="consultantplus://offline/ref=911B3D99C1AB84ED504C9A754942C0253EB57ABF064D8FBE18C60B32947DBB9606283D9ED1224AC4B1D3332D59EFD31772D3DBA512A31A3B38J2J" TargetMode="External"/><Relationship Id="rId36" Type="http://schemas.openxmlformats.org/officeDocument/2006/relationships/hyperlink" Target="consultantplus://offline/ref=911B3D99C1AB84ED504C9A754942C0253FB57AB4074E8FBE18C60B32947DBB9606283D9DD42A4DCDE389232910BBDF0873C9C5A30CA031J3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11B3D99C1AB84ED504C9A754942C0253FB57ABD054D8FBE18C60B32947DBB9606283D9ED1224AC7B3D3332D59EFD31772D3DBA512A31A3B38J2J" TargetMode="External"/><Relationship Id="rId19" Type="http://schemas.openxmlformats.org/officeDocument/2006/relationships/hyperlink" Target="consultantplus://offline/ref=911B3D99C1AB84ED504C9A754942C0253EB57ABF064D8FBE18C60B32947DBB9606283D9ED1224AC7BFD3332D59EFD31772D3DBA512A31A3B38J2J" TargetMode="External"/><Relationship Id="rId31" Type="http://schemas.openxmlformats.org/officeDocument/2006/relationships/hyperlink" Target="consultantplus://offline/ref=911B3D99C1AB84ED504C9A754942C0253EB57ABF064D8FBE18C60B32947DBB9606283D9ED1224AC5B4D3332D59EFD31772D3DBA512A31A3B38J2J" TargetMode="External"/><Relationship Id="rId44" Type="http://schemas.openxmlformats.org/officeDocument/2006/relationships/hyperlink" Target="consultantplus://offline/ref=911B3D99C1AB84ED504C9A754942C0253EB57ABF064D8FBE18C60B32947DBB9606283D9ED1224AC2BED3332D59EFD31772D3DBA512A31A3B38J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1B3D99C1AB84ED504C9A754942C0253EB57ABF064D8FBE18C60B32947DBB9606283D9ED1224AC6B2D3332D59EFD31772D3DBA512A31A3B38J2J" TargetMode="External"/><Relationship Id="rId14" Type="http://schemas.openxmlformats.org/officeDocument/2006/relationships/hyperlink" Target="consultantplus://offline/ref=911B3D99C1AB84ED504C9A754942C0253FB57BBE01498FBE18C60B32947DBB9606283D96DA761B82E2D5667D03BADA0871CDDA3AJ8J" TargetMode="External"/><Relationship Id="rId22" Type="http://schemas.openxmlformats.org/officeDocument/2006/relationships/hyperlink" Target="consultantplus://offline/ref=911B3D99C1AB84ED504C9A754942C0253EB57ABF064D8FBE18C60B32947DBB9606283D9ED1224AC4B6D3332D59EFD31772D3DBA512A31A3B38J2J" TargetMode="External"/><Relationship Id="rId27" Type="http://schemas.openxmlformats.org/officeDocument/2006/relationships/hyperlink" Target="consultantplus://offline/ref=911B3D99C1AB84ED504C9A754942C0253FB57BBE01498FBE18C60B32947DBB9614286592D02354C6B3C6657C1C3BJ3J" TargetMode="External"/><Relationship Id="rId30" Type="http://schemas.openxmlformats.org/officeDocument/2006/relationships/hyperlink" Target="consultantplus://offline/ref=911B3D99C1AB84ED504C9A754942C0253FB57AB4074E8FBE18C60B32947DBB9606283D9ED1214EC5B4D3332D59EFD31772D3DBA512A31A3B38J2J" TargetMode="External"/><Relationship Id="rId35" Type="http://schemas.openxmlformats.org/officeDocument/2006/relationships/hyperlink" Target="consultantplus://offline/ref=911B3D99C1AB84ED504C9A754942C0253FB57AB4074E8FBE18C60B32947DBB9606283D9ED1214EC5B4D3332D59EFD31772D3DBA512A31A3B38J2J" TargetMode="External"/><Relationship Id="rId43" Type="http://schemas.openxmlformats.org/officeDocument/2006/relationships/hyperlink" Target="consultantplus://offline/ref=911B3D99C1AB84ED504C9A754942C0253FB477BA044D8FBE18C60B32947DBB9606283D9ED3291E97F38D6A7D1CA4DE126DCFDBA030J5J" TargetMode="External"/><Relationship Id="rId48" Type="http://schemas.openxmlformats.org/officeDocument/2006/relationships/hyperlink" Target="consultantplus://offline/ref=911B3D99C1AB84ED504C9A754942C0253EB57ABF064D8FBE18C60B32947DBB9606283D9ED1224AC3B6D3332D59EFD31772D3DBA512A31A3B38J2J" TargetMode="External"/><Relationship Id="rId8" Type="http://schemas.openxmlformats.org/officeDocument/2006/relationships/hyperlink" Target="consultantplus://offline/ref=911B3D99C1AB84ED504C9A754942C0253FB57BBE01498FBE18C60B32947DBB9606283D9ED12349CFB6D3332D59EFD31772D3DBA512A31A3B38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2019-04-11T09:09:00Z</dcterms:created>
  <dcterms:modified xsi:type="dcterms:W3CDTF">2019-04-11T09:10:00Z</dcterms:modified>
</cp:coreProperties>
</file>