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1DB" w:rsidTr="00EE65F2">
        <w:tc>
          <w:tcPr>
            <w:tcW w:w="4785" w:type="dxa"/>
          </w:tcPr>
          <w:p w:rsidR="001641DB" w:rsidRPr="000F7AB5" w:rsidRDefault="001641DB" w:rsidP="00EE65F2">
            <w:pPr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1641DB" w:rsidRPr="000F7AB5" w:rsidRDefault="001641DB" w:rsidP="00EE65F2">
            <w:pPr>
              <w:rPr>
                <w:b/>
              </w:rPr>
            </w:pPr>
            <w:r w:rsidRPr="000F7AB5">
              <w:rPr>
                <w:b/>
              </w:rPr>
              <w:t>Директор МАУ ИМЦ</w:t>
            </w:r>
          </w:p>
          <w:p w:rsidR="001641DB" w:rsidRPr="000F7AB5" w:rsidRDefault="001641DB" w:rsidP="00EE65F2">
            <w:pPr>
              <w:rPr>
                <w:b/>
              </w:rPr>
            </w:pPr>
            <w:r w:rsidRPr="000F7AB5">
              <w:rPr>
                <w:b/>
              </w:rPr>
              <w:t xml:space="preserve">___________ </w:t>
            </w:r>
            <w:proofErr w:type="spellStart"/>
            <w:r w:rsidRPr="000F7AB5">
              <w:rPr>
                <w:b/>
              </w:rPr>
              <w:t>В.В.Пустовалова</w:t>
            </w:r>
            <w:proofErr w:type="spellEnd"/>
          </w:p>
          <w:p w:rsidR="001641DB" w:rsidRPr="000F7AB5" w:rsidRDefault="001641DB" w:rsidP="00EE65F2">
            <w:pPr>
              <w:rPr>
                <w:b/>
              </w:rPr>
            </w:pPr>
          </w:p>
          <w:p w:rsidR="001641DB" w:rsidRPr="000F7AB5" w:rsidRDefault="001641DB" w:rsidP="00EE65F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641DB" w:rsidRPr="000F7AB5" w:rsidRDefault="001641DB" w:rsidP="00EE65F2">
            <w:pPr>
              <w:jc w:val="right"/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1641DB" w:rsidRPr="000F7AB5" w:rsidRDefault="001641DB" w:rsidP="00EE65F2">
            <w:pPr>
              <w:jc w:val="right"/>
              <w:rPr>
                <w:b/>
              </w:rPr>
            </w:pPr>
            <w:r w:rsidRPr="000F7AB5">
              <w:rPr>
                <w:b/>
              </w:rPr>
              <w:t>Директор МАОУ СОШ №58</w:t>
            </w:r>
          </w:p>
          <w:p w:rsidR="001641DB" w:rsidRPr="000F7AB5" w:rsidRDefault="001641DB" w:rsidP="00EE65F2">
            <w:pPr>
              <w:jc w:val="right"/>
              <w:rPr>
                <w:b/>
              </w:rPr>
            </w:pPr>
            <w:r w:rsidRPr="000F7AB5">
              <w:rPr>
                <w:b/>
              </w:rPr>
              <w:t>______________</w:t>
            </w:r>
            <w:proofErr w:type="spellStart"/>
            <w:r w:rsidRPr="000F7AB5">
              <w:rPr>
                <w:b/>
              </w:rPr>
              <w:t>С.А.Сидорова</w:t>
            </w:r>
            <w:proofErr w:type="spellEnd"/>
          </w:p>
        </w:tc>
      </w:tr>
    </w:tbl>
    <w:p w:rsidR="001641DB" w:rsidRDefault="001641DB" w:rsidP="001641DB">
      <w:pPr>
        <w:jc w:val="center"/>
        <w:rPr>
          <w:b/>
          <w:sz w:val="26"/>
          <w:szCs w:val="26"/>
        </w:rPr>
      </w:pPr>
    </w:p>
    <w:p w:rsidR="001641DB" w:rsidRDefault="001641DB" w:rsidP="001641DB">
      <w:pPr>
        <w:jc w:val="center"/>
        <w:rPr>
          <w:b/>
          <w:sz w:val="26"/>
          <w:szCs w:val="26"/>
        </w:rPr>
      </w:pPr>
    </w:p>
    <w:p w:rsidR="001641DB" w:rsidRPr="00E45B00" w:rsidRDefault="001641DB" w:rsidP="001641DB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1641DB" w:rsidRPr="008D076F" w:rsidRDefault="001641DB" w:rsidP="001641DB">
      <w:pPr>
        <w:pStyle w:val="a3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</w:t>
      </w:r>
      <w:r w:rsidRPr="008D076F">
        <w:rPr>
          <w:b/>
        </w:rPr>
        <w:t xml:space="preserve"> </w:t>
      </w:r>
      <w:r>
        <w:rPr>
          <w:b/>
        </w:rPr>
        <w:t>игры - кругосветки</w:t>
      </w:r>
    </w:p>
    <w:p w:rsidR="001641DB" w:rsidRDefault="001641DB" w:rsidP="001641DB">
      <w:pPr>
        <w:pStyle w:val="a3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 xml:space="preserve">Мир </w:t>
      </w:r>
      <w:proofErr w:type="gramStart"/>
      <w:r>
        <w:rPr>
          <w:b/>
        </w:rPr>
        <w:t>интересного</w:t>
      </w:r>
      <w:proofErr w:type="gramEnd"/>
      <w:r>
        <w:rPr>
          <w:b/>
        </w:rPr>
        <w:t xml:space="preserve"> и познавательного</w:t>
      </w:r>
      <w:r w:rsidRPr="009A654C">
        <w:rPr>
          <w:b/>
        </w:rPr>
        <w:t>»</w:t>
      </w:r>
    </w:p>
    <w:p w:rsidR="001641DB" w:rsidRDefault="001641DB" w:rsidP="001641DB">
      <w:pPr>
        <w:pStyle w:val="a3"/>
        <w:jc w:val="center"/>
        <w:rPr>
          <w:b/>
        </w:rPr>
      </w:pPr>
      <w:r>
        <w:rPr>
          <w:b/>
        </w:rPr>
        <w:t xml:space="preserve">Среди обучающихся 7-8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1641DB" w:rsidRDefault="001641DB" w:rsidP="001641DB">
      <w:pPr>
        <w:pStyle w:val="a3"/>
        <w:jc w:val="center"/>
        <w:rPr>
          <w:b/>
        </w:rPr>
      </w:pPr>
      <w:r>
        <w:rPr>
          <w:b/>
        </w:rPr>
        <w:t>в 201</w:t>
      </w:r>
      <w:r>
        <w:rPr>
          <w:b/>
        </w:rPr>
        <w:t>8</w:t>
      </w:r>
      <w:r>
        <w:rPr>
          <w:b/>
        </w:rPr>
        <w:t>-201</w:t>
      </w:r>
      <w:r>
        <w:rPr>
          <w:b/>
        </w:rPr>
        <w:t>9</w:t>
      </w:r>
      <w:r>
        <w:rPr>
          <w:b/>
        </w:rPr>
        <w:t xml:space="preserve"> учебном году</w:t>
      </w:r>
    </w:p>
    <w:p w:rsidR="001641DB" w:rsidRPr="00E607A0" w:rsidRDefault="001641DB" w:rsidP="001641DB">
      <w:pPr>
        <w:pStyle w:val="a3"/>
        <w:jc w:val="center"/>
        <w:rPr>
          <w:b/>
        </w:rPr>
      </w:pPr>
    </w:p>
    <w:p w:rsidR="001641DB" w:rsidRDefault="001641DB" w:rsidP="001641DB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1641DB" w:rsidRDefault="001641DB" w:rsidP="001641DB">
      <w:pPr>
        <w:pStyle w:val="a3"/>
        <w:suppressAutoHyphens w:val="0"/>
        <w:jc w:val="center"/>
        <w:rPr>
          <w:b/>
        </w:rPr>
      </w:pPr>
    </w:p>
    <w:p w:rsidR="001641DB" w:rsidRDefault="001641DB" w:rsidP="001641DB">
      <w:pPr>
        <w:pStyle w:val="a3"/>
        <w:numPr>
          <w:ilvl w:val="0"/>
          <w:numId w:val="2"/>
        </w:numPr>
        <w:suppressAutoHyphens w:val="0"/>
        <w:jc w:val="both"/>
      </w:pPr>
      <w:r>
        <w:t xml:space="preserve">Настоящее положение определяет статус, цели и задачи игры – кругосветки «Мир интересного и познавательного» (математика, физика, химия, биология, география) среди обучающихся 7-8 классов (далее </w:t>
      </w:r>
      <w:proofErr w:type="gramStart"/>
      <w:r>
        <w:t>–И</w:t>
      </w:r>
      <w:proofErr w:type="gramEnd"/>
      <w:r>
        <w:t>гра), порядок и сроки его проведения.</w:t>
      </w:r>
    </w:p>
    <w:p w:rsidR="001641DB" w:rsidRDefault="001641DB" w:rsidP="001641DB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1641DB" w:rsidRPr="000F7AB5" w:rsidRDefault="001641DB" w:rsidP="001641DB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1641DB" w:rsidRPr="000F7AB5" w:rsidRDefault="001641DB" w:rsidP="001641DB">
      <w:pPr>
        <w:pStyle w:val="a3"/>
        <w:suppressAutoHyphens w:val="0"/>
        <w:jc w:val="center"/>
        <w:rPr>
          <w:b/>
        </w:rPr>
      </w:pPr>
    </w:p>
    <w:p w:rsidR="001641DB" w:rsidRDefault="001641DB" w:rsidP="001641DB">
      <w:pPr>
        <w:pStyle w:val="a3"/>
        <w:suppressAutoHyphens w:val="0"/>
        <w:jc w:val="both"/>
      </w:pPr>
      <w:r w:rsidRPr="005B2D9A"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</w:t>
      </w:r>
      <w:proofErr w:type="gramStart"/>
      <w:r>
        <w:t>сотрудничества</w:t>
      </w:r>
      <w:proofErr w:type="gramEnd"/>
      <w:r>
        <w:t xml:space="preserve"> обучающихся и обмена опытом учителей школ города Томска.</w:t>
      </w:r>
    </w:p>
    <w:p w:rsidR="001641DB" w:rsidRDefault="001641DB" w:rsidP="001641DB">
      <w:pPr>
        <w:pStyle w:val="a3"/>
        <w:suppressAutoHyphens w:val="0"/>
        <w:jc w:val="both"/>
      </w:pPr>
    </w:p>
    <w:p w:rsidR="001641DB" w:rsidRPr="005B2D9A" w:rsidRDefault="001641DB" w:rsidP="001641DB">
      <w:pPr>
        <w:pStyle w:val="a3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1641DB" w:rsidRDefault="001641DB" w:rsidP="001641DB">
      <w:pPr>
        <w:pStyle w:val="a3"/>
        <w:numPr>
          <w:ilvl w:val="0"/>
          <w:numId w:val="3"/>
        </w:numPr>
        <w:suppressAutoHyphens w:val="0"/>
        <w:jc w:val="both"/>
      </w:pPr>
      <w:proofErr w:type="gramStart"/>
      <w:r>
        <w:t>создание условий для развития познавательного интереса, творческой активности у обучающихся к изучению: математики, физики, химии, биологии и географии;</w:t>
      </w:r>
      <w:proofErr w:type="gramEnd"/>
    </w:p>
    <w:p w:rsidR="001641DB" w:rsidRPr="00AD0351" w:rsidRDefault="001641DB" w:rsidP="001641DB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1641DB" w:rsidRPr="00AD0351" w:rsidRDefault="001641DB" w:rsidP="001641DB">
      <w:pPr>
        <w:pStyle w:val="a3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1641DB" w:rsidRDefault="001641DB" w:rsidP="001641DB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</w:t>
      </w:r>
      <w:r w:rsidRPr="00AD0351">
        <w:t xml:space="preserve"> ясно и логично излагать свои мысли и идеи окружающим, обосновывать свои высказывания.</w:t>
      </w:r>
    </w:p>
    <w:p w:rsidR="001641DB" w:rsidRDefault="001641DB" w:rsidP="001641DB">
      <w:pPr>
        <w:pStyle w:val="a3"/>
        <w:suppressAutoHyphens w:val="0"/>
        <w:ind w:left="1080"/>
        <w:jc w:val="both"/>
      </w:pPr>
    </w:p>
    <w:p w:rsidR="001641DB" w:rsidRPr="000F7AB5" w:rsidRDefault="001641DB" w:rsidP="001641DB">
      <w:pPr>
        <w:pStyle w:val="a3"/>
        <w:suppressAutoHyphens w:val="0"/>
        <w:ind w:left="720"/>
        <w:jc w:val="both"/>
      </w:pPr>
    </w:p>
    <w:p w:rsidR="001641DB" w:rsidRPr="008D1C7C" w:rsidRDefault="001641DB" w:rsidP="001641DB">
      <w:pPr>
        <w:pStyle w:val="a5"/>
        <w:numPr>
          <w:ilvl w:val="0"/>
          <w:numId w:val="5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1641DB" w:rsidRDefault="001641DB" w:rsidP="001641DB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7 – 8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1641DB" w:rsidRDefault="001641DB" w:rsidP="001641DB">
      <w:pPr>
        <w:pStyle w:val="a3"/>
        <w:ind w:firstLine="360"/>
        <w:jc w:val="both"/>
      </w:pPr>
    </w:p>
    <w:p w:rsidR="001641DB" w:rsidRPr="008D1C7C" w:rsidRDefault="001641DB" w:rsidP="001641DB">
      <w:pPr>
        <w:pStyle w:val="a3"/>
        <w:numPr>
          <w:ilvl w:val="0"/>
          <w:numId w:val="4"/>
        </w:numPr>
        <w:rPr>
          <w:b/>
        </w:rPr>
      </w:pPr>
      <w:r w:rsidRPr="008D1C7C">
        <w:rPr>
          <w:b/>
        </w:rPr>
        <w:t>Организация Игры</w:t>
      </w:r>
    </w:p>
    <w:p w:rsidR="001641DB" w:rsidRDefault="001641DB" w:rsidP="001641DB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1641DB" w:rsidRPr="00E023A5" w:rsidRDefault="001641DB" w:rsidP="001641DB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1641DB" w:rsidRPr="00326B62" w:rsidRDefault="001641DB" w:rsidP="001641DB">
      <w:pPr>
        <w:pStyle w:val="a3"/>
        <w:ind w:firstLine="567"/>
        <w:jc w:val="both"/>
      </w:pPr>
      <w:r>
        <w:t xml:space="preserve">3. </w:t>
      </w:r>
      <w:r w:rsidRPr="00326B62">
        <w:t>Критерии оценки ответов школьников во время игры: каждый вопрос, заданный ведущим</w:t>
      </w:r>
      <w:r>
        <w:t>и на станции</w:t>
      </w:r>
      <w:r w:rsidRPr="00326B62">
        <w:t>, оценивается в баллах, максимальное количество баллов указывается в вопросе.</w:t>
      </w:r>
      <w:r>
        <w:t xml:space="preserve"> </w:t>
      </w:r>
    </w:p>
    <w:p w:rsidR="001641DB" w:rsidRPr="00326B62" w:rsidRDefault="001641DB" w:rsidP="001641DB">
      <w:pPr>
        <w:ind w:firstLine="567"/>
        <w:jc w:val="both"/>
      </w:pPr>
      <w:r w:rsidRPr="00326B62">
        <w:t>4. Победители и призеры определяются по совокупности набранных баллов. Все участники награждаются сертификатами. Команды победители и призеры будут отмечены  дипломами.</w:t>
      </w:r>
    </w:p>
    <w:p w:rsidR="001641DB" w:rsidRPr="008D1C7C" w:rsidRDefault="001641DB" w:rsidP="001641DB">
      <w:pPr>
        <w:pStyle w:val="a3"/>
        <w:ind w:left="4548"/>
        <w:rPr>
          <w:b/>
        </w:rPr>
      </w:pPr>
    </w:p>
    <w:p w:rsidR="001641DB" w:rsidRDefault="001641DB" w:rsidP="001641DB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</w:p>
    <w:p w:rsidR="001641DB" w:rsidRPr="00AD0351" w:rsidRDefault="001641DB" w:rsidP="001641DB">
      <w:pPr>
        <w:pStyle w:val="a3"/>
        <w:jc w:val="both"/>
        <w:rPr>
          <w:b/>
          <w:kern w:val="36"/>
        </w:rPr>
      </w:pPr>
    </w:p>
    <w:p w:rsidR="001641DB" w:rsidRDefault="001641DB" w:rsidP="001641DB">
      <w:pPr>
        <w:pStyle w:val="a3"/>
        <w:jc w:val="both"/>
      </w:pPr>
      <w:r>
        <w:t xml:space="preserve">    Городская игра – кругосветка «Мир интересного и</w:t>
      </w:r>
      <w:r>
        <w:t xml:space="preserve"> познавательного» проводится 27 апреля 2019 </w:t>
      </w:r>
      <w:r>
        <w:t>года в 1</w:t>
      </w:r>
      <w:r>
        <w:t>0</w:t>
      </w:r>
      <w:r>
        <w:t>.</w:t>
      </w:r>
      <w:r>
        <w:t>3</w:t>
      </w:r>
      <w:r>
        <w:t xml:space="preserve">0ч на базе МАОУ СОШ №58 по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22.</w:t>
      </w:r>
    </w:p>
    <w:p w:rsidR="001641DB" w:rsidRPr="00795270" w:rsidRDefault="001641DB" w:rsidP="001641DB">
      <w:pPr>
        <w:pStyle w:val="a3"/>
        <w:jc w:val="both"/>
      </w:pPr>
      <w:r>
        <w:t xml:space="preserve">   </w:t>
      </w:r>
    </w:p>
    <w:p w:rsidR="001641DB" w:rsidRPr="00A3168A" w:rsidRDefault="001641DB" w:rsidP="001641DB">
      <w:pPr>
        <w:pStyle w:val="a3"/>
        <w:rPr>
          <w:b/>
        </w:rPr>
      </w:pPr>
    </w:p>
    <w:p w:rsidR="001641DB" w:rsidRPr="00326B62" w:rsidRDefault="001641DB" w:rsidP="001641DB">
      <w:pPr>
        <w:pStyle w:val="a3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1641DB" w:rsidRPr="00326B62" w:rsidRDefault="001641DB" w:rsidP="001641DB">
      <w:pPr>
        <w:jc w:val="both"/>
      </w:pPr>
      <w:r w:rsidRPr="00326B62">
        <w:t xml:space="preserve">      </w:t>
      </w:r>
      <w:r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1641DB" w:rsidRPr="007F6E29" w:rsidRDefault="001641DB" w:rsidP="001641DB">
      <w:pPr>
        <w:pStyle w:val="a3"/>
        <w:jc w:val="both"/>
      </w:pPr>
      <w:r>
        <w:t>10.30-11.0</w:t>
      </w:r>
      <w:r w:rsidRPr="007F6E29">
        <w:t>0 – регистрация участников</w:t>
      </w:r>
    </w:p>
    <w:p w:rsidR="001641DB" w:rsidRPr="007F6E29" w:rsidRDefault="001641DB" w:rsidP="001641DB">
      <w:pPr>
        <w:pStyle w:val="a3"/>
        <w:jc w:val="both"/>
      </w:pPr>
      <w:r>
        <w:t>11.00-11.15</w:t>
      </w:r>
      <w:r w:rsidRPr="007F6E29">
        <w:t xml:space="preserve">  – приветствие участников  </w:t>
      </w:r>
    </w:p>
    <w:p w:rsidR="001641DB" w:rsidRPr="007F6E29" w:rsidRDefault="001641DB" w:rsidP="001641DB">
      <w:pPr>
        <w:pStyle w:val="a3"/>
        <w:jc w:val="both"/>
      </w:pPr>
      <w:r>
        <w:t>11.20-13.00</w:t>
      </w:r>
      <w:r w:rsidRPr="007F6E29">
        <w:t xml:space="preserve"> – работа по станциям</w:t>
      </w:r>
    </w:p>
    <w:p w:rsidR="001641DB" w:rsidRPr="007F6E29" w:rsidRDefault="001641DB" w:rsidP="001641DB">
      <w:pPr>
        <w:pStyle w:val="a3"/>
        <w:jc w:val="both"/>
      </w:pPr>
      <w:r>
        <w:t>13.00 – 13</w:t>
      </w:r>
      <w:r w:rsidRPr="007F6E29">
        <w:t>.30 – подведение итогов, награждение</w:t>
      </w:r>
    </w:p>
    <w:p w:rsidR="001641DB" w:rsidRPr="00F777B6" w:rsidRDefault="001641DB" w:rsidP="001641DB">
      <w:pPr>
        <w:pStyle w:val="a3"/>
        <w:ind w:left="360"/>
      </w:pPr>
      <w:r w:rsidRPr="00F777B6">
        <w:t xml:space="preserve">Заявки принимаются </w:t>
      </w:r>
      <w:r>
        <w:rPr>
          <w:b/>
        </w:rPr>
        <w:t>до 2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апреля 2019</w:t>
      </w:r>
      <w:bookmarkStart w:id="0" w:name="_GoBack"/>
      <w:bookmarkEnd w:id="0"/>
      <w:r w:rsidRPr="00F777B6">
        <w:rPr>
          <w:b/>
        </w:rPr>
        <w:t xml:space="preserve"> года</w:t>
      </w:r>
      <w:r w:rsidRPr="00F777B6">
        <w:t>.</w:t>
      </w:r>
    </w:p>
    <w:p w:rsidR="001641DB" w:rsidRPr="00F777B6" w:rsidRDefault="001641DB" w:rsidP="001641DB">
      <w:pPr>
        <w:pStyle w:val="a3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>Перевозчикова Татьяна Сергеевна (с пометкой КРУГОСВЕТКА)</w:t>
      </w:r>
      <w:r w:rsidRPr="00F777B6">
        <w:t xml:space="preserve"> </w:t>
      </w:r>
    </w:p>
    <w:p w:rsidR="001641DB" w:rsidRDefault="001641DB" w:rsidP="001641DB">
      <w:pPr>
        <w:pStyle w:val="a3"/>
      </w:pPr>
      <w:r>
        <w:t>Тел. 8-923-423-11-17</w:t>
      </w:r>
      <w:r w:rsidRPr="00F777B6">
        <w:t>.</w:t>
      </w:r>
    </w:p>
    <w:p w:rsidR="001641DB" w:rsidRDefault="001641DB" w:rsidP="001641DB">
      <w:pPr>
        <w:pStyle w:val="a3"/>
      </w:pPr>
    </w:p>
    <w:p w:rsidR="001641DB" w:rsidRPr="00F777B6" w:rsidRDefault="001641DB" w:rsidP="001641DB">
      <w:pPr>
        <w:pStyle w:val="a3"/>
        <w:jc w:val="right"/>
      </w:pPr>
      <w:r>
        <w:t>Приложение 1</w:t>
      </w:r>
    </w:p>
    <w:p w:rsidR="001641DB" w:rsidRPr="00326B62" w:rsidRDefault="001641DB" w:rsidP="001641DB">
      <w:pPr>
        <w:pStyle w:val="a3"/>
        <w:jc w:val="center"/>
      </w:pPr>
      <w:r w:rsidRPr="00326B62">
        <w:t>Заявка</w:t>
      </w:r>
    </w:p>
    <w:p w:rsidR="001641DB" w:rsidRDefault="001641DB" w:rsidP="001641DB">
      <w:pPr>
        <w:pStyle w:val="a3"/>
        <w:jc w:val="center"/>
      </w:pPr>
      <w:r w:rsidRPr="00326B62">
        <w:t xml:space="preserve">на участие </w:t>
      </w:r>
      <w:r>
        <w:t xml:space="preserve">в игре – кругосветке </w:t>
      </w:r>
    </w:p>
    <w:p w:rsidR="001641DB" w:rsidRPr="00326B62" w:rsidRDefault="001641DB" w:rsidP="001641DB">
      <w:pPr>
        <w:pStyle w:val="a3"/>
        <w:jc w:val="center"/>
        <w:rPr>
          <w:b/>
        </w:rPr>
      </w:pPr>
      <w:r>
        <w:t xml:space="preserve">«Мир </w:t>
      </w:r>
      <w:proofErr w:type="gramStart"/>
      <w:r>
        <w:t>интересного</w:t>
      </w:r>
      <w:proofErr w:type="gramEnd"/>
      <w:r>
        <w:t xml:space="preserve"> и познавательного»</w:t>
      </w:r>
    </w:p>
    <w:p w:rsidR="001641DB" w:rsidRPr="00326B62" w:rsidRDefault="001641DB" w:rsidP="001641DB">
      <w:pPr>
        <w:pStyle w:val="a3"/>
      </w:pPr>
      <w:r w:rsidRPr="00326B62">
        <w:t>______________________________________________________________________</w:t>
      </w:r>
    </w:p>
    <w:p w:rsidR="001641DB" w:rsidRPr="00326B62" w:rsidRDefault="001641DB" w:rsidP="001641DB">
      <w:pPr>
        <w:pStyle w:val="a3"/>
      </w:pPr>
      <w:r w:rsidRPr="00326B62">
        <w:t>______________________________________________________________________</w:t>
      </w:r>
    </w:p>
    <w:p w:rsidR="001641DB" w:rsidRPr="00326B62" w:rsidRDefault="001641DB" w:rsidP="001641DB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 w:val="restart"/>
          </w:tcPr>
          <w:p w:rsidR="001641DB" w:rsidRPr="00326B62" w:rsidRDefault="001641DB" w:rsidP="00EE65F2">
            <w:pPr>
              <w:pStyle w:val="a3"/>
            </w:pP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1641DB" w:rsidRPr="00326B62" w:rsidRDefault="001641DB" w:rsidP="00EE65F2">
            <w:pPr>
              <w:pStyle w:val="a3"/>
            </w:pP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1641DB" w:rsidRPr="00326B62" w:rsidRDefault="001641DB" w:rsidP="00EE65F2">
            <w:pPr>
              <w:pStyle w:val="a3"/>
            </w:pP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1641DB" w:rsidRPr="00326B62" w:rsidRDefault="001641DB" w:rsidP="00EE65F2">
            <w:pPr>
              <w:pStyle w:val="a3"/>
            </w:pP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1641DB" w:rsidRPr="00326B62" w:rsidRDefault="001641DB" w:rsidP="00EE65F2">
            <w:pPr>
              <w:pStyle w:val="a3"/>
            </w:pPr>
          </w:p>
        </w:tc>
      </w:tr>
      <w:tr w:rsidR="001641DB" w:rsidRPr="00326B62" w:rsidTr="00EE65F2">
        <w:tc>
          <w:tcPr>
            <w:tcW w:w="534" w:type="dxa"/>
          </w:tcPr>
          <w:p w:rsidR="001641DB" w:rsidRPr="00326B62" w:rsidRDefault="001641DB" w:rsidP="00EE65F2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</w:tcPr>
          <w:p w:rsidR="001641DB" w:rsidRPr="00326B62" w:rsidRDefault="001641DB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1641DB" w:rsidRPr="00326B62" w:rsidRDefault="001641DB" w:rsidP="00EE65F2">
            <w:pPr>
              <w:pStyle w:val="a3"/>
            </w:pPr>
          </w:p>
        </w:tc>
      </w:tr>
    </w:tbl>
    <w:p w:rsidR="001641DB" w:rsidRPr="00326B62" w:rsidRDefault="001641DB" w:rsidP="001641DB">
      <w:pPr>
        <w:pStyle w:val="a3"/>
      </w:pPr>
    </w:p>
    <w:p w:rsidR="001641DB" w:rsidRPr="00326B62" w:rsidRDefault="001641DB" w:rsidP="001641DB">
      <w:pPr>
        <w:pStyle w:val="a3"/>
      </w:pPr>
      <w:r w:rsidRPr="00326B62">
        <w:t>Ф.И.О. представителя ОУ в жюри/ должность _______________________________</w:t>
      </w:r>
    </w:p>
    <w:p w:rsidR="001641DB" w:rsidRPr="00326B62" w:rsidRDefault="001641DB" w:rsidP="001641DB">
      <w:pPr>
        <w:pStyle w:val="a3"/>
      </w:pPr>
      <w:r w:rsidRPr="00326B62">
        <w:t>_______________________________________________________________________</w:t>
      </w:r>
    </w:p>
    <w:p w:rsidR="001641DB" w:rsidRPr="00326B62" w:rsidRDefault="001641DB" w:rsidP="001641DB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1641DB" w:rsidRDefault="001641DB" w:rsidP="001641DB"/>
    <w:p w:rsidR="001641DB" w:rsidRDefault="001641DB" w:rsidP="001641DB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A"/>
    <w:rsid w:val="001606DA"/>
    <w:rsid w:val="001641DB"/>
    <w:rsid w:val="00253C0A"/>
    <w:rsid w:val="00315756"/>
    <w:rsid w:val="00362F5B"/>
    <w:rsid w:val="00460DAB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6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6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2</cp:revision>
  <dcterms:created xsi:type="dcterms:W3CDTF">2019-04-18T10:57:00Z</dcterms:created>
  <dcterms:modified xsi:type="dcterms:W3CDTF">2019-04-18T11:05:00Z</dcterms:modified>
</cp:coreProperties>
</file>