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 xml:space="preserve">Пушкина ул., д. 54/1, Томск, 634006, тел.: (3822) 66-05-04, факс: (3822) 66-05-04, 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1384">
        <w:rPr>
          <w:rFonts w:ascii="Times New Roman" w:hAnsi="Times New Roman" w:cs="Times New Roman"/>
          <w:sz w:val="24"/>
          <w:szCs w:val="24"/>
        </w:rPr>
        <w:t>-</w:t>
      </w:r>
      <w:r w:rsidRPr="007413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4138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-47@</w:t>
        </w:r>
        <w:proofErr w:type="spellStart"/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sibmail</w:t>
        </w:r>
        <w:proofErr w:type="spellEnd"/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41384" w:rsidRPr="00540BDA" w:rsidRDefault="00741384" w:rsidP="00741384">
      <w:pPr>
        <w:rPr>
          <w:sz w:val="16"/>
        </w:rPr>
      </w:pPr>
    </w:p>
    <w:p w:rsidR="00AF7CED" w:rsidRDefault="00741384" w:rsidP="00741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</w:t>
      </w:r>
      <w:r w:rsidR="00F11DE2">
        <w:rPr>
          <w:rFonts w:ascii="Times New Roman" w:hAnsi="Times New Roman" w:cs="Times New Roman"/>
          <w:sz w:val="24"/>
          <w:szCs w:val="24"/>
        </w:rPr>
        <w:t xml:space="preserve">аем принять участие в работе </w:t>
      </w:r>
      <w:r w:rsidR="00F11D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64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436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сетевой научно-практической конференции </w:t>
      </w:r>
      <w:r w:rsidR="00E820E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A5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Ломоносовские Чтения</w:t>
      </w:r>
      <w:r w:rsidR="004A5197">
        <w:rPr>
          <w:rFonts w:ascii="Times New Roman" w:hAnsi="Times New Roman" w:cs="Times New Roman"/>
          <w:sz w:val="24"/>
          <w:szCs w:val="24"/>
        </w:rPr>
        <w:t>». Дата проведения:</w:t>
      </w:r>
      <w:r w:rsidR="00F11DE2">
        <w:rPr>
          <w:rFonts w:ascii="Times New Roman" w:hAnsi="Times New Roman" w:cs="Times New Roman"/>
          <w:sz w:val="24"/>
          <w:szCs w:val="24"/>
        </w:rPr>
        <w:t xml:space="preserve">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8F436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1DE2">
        <w:rPr>
          <w:rFonts w:ascii="Times New Roman" w:hAnsi="Times New Roman" w:cs="Times New Roman"/>
          <w:sz w:val="24"/>
          <w:szCs w:val="24"/>
        </w:rPr>
        <w:t>.02.201</w:t>
      </w:r>
      <w:r w:rsidR="008F436F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A5197">
        <w:rPr>
          <w:rFonts w:ascii="Times New Roman" w:hAnsi="Times New Roman" w:cs="Times New Roman"/>
          <w:sz w:val="24"/>
          <w:szCs w:val="24"/>
        </w:rPr>
        <w:t xml:space="preserve"> с 10.00 до 12.00.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конференции приглашаются учащиеся 2-11-х классов. Основные направления работы: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-гуманитарные науки (филология, языкознание, история, </w:t>
      </w:r>
      <w:proofErr w:type="spellStart"/>
      <w:r w:rsidR="00771C8C">
        <w:rPr>
          <w:rFonts w:ascii="Times New Roman" w:hAnsi="Times New Roman" w:cs="Times New Roman"/>
          <w:sz w:val="24"/>
          <w:szCs w:val="24"/>
        </w:rPr>
        <w:t>энтокультура</w:t>
      </w:r>
      <w:proofErr w:type="spellEnd"/>
      <w:r w:rsidR="00771C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771C8C">
        <w:rPr>
          <w:rFonts w:ascii="Times New Roman" w:hAnsi="Times New Roman" w:cs="Times New Roman"/>
          <w:sz w:val="24"/>
          <w:szCs w:val="24"/>
        </w:rPr>
        <w:t>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(алгебра, геометрия, физика, информатика</w:t>
      </w:r>
      <w:r w:rsidR="00673466">
        <w:rPr>
          <w:rFonts w:ascii="Times New Roman" w:hAnsi="Times New Roman" w:cs="Times New Roman"/>
          <w:sz w:val="24"/>
          <w:szCs w:val="24"/>
        </w:rPr>
        <w:t>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</w:p>
    <w:p w:rsidR="008F436F" w:rsidRDefault="00741384" w:rsidP="007413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направлять по адресу </w:t>
      </w:r>
      <w:hyperlink r:id="rId5" w:history="1">
        <w:r w:rsidRPr="00D26B3A">
          <w:rPr>
            <w:rStyle w:val="a3"/>
            <w:rFonts w:ascii="Times New Roman" w:hAnsi="Times New Roman" w:cs="Times New Roman"/>
            <w:sz w:val="24"/>
            <w:szCs w:val="24"/>
          </w:rPr>
          <w:t>MOUschool-47@yandex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26B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11DE2">
        <w:rPr>
          <w:rFonts w:ascii="Times New Roman" w:hAnsi="Times New Roman" w:cs="Times New Roman"/>
          <w:sz w:val="24"/>
          <w:szCs w:val="24"/>
        </w:rPr>
        <w:t xml:space="preserve"> до 2</w:t>
      </w:r>
      <w:r w:rsidR="00E820E3">
        <w:rPr>
          <w:rFonts w:ascii="Times New Roman" w:hAnsi="Times New Roman" w:cs="Times New Roman"/>
          <w:sz w:val="24"/>
          <w:szCs w:val="24"/>
        </w:rPr>
        <w:t>3</w:t>
      </w:r>
      <w:r w:rsidR="00F11DE2">
        <w:rPr>
          <w:rFonts w:ascii="Times New Roman" w:hAnsi="Times New Roman" w:cs="Times New Roman"/>
          <w:sz w:val="24"/>
          <w:szCs w:val="24"/>
        </w:rPr>
        <w:t>.01.201</w:t>
      </w:r>
      <w:r w:rsidR="008F436F" w:rsidRPr="008F436F">
        <w:rPr>
          <w:rFonts w:ascii="Times New Roman" w:hAnsi="Times New Roman" w:cs="Times New Roman"/>
          <w:sz w:val="24"/>
          <w:szCs w:val="24"/>
        </w:rPr>
        <w:t>9</w:t>
      </w:r>
      <w:r w:rsidRPr="00741384">
        <w:rPr>
          <w:rFonts w:ascii="Times New Roman" w:hAnsi="Times New Roman" w:cs="Times New Roman"/>
          <w:sz w:val="24"/>
          <w:szCs w:val="24"/>
        </w:rPr>
        <w:t xml:space="preserve">г. </w:t>
      </w:r>
      <w:r w:rsidR="00F11DE2">
        <w:rPr>
          <w:rFonts w:ascii="Times New Roman" w:hAnsi="Times New Roman" w:cs="Times New Roman"/>
          <w:sz w:val="24"/>
          <w:szCs w:val="24"/>
        </w:rPr>
        <w:t xml:space="preserve">с пометкой «на конференцию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8F436F" w:rsidRPr="008F436F">
        <w:rPr>
          <w:rFonts w:ascii="Times New Roman" w:hAnsi="Times New Roman" w:cs="Times New Roman"/>
          <w:sz w:val="24"/>
          <w:szCs w:val="24"/>
        </w:rPr>
        <w:t>2</w:t>
      </w:r>
      <w:r w:rsidR="00F11DE2">
        <w:rPr>
          <w:rFonts w:ascii="Times New Roman" w:hAnsi="Times New Roman" w:cs="Times New Roman"/>
          <w:sz w:val="24"/>
          <w:szCs w:val="24"/>
        </w:rPr>
        <w:t>.02.201</w:t>
      </w:r>
      <w:r w:rsidR="008F436F" w:rsidRPr="008F43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по форме: </w:t>
      </w:r>
    </w:p>
    <w:p w:rsidR="008F436F" w:rsidRDefault="008F436F" w:rsidP="0074138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675"/>
        <w:gridCol w:w="2470"/>
        <w:gridCol w:w="1074"/>
        <w:gridCol w:w="992"/>
        <w:gridCol w:w="2669"/>
        <w:gridCol w:w="1691"/>
      </w:tblGrid>
      <w:tr w:rsidR="008F436F" w:rsidTr="008F436F">
        <w:tc>
          <w:tcPr>
            <w:tcW w:w="675" w:type="dxa"/>
          </w:tcPr>
          <w:p w:rsidR="008F436F" w:rsidRP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074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69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(с указанием направления работы)</w:t>
            </w:r>
          </w:p>
        </w:tc>
        <w:tc>
          <w:tcPr>
            <w:tcW w:w="1691" w:type="dxa"/>
          </w:tcPr>
          <w:p w:rsidR="008F436F" w:rsidRDefault="008F436F" w:rsidP="0074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(Ф.И.О), телефон</w:t>
            </w:r>
          </w:p>
        </w:tc>
      </w:tr>
    </w:tbl>
    <w:p w:rsidR="008F436F" w:rsidRDefault="008F436F" w:rsidP="00741384">
      <w:pPr>
        <w:rPr>
          <w:rFonts w:ascii="Times New Roman" w:hAnsi="Times New Roman" w:cs="Times New Roman"/>
          <w:sz w:val="24"/>
          <w:szCs w:val="24"/>
        </w:rPr>
      </w:pP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предоста</w:t>
      </w:r>
      <w:r w:rsidR="008F436F">
        <w:rPr>
          <w:rFonts w:ascii="Times New Roman" w:hAnsi="Times New Roman" w:cs="Times New Roman"/>
          <w:sz w:val="24"/>
          <w:szCs w:val="24"/>
        </w:rPr>
        <w:t>вляется в электронном виде до 30.01</w:t>
      </w:r>
      <w:r w:rsidR="00F11DE2">
        <w:rPr>
          <w:rFonts w:ascii="Times New Roman" w:hAnsi="Times New Roman" w:cs="Times New Roman"/>
          <w:sz w:val="24"/>
          <w:szCs w:val="24"/>
        </w:rPr>
        <w:t>.201</w:t>
      </w:r>
      <w:r w:rsidR="008F43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355" w:rsidRDefault="001F6355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 66-05-04, 89069570445 (координатор Прокопьева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Борисовна)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Положение о конференции прилагается.</w:t>
      </w: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6453E8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935DAE" w:rsidRDefault="00935DAE" w:rsidP="00935DAE">
      <w:pPr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 Томска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________________2013 г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E" w:rsidRPr="008644A8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35DAE" w:rsidRPr="008644A8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4A8"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порядок проведения научно – практической конференции «Ломоносовские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  <w:proofErr w:type="gramEnd"/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1.3.конференция организуется на базе МАОУ СОШ № 47 г. Томска.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научно-практических конференций муниципального, регионального уровней.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1.5.Участниками конференции могут </w:t>
      </w:r>
      <w:r w:rsidR="005A64D8">
        <w:rPr>
          <w:rFonts w:ascii="Times New Roman" w:hAnsi="Times New Roman" w:cs="Times New Roman"/>
          <w:sz w:val="24"/>
          <w:szCs w:val="24"/>
        </w:rPr>
        <w:t xml:space="preserve">быть обучающиеся </w:t>
      </w:r>
      <w:r w:rsidR="005A64D8" w:rsidRPr="005A6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>
        <w:rPr>
          <w:rFonts w:ascii="Times New Roman" w:hAnsi="Times New Roman" w:cs="Times New Roman"/>
          <w:sz w:val="24"/>
          <w:szCs w:val="24"/>
        </w:rPr>
        <w:t xml:space="preserve"> г. Томска о науках и научных открытиях и углублению их знаний в определённой области науки, техники или искусства.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2.Способствовать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активной позиции.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  <w:proofErr w:type="gramEnd"/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 обучающихся к самообразованию, активизировать их познавательную и творческую деятельность.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5A64D8" w:rsidRPr="005A64D8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-представляет отчёт экспертно – методическому совету школы по итогам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3.3.Экспертые комиссии: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«Ломоносовские чтения» в МАОУ СОШ № 47 г. Томска проводятся по следующим направлениям: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-гуманитарные науки (</w:t>
      </w:r>
      <w:r w:rsidR="005A64D8">
        <w:rPr>
          <w:rFonts w:ascii="Times New Roman" w:hAnsi="Times New Roman" w:cs="Times New Roman"/>
          <w:sz w:val="24"/>
          <w:szCs w:val="24"/>
        </w:rPr>
        <w:t xml:space="preserve">филология, языкознание, история, </w:t>
      </w:r>
      <w:proofErr w:type="spellStart"/>
      <w:r w:rsidR="005A64D8">
        <w:rPr>
          <w:rFonts w:ascii="Times New Roman" w:hAnsi="Times New Roman" w:cs="Times New Roman"/>
          <w:sz w:val="24"/>
          <w:szCs w:val="24"/>
        </w:rPr>
        <w:t>энтокультура</w:t>
      </w:r>
      <w:proofErr w:type="spellEnd"/>
      <w:r w:rsidR="005A64D8">
        <w:rPr>
          <w:rFonts w:ascii="Times New Roman" w:hAnsi="Times New Roman" w:cs="Times New Roman"/>
          <w:sz w:val="24"/>
          <w:szCs w:val="24"/>
        </w:rPr>
        <w:t>, право,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</w:t>
      </w:r>
      <w:r w:rsidR="005A64D8">
        <w:rPr>
          <w:rFonts w:ascii="Times New Roman" w:hAnsi="Times New Roman" w:cs="Times New Roman"/>
          <w:sz w:val="24"/>
          <w:szCs w:val="24"/>
        </w:rPr>
        <w:t>алгебра, геометрия, физика, информатика,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3.5.Ведущими формами участия в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и третьей ступени являются: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опытнических, экспериментальных и поисковых работ;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реферативных работ;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3.6.Ведущими формами участия в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первой и второй ступени являются интеллектуальные игры.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935DAE" w:rsidRPr="0019744A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уча</w:t>
      </w:r>
      <w:r w:rsidR="006453E8">
        <w:rPr>
          <w:rFonts w:ascii="Times New Roman" w:hAnsi="Times New Roman" w:cs="Times New Roman"/>
          <w:sz w:val="24"/>
          <w:szCs w:val="24"/>
        </w:rPr>
        <w:t>стие в Конференции до 23 января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 Пленарное заседание. Работа по секциям. Первая суббота февраля.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lastRenderedPageBreak/>
        <w:t>5.Порядок участия 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ко</w:t>
      </w:r>
      <w:r w:rsidR="005A64D8">
        <w:rPr>
          <w:rFonts w:ascii="Times New Roman" w:hAnsi="Times New Roman" w:cs="Times New Roman"/>
          <w:sz w:val="24"/>
          <w:szCs w:val="24"/>
        </w:rPr>
        <w:t xml:space="preserve">нференции являются обучающиеся </w:t>
      </w:r>
      <w:r w:rsidR="005A64D8" w:rsidRPr="005A6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 Призёрами считаются участники, занявшие по количеству баллов 2-е и 3-е места. Численность призёров Конференции определяется членами экспертных комиссий и согласовывается с оргкомитетом.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6.3.Подведение итогов и награждение участников подг</w:t>
      </w:r>
      <w:r w:rsidR="005A64D8">
        <w:rPr>
          <w:rFonts w:ascii="Times New Roman" w:hAnsi="Times New Roman" w:cs="Times New Roman"/>
          <w:sz w:val="24"/>
          <w:szCs w:val="24"/>
        </w:rPr>
        <w:t>отовки и проведения 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5A64D8">
        <w:rPr>
          <w:rFonts w:ascii="Times New Roman" w:hAnsi="Times New Roman" w:cs="Times New Roman"/>
          <w:sz w:val="24"/>
          <w:szCs w:val="24"/>
        </w:rPr>
        <w:t xml:space="preserve">исходит на </w:t>
      </w:r>
      <w:proofErr w:type="spellStart"/>
      <w:r w:rsidR="005A64D8">
        <w:rPr>
          <w:rFonts w:ascii="Times New Roman" w:hAnsi="Times New Roman" w:cs="Times New Roman"/>
          <w:sz w:val="24"/>
          <w:szCs w:val="24"/>
          <w:lang w:val="en-US"/>
        </w:rPr>
        <w:t>ctrwbb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Победители и призёры Конференции награждаются именными дипломами 1-ой, 2-ой, 3-ей степени, подписанные директором школы</w:t>
      </w:r>
      <w:r w:rsidR="005A64D8" w:rsidRPr="005A64D8">
        <w:rPr>
          <w:rFonts w:ascii="Times New Roman" w:hAnsi="Times New Roman" w:cs="Times New Roman"/>
          <w:sz w:val="24"/>
          <w:szCs w:val="24"/>
        </w:rPr>
        <w:t xml:space="preserve"> </w:t>
      </w:r>
      <w:r w:rsidR="00107F8A">
        <w:rPr>
          <w:rFonts w:ascii="Times New Roman" w:hAnsi="Times New Roman" w:cs="Times New Roman"/>
          <w:sz w:val="24"/>
          <w:szCs w:val="24"/>
        </w:rPr>
        <w:t>и руководителем ИМЦ</w:t>
      </w:r>
      <w:r>
        <w:rPr>
          <w:rFonts w:ascii="Times New Roman" w:hAnsi="Times New Roman" w:cs="Times New Roman"/>
          <w:sz w:val="24"/>
          <w:szCs w:val="24"/>
        </w:rPr>
        <w:t>. Все остальные участники получают сертификаты участия.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6.4.Оргкомитет может принять участие о награждении участников специальными дипломами и грамотами за оригинальные работы.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Педагоги, подготовившие победителей Конференции, награждаются грамотами администрации.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 (или одну грамоту).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935DAE" w:rsidRPr="00AB3F7E" w:rsidRDefault="00935DAE" w:rsidP="00935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935DAE" w:rsidRDefault="00935DAE" w:rsidP="0093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935DAE" w:rsidRDefault="00935DAE" w:rsidP="0093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Поля страниц (мм): верхнее – 20мм, правое – 15 мм, левое – 30 мм, нижнее – 20мм.</w:t>
      </w:r>
      <w:proofErr w:type="gramEnd"/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935DAE" w:rsidRPr="00D83383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935DAE" w:rsidRPr="00D83383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14</w:t>
      </w:r>
    </w:p>
    <w:p w:rsidR="00935DAE" w:rsidRPr="00AB3F7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935DAE" w:rsidRPr="00AB3F7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14 кегль, полуторный интервал, выравнивание «по ширине» (стиль Обычный).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chto</w:t>
        </w:r>
        <w:proofErr w:type="spellEnd"/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 (не по ширине)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3.Иностранные издания указываются после русских.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4.После знака номера ставится пробел. Инициалы отбиваются от фамилии пробелом, причём ставятся после фамилии. 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1.Зверев И.В. Организация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общеобразовательном учреждении. - Волгоград,2007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:rsidR="00935DAE" w:rsidRPr="007017D0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935DAE" w:rsidRPr="007017D0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Приложения (иллюстративный материал, рисунки, схемы, карты, таблицы, фотографии и т.п.) должны быть пронумерованы и озаглавлены.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тексте доклада на них должны быть ссылки.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rPr>
          <w:rFonts w:ascii="Times New Roman" w:hAnsi="Times New Roman" w:cs="Times New Roman"/>
          <w:b/>
          <w:sz w:val="24"/>
          <w:szCs w:val="24"/>
        </w:rPr>
      </w:pPr>
    </w:p>
    <w:p w:rsidR="00935DAE" w:rsidRPr="00AD27F7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935DAE" w:rsidRPr="00804A28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– ПРАКТИЧЕСКАЯ КОНФЕРЕНЦИЯ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35DAE" w:rsidRPr="00E36D98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935DAE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Pr="00E36D98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Pr="00E36D98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D98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E36D98">
        <w:rPr>
          <w:rFonts w:ascii="Times New Roman" w:hAnsi="Times New Roman" w:cs="Times New Roman"/>
          <w:sz w:val="28"/>
          <w:szCs w:val="28"/>
        </w:rPr>
        <w:t xml:space="preserve"> Виктория, 9Б класс</w:t>
      </w:r>
    </w:p>
    <w:p w:rsidR="00935DAE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35DAE" w:rsidRPr="00E36D98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2014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 оформлению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быть составлена по определённой структуре, которая является общепринятой для научных трудов.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 элементами этой структуры в порядке их расположения является титульный лист, оглавление, введение, основная часть (теоретическая, практическая, методика, результаты, выводы, анализ), заключение, библиографический список, приложение.</w:t>
      </w:r>
      <w:proofErr w:type="gramEnd"/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 (или) методы исследования, даётся характеристика работ (относится ли она к теоретическим или прикладным исследованиям),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 об объёме исследования, излагаются и обсуждаются полученные результаты. Содержание основной части должно соответствовать теме исследования и полностью её раскрывать.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 (при этом должна быть подчёркнута их самостоятельность, новизна, теоретическое и практическое значение полученных результатов.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оценке экспертами работ учитывается и грамотность текста. В конце работы приводится список используемой литературы.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 (в случае обнаружения плагиата работа снимается с конкурса).</w:t>
      </w:r>
    </w:p>
    <w:p w:rsidR="00935DAE" w:rsidRPr="00197009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Pr="00BB5591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5DAE" w:rsidRDefault="00935DAE" w:rsidP="0093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(исследовательская, проектная работы, реферат)_________________________</w:t>
      </w: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6663"/>
        <w:gridCol w:w="1418"/>
        <w:gridCol w:w="1984"/>
      </w:tblGrid>
      <w:tr w:rsidR="00935DAE" w:rsidRPr="00A94BB2" w:rsidTr="00C02E58">
        <w:tc>
          <w:tcPr>
            <w:tcW w:w="850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935DAE" w:rsidRPr="00A94BB2" w:rsidTr="00C02E58">
        <w:tc>
          <w:tcPr>
            <w:tcW w:w="10915" w:type="dxa"/>
            <w:gridSpan w:val="4"/>
          </w:tcPr>
          <w:p w:rsidR="00935DAE" w:rsidRPr="00A94BB2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935DAE" w:rsidRPr="003659DC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объёме</w:t>
            </w:r>
          </w:p>
          <w:p w:rsidR="00935DAE" w:rsidRPr="00D83383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10915" w:type="dxa"/>
            <w:gridSpan w:val="4"/>
          </w:tcPr>
          <w:p w:rsidR="00935DAE" w:rsidRPr="004A14AF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3-Актуальность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присутствует систематизация и обобщение сведений по теме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есть интеграция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0-цели  не сформулированы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1-цели  сформулированы, но не обозначены объект, предмет, гипотеза исследования) </w:t>
            </w:r>
            <w:proofErr w:type="gramEnd"/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владеет понятийным аппаратом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владение понятийным аппаратом  частично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3-идея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хорошее владение  понятийным аппаратом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935DAE" w:rsidRPr="0045130A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</w:t>
            </w:r>
            <w:proofErr w:type="gramStart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45130A">
              <w:rPr>
                <w:rFonts w:ascii="Times New Roman" w:hAnsi="Times New Roman" w:cs="Times New Roman"/>
                <w:sz w:val="24"/>
                <w:szCs w:val="24"/>
              </w:rPr>
              <w:t xml:space="preserve"> в незавершённом виде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имеются недостатки</w:t>
            </w:r>
          </w:p>
          <w:p w:rsidR="00935DAE" w:rsidRPr="0045130A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3-анализ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достаточной степени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RPr="0045130A" w:rsidTr="00C02E58">
        <w:tc>
          <w:tcPr>
            <w:tcW w:w="10915" w:type="dxa"/>
            <w:gridSpan w:val="4"/>
          </w:tcPr>
          <w:p w:rsidR="00935DAE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935DAE" w:rsidRPr="0045130A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 (заполняется руководителем)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 (наглядность представления)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выступления (зачитывается, зачитывается частично,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рассказывается)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10915" w:type="dxa"/>
            <w:gridSpan w:val="4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RPr="00A94BB2" w:rsidTr="00C02E58">
        <w:tc>
          <w:tcPr>
            <w:tcW w:w="8931" w:type="dxa"/>
            <w:gridSpan w:val="3"/>
          </w:tcPr>
          <w:p w:rsidR="00935DAE" w:rsidRPr="00A94BB2" w:rsidRDefault="00935DAE" w:rsidP="00C0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935DAE" w:rsidRPr="00A94BB2" w:rsidRDefault="00935DAE" w:rsidP="00C0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DAE" w:rsidRPr="00BB5591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p w:rsidR="00935DAE" w:rsidRPr="00741384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sectPr w:rsidR="00935DAE" w:rsidRPr="00741384" w:rsidSect="00A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84"/>
    <w:rsid w:val="00017E12"/>
    <w:rsid w:val="00107F8A"/>
    <w:rsid w:val="001A47F6"/>
    <w:rsid w:val="001F6355"/>
    <w:rsid w:val="004A5197"/>
    <w:rsid w:val="004E1A7B"/>
    <w:rsid w:val="004F1D18"/>
    <w:rsid w:val="005A64D8"/>
    <w:rsid w:val="005E762C"/>
    <w:rsid w:val="005F4698"/>
    <w:rsid w:val="006453E8"/>
    <w:rsid w:val="00673466"/>
    <w:rsid w:val="00741384"/>
    <w:rsid w:val="00771C8C"/>
    <w:rsid w:val="007B771B"/>
    <w:rsid w:val="00823067"/>
    <w:rsid w:val="008F436F"/>
    <w:rsid w:val="00935DAE"/>
    <w:rsid w:val="009638D1"/>
    <w:rsid w:val="00AF7CED"/>
    <w:rsid w:val="00E820E3"/>
    <w:rsid w:val="00F11DE2"/>
    <w:rsid w:val="00F33281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84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59"/>
    <w:rsid w:val="00935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o-to.ru" TargetMode="External"/><Relationship Id="rId5" Type="http://schemas.openxmlformats.org/officeDocument/2006/relationships/hyperlink" Target="mailto:MOUschool-47@yandex.ru" TargetMode="External"/><Relationship Id="rId4" Type="http://schemas.openxmlformats.org/officeDocument/2006/relationships/hyperlink" Target="mailto:School-47@sibmailcomt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</dc:creator>
  <cp:keywords/>
  <dc:description/>
  <cp:lastModifiedBy>Prokopeva</cp:lastModifiedBy>
  <cp:revision>15</cp:revision>
  <dcterms:created xsi:type="dcterms:W3CDTF">2014-11-25T10:36:00Z</dcterms:created>
  <dcterms:modified xsi:type="dcterms:W3CDTF">2018-11-23T08:09:00Z</dcterms:modified>
</cp:coreProperties>
</file>