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69" w:rsidRPr="00210369" w:rsidRDefault="00210369" w:rsidP="0021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-230505</wp:posOffset>
            </wp:positionV>
            <wp:extent cx="791845" cy="665480"/>
            <wp:effectExtent l="0" t="0" r="8255" b="1270"/>
            <wp:wrapTight wrapText="bothSides">
              <wp:wrapPolygon edited="0">
                <wp:start x="8834" y="0"/>
                <wp:lineTo x="2598" y="4947"/>
                <wp:lineTo x="0" y="8038"/>
                <wp:lineTo x="0" y="17931"/>
                <wp:lineTo x="9354" y="20405"/>
                <wp:lineTo x="15589" y="21023"/>
                <wp:lineTo x="19227" y="21023"/>
                <wp:lineTo x="19747" y="21023"/>
                <wp:lineTo x="21306" y="19786"/>
                <wp:lineTo x="21306" y="10511"/>
                <wp:lineTo x="20786" y="7420"/>
                <wp:lineTo x="18188" y="1237"/>
                <wp:lineTo x="16109" y="0"/>
                <wp:lineTo x="8834" y="0"/>
              </wp:wrapPolygon>
            </wp:wrapTight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3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МУНИЦИПАЛЬНОЕ АВТОНОМНОЕ ОБЩЕОБРАЗОВАТЕЛЬНОЕ УЧРЕЖДЕНИЕ</w:t>
      </w:r>
    </w:p>
    <w:p w:rsidR="00210369" w:rsidRPr="00210369" w:rsidRDefault="00210369" w:rsidP="00210369">
      <w:pPr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0"/>
          <w:szCs w:val="24"/>
        </w:rPr>
      </w:pPr>
      <w:r w:rsidRPr="00210369">
        <w:rPr>
          <w:rFonts w:ascii="Times New Roman" w:eastAsia="Times New Roman" w:hAnsi="Times New Roman" w:cs="Times New Roman"/>
          <w:b/>
          <w:bCs/>
          <w:color w:val="000000"/>
          <w:w w:val="116"/>
          <w:sz w:val="20"/>
          <w:szCs w:val="24"/>
        </w:rPr>
        <w:t>СРЕДНЯЯ ОБЩЕОБРАЗОВАТЕЛЬНАЯ ШКОЛА №34 Г. ТОМСКА</w:t>
      </w:r>
    </w:p>
    <w:p w:rsidR="00210369" w:rsidRPr="00210369" w:rsidRDefault="00210369" w:rsidP="00210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369" w:rsidRPr="00210369" w:rsidRDefault="00210369" w:rsidP="00210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Рассмотрено</w:t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Утверждаю</w:t>
      </w:r>
    </w:p>
    <w:p w:rsidR="00210369" w:rsidRPr="00210369" w:rsidRDefault="00210369" w:rsidP="00210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</w:t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директор МАОУСОШ  №34</w:t>
      </w:r>
    </w:p>
    <w:p w:rsidR="00210369" w:rsidRPr="00210369" w:rsidRDefault="00210369" w:rsidP="00210369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методического совета </w:t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Антипин В.К.</w:t>
      </w:r>
    </w:p>
    <w:p w:rsidR="00210369" w:rsidRPr="00210369" w:rsidRDefault="00210369" w:rsidP="00210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№10 от 16.05.2016</w:t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10369" w:rsidRPr="00210369" w:rsidRDefault="00210369" w:rsidP="00210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Согласовано </w:t>
      </w:r>
    </w:p>
    <w:p w:rsidR="00210369" w:rsidRPr="00210369" w:rsidRDefault="00210369" w:rsidP="00210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МАУ ИМЦ</w:t>
      </w:r>
    </w:p>
    <w:p w:rsidR="00210369" w:rsidRPr="00210369" w:rsidRDefault="00210369" w:rsidP="00210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В.В. Пустовалова</w:t>
      </w:r>
    </w:p>
    <w:p w:rsidR="00210369" w:rsidRPr="00210369" w:rsidRDefault="00210369" w:rsidP="0021036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210369" w:rsidRPr="00210369" w:rsidRDefault="00210369" w:rsidP="0021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0369" w:rsidRPr="00210369" w:rsidRDefault="00210369" w:rsidP="0021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210369" w:rsidRPr="00210369" w:rsidRDefault="00210369" w:rsidP="0021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муниципальной междисциплинарной игры </w:t>
      </w:r>
    </w:p>
    <w:p w:rsidR="00210369" w:rsidRPr="00210369" w:rsidRDefault="00210369" w:rsidP="0021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«Мы этой памяти верны» </w:t>
      </w:r>
    </w:p>
    <w:p w:rsidR="00210369" w:rsidRPr="00210369" w:rsidRDefault="00210369" w:rsidP="0021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МАОУ СОШ №34</w:t>
      </w:r>
    </w:p>
    <w:p w:rsidR="00210369" w:rsidRPr="00210369" w:rsidRDefault="00210369" w:rsidP="0021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369" w:rsidRPr="00210369" w:rsidRDefault="00210369" w:rsidP="0021036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положения.</w:t>
      </w:r>
    </w:p>
    <w:p w:rsidR="00210369" w:rsidRPr="00210369" w:rsidRDefault="00210369" w:rsidP="00210369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 проведении сетевой игры «Математическая эстафета» (далее «Игра») определяет порядок организации и проведения игры, порядок участия и определения призеров и победителей. </w:t>
      </w:r>
    </w:p>
    <w:p w:rsidR="00210369" w:rsidRPr="00210369" w:rsidRDefault="00210369" w:rsidP="002103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задачи:</w:t>
      </w:r>
    </w:p>
    <w:p w:rsidR="00210369" w:rsidRPr="00210369" w:rsidRDefault="00210369" w:rsidP="002103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усилить интерес обучающихся к предмету математика у обучающихся 5, 6 классов.</w:t>
      </w:r>
    </w:p>
    <w:p w:rsidR="00210369" w:rsidRPr="00210369" w:rsidRDefault="00210369" w:rsidP="0021036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210369" w:rsidRPr="00210369" w:rsidRDefault="00210369" w:rsidP="00210369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Arial CYR" w:eastAsia="Times New Roman" w:hAnsi="Arial CYR" w:cs="Arial CYR"/>
          <w:color w:val="000000"/>
          <w:w w:val="116"/>
          <w:sz w:val="24"/>
          <w:szCs w:val="24"/>
          <w:shd w:val="clear" w:color="auto" w:fill="F3F1EB"/>
        </w:rPr>
        <w:t> </w:t>
      </w:r>
      <w:r w:rsidRPr="00210369">
        <w:rPr>
          <w:rFonts w:ascii="Times New Roman" w:eastAsia="Times New Roman" w:hAnsi="Times New Roman" w:cs="Times New Roman"/>
          <w:iCs/>
          <w:color w:val="000000"/>
          <w:w w:val="116"/>
          <w:sz w:val="24"/>
          <w:szCs w:val="24"/>
        </w:rPr>
        <w:t>интеллектуальное развитие учащихся</w:t>
      </w:r>
      <w:r w:rsidRPr="0021036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, </w:t>
      </w:r>
      <w:r w:rsidRPr="00210369">
        <w:rPr>
          <w:rFonts w:ascii="Times New Roman" w:eastAsia="Times New Roman" w:hAnsi="Times New Roman" w:cs="Times New Roman"/>
          <w:iCs/>
          <w:color w:val="000000"/>
          <w:w w:val="116"/>
          <w:sz w:val="24"/>
          <w:szCs w:val="24"/>
        </w:rPr>
        <w:t>формирование качеств мышления</w:t>
      </w:r>
      <w:r w:rsidRPr="0021036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, </w:t>
      </w:r>
      <w:r w:rsidRPr="00210369">
        <w:rPr>
          <w:rFonts w:ascii="Times New Roman" w:eastAsia="Times New Roman" w:hAnsi="Times New Roman" w:cs="Times New Roman"/>
          <w:iCs/>
          <w:color w:val="000000"/>
          <w:w w:val="116"/>
          <w:sz w:val="24"/>
          <w:szCs w:val="24"/>
        </w:rPr>
        <w:t>характерных для математической деятельности и необходимых человеку для полноценной жизни в обществе</w:t>
      </w:r>
      <w:r w:rsidRPr="0021036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;</w:t>
      </w:r>
    </w:p>
    <w:p w:rsidR="00210369" w:rsidRPr="00210369" w:rsidRDefault="00210369" w:rsidP="00210369">
      <w:pPr>
        <w:numPr>
          <w:ilvl w:val="0"/>
          <w:numId w:val="3"/>
        </w:numPr>
        <w:tabs>
          <w:tab w:val="num" w:pos="278"/>
        </w:tabs>
        <w:spacing w:after="0" w:line="240" w:lineRule="auto"/>
        <w:ind w:left="139" w:hanging="1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iCs/>
          <w:color w:val="000000"/>
          <w:w w:val="116"/>
          <w:sz w:val="24"/>
          <w:szCs w:val="24"/>
        </w:rPr>
        <w:t>формирование представлений об идеях и методах математики</w:t>
      </w:r>
      <w:r w:rsidRPr="0021036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, </w:t>
      </w:r>
      <w:r w:rsidRPr="00210369">
        <w:rPr>
          <w:rFonts w:ascii="Times New Roman" w:eastAsia="Times New Roman" w:hAnsi="Times New Roman" w:cs="Times New Roman"/>
          <w:iCs/>
          <w:color w:val="000000"/>
          <w:w w:val="116"/>
          <w:sz w:val="24"/>
          <w:szCs w:val="24"/>
        </w:rPr>
        <w:t>о математике как форме описания и методе познания действительности</w:t>
      </w:r>
      <w:r w:rsidRPr="0021036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;</w:t>
      </w:r>
    </w:p>
    <w:p w:rsidR="00210369" w:rsidRPr="00210369" w:rsidRDefault="00210369" w:rsidP="00210369">
      <w:pPr>
        <w:numPr>
          <w:ilvl w:val="0"/>
          <w:numId w:val="3"/>
        </w:numPr>
        <w:tabs>
          <w:tab w:val="num" w:pos="278"/>
        </w:tabs>
        <w:spacing w:after="0" w:line="240" w:lineRule="auto"/>
        <w:ind w:left="139" w:hanging="1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развитие у обучающихся творческих способностей; </w:t>
      </w:r>
    </w:p>
    <w:p w:rsidR="00210369" w:rsidRPr="00210369" w:rsidRDefault="00210369" w:rsidP="00210369">
      <w:pPr>
        <w:numPr>
          <w:ilvl w:val="0"/>
          <w:numId w:val="3"/>
        </w:numPr>
        <w:tabs>
          <w:tab w:val="num" w:pos="278"/>
        </w:tabs>
        <w:spacing w:after="0" w:line="240" w:lineRule="auto"/>
        <w:ind w:left="139" w:hanging="1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устойчивых мотивов и потребностей в постоянном интеллектуальном и профессиональном самосовершенствовании и саморазвитии</w:t>
      </w:r>
    </w:p>
    <w:p w:rsidR="00210369" w:rsidRPr="00210369" w:rsidRDefault="00210369" w:rsidP="00210369">
      <w:pPr>
        <w:spacing w:after="0" w:line="240" w:lineRule="auto"/>
        <w:ind w:left="1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369" w:rsidRPr="00210369" w:rsidRDefault="00210369" w:rsidP="0021036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проведения Игры</w:t>
      </w:r>
    </w:p>
    <w:p w:rsidR="00210369" w:rsidRPr="00210369" w:rsidRDefault="00210369" w:rsidP="0021036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Игры создается организационный комитет.</w:t>
      </w:r>
    </w:p>
    <w:p w:rsidR="00210369" w:rsidRPr="007E2256" w:rsidRDefault="007E2256" w:rsidP="001C17D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игры 09.12.2017 года. Начало игры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часов. Место проведения: МАОУ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34, </w:t>
      </w:r>
      <w:proofErr w:type="spellStart"/>
      <w:r w:rsidRP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>пр.Фрунзе</w:t>
      </w:r>
      <w:proofErr w:type="spellEnd"/>
      <w:r w:rsidRP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>, 135.</w:t>
      </w:r>
    </w:p>
    <w:p w:rsidR="00210369" w:rsidRPr="007E2256" w:rsidRDefault="00210369" w:rsidP="00F7055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проводится очн</w:t>
      </w:r>
      <w:r w:rsid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bookmarkStart w:id="0" w:name="_GoBack"/>
      <w:bookmarkEnd w:id="0"/>
      <w:proofErr w:type="spellStart"/>
      <w:r w:rsidRP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</w:t>
      </w:r>
      <w:r w:rsid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</w:t>
      </w:r>
      <w:r w:rsidRPr="007E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эстафеты.</w:t>
      </w:r>
    </w:p>
    <w:p w:rsidR="00210369" w:rsidRPr="00210369" w:rsidRDefault="00210369" w:rsidP="00210369">
      <w:pPr>
        <w:tabs>
          <w:tab w:val="left" w:pos="426"/>
        </w:tabs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4. Игра проводится по вопросам из разных областей математических знаний: вопросы базовой программы, логические вопросы, математическая смекалка.</w:t>
      </w:r>
    </w:p>
    <w:p w:rsidR="00210369" w:rsidRPr="00210369" w:rsidRDefault="00210369" w:rsidP="00210369">
      <w:pPr>
        <w:tabs>
          <w:tab w:val="left" w:pos="142"/>
        </w:tabs>
        <w:spacing w:after="0" w:line="240" w:lineRule="auto"/>
        <w:ind w:left="502" w:hanging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 Игре  принимают участие на добровольной основе команды обучающихся 5 и 6-х классов в составе </w:t>
      </w:r>
      <w:r w:rsidR="0036648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Количество команд от одного образовательного учреждения не больше двух команд.</w:t>
      </w:r>
    </w:p>
    <w:p w:rsidR="00210369" w:rsidRPr="00210369" w:rsidRDefault="00210369" w:rsidP="00210369">
      <w:pPr>
        <w:tabs>
          <w:tab w:val="left" w:pos="426"/>
        </w:tabs>
        <w:spacing w:after="0" w:line="240" w:lineRule="auto"/>
        <w:ind w:left="502" w:hanging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6. Победители и призеры определяются согласно критериям оценки качества выполнения заданий игры, которые разрабатывает оргкомитет.</w:t>
      </w:r>
    </w:p>
    <w:p w:rsidR="00210369" w:rsidRPr="00210369" w:rsidRDefault="00210369" w:rsidP="00210369">
      <w:pPr>
        <w:tabs>
          <w:tab w:val="left" w:pos="426"/>
        </w:tabs>
        <w:spacing w:after="0" w:line="240" w:lineRule="auto"/>
        <w:ind w:left="502" w:hanging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7. Победители и призеры награждаются грамотами.</w:t>
      </w:r>
    </w:p>
    <w:p w:rsidR="00210369" w:rsidRPr="00210369" w:rsidRDefault="00210369" w:rsidP="00210369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Информация о месте, форме и сроках проведения Игры размещается на сайте школы. </w:t>
      </w:r>
    </w:p>
    <w:p w:rsidR="00210369" w:rsidRPr="00210369" w:rsidRDefault="00210369" w:rsidP="0021036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Полномочия Организационного комитета Игры</w:t>
      </w:r>
    </w:p>
    <w:p w:rsidR="00210369" w:rsidRPr="00210369" w:rsidRDefault="00210369" w:rsidP="0021036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общую тему Игры, разрабатывает вопросы для подготовки обучающихся.</w:t>
      </w:r>
    </w:p>
    <w:p w:rsidR="00210369" w:rsidRPr="00210369" w:rsidRDefault="00210369" w:rsidP="0021036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сценарий и правила игры.</w:t>
      </w:r>
    </w:p>
    <w:p w:rsidR="00210369" w:rsidRPr="00210369" w:rsidRDefault="00210369" w:rsidP="0021036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состав жюри и разрабатывает критерии для работы жюри.</w:t>
      </w:r>
    </w:p>
    <w:p w:rsidR="00210369" w:rsidRPr="00210369" w:rsidRDefault="00210369" w:rsidP="0021036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консультации для участников игры и членов жюри.</w:t>
      </w:r>
    </w:p>
    <w:p w:rsidR="00210369" w:rsidRPr="00210369" w:rsidRDefault="00210369" w:rsidP="0021036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конфликтные ситуации, возникшие при проведении Игры;</w:t>
      </w:r>
    </w:p>
    <w:p w:rsidR="00210369" w:rsidRPr="00210369" w:rsidRDefault="00210369" w:rsidP="0021036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материалы для размещения информации на школьном сайте.</w:t>
      </w:r>
    </w:p>
    <w:p w:rsidR="00D704A8" w:rsidRPr="00210369" w:rsidRDefault="00210369" w:rsidP="0021036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36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грамоты призерам и сертификаты участникам.</w:t>
      </w:r>
    </w:p>
    <w:sectPr w:rsidR="00D704A8" w:rsidRPr="00210369" w:rsidSect="00C20874">
      <w:pgSz w:w="11906" w:h="16838"/>
      <w:pgMar w:top="709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3A0A"/>
    <w:multiLevelType w:val="multilevel"/>
    <w:tmpl w:val="1DC8C7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russianLower"/>
      <w:lvlText w:val="%2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"/>
      <w:lvlJc w:val="left"/>
      <w:pPr>
        <w:ind w:left="1767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1" w15:restartNumberingAfterBreak="0">
    <w:nsid w:val="7A7933EA"/>
    <w:multiLevelType w:val="hybridMultilevel"/>
    <w:tmpl w:val="3BA6C9DE"/>
    <w:lvl w:ilvl="0" w:tplc="2B0005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EA3EA5"/>
    <w:multiLevelType w:val="hybridMultilevel"/>
    <w:tmpl w:val="9A345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69"/>
    <w:rsid w:val="00210369"/>
    <w:rsid w:val="00366482"/>
    <w:rsid w:val="007E2256"/>
    <w:rsid w:val="00D7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0B39"/>
  <w15:docId w15:val="{1014B889-33F4-4AB9-B231-0141536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</cp:revision>
  <dcterms:created xsi:type="dcterms:W3CDTF">2017-06-02T02:49:00Z</dcterms:created>
  <dcterms:modified xsi:type="dcterms:W3CDTF">2017-11-27T02:43:00Z</dcterms:modified>
</cp:coreProperties>
</file>