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3" w:rsidRPr="0067719B" w:rsidRDefault="00FA597D">
      <w:pPr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b/>
          <w:sz w:val="24"/>
          <w:szCs w:val="24"/>
        </w:rPr>
        <w:t>5 февраля 2018</w:t>
      </w:r>
      <w:r w:rsidR="00ED266F" w:rsidRPr="0067719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D266F" w:rsidRPr="0067719B">
        <w:rPr>
          <w:rFonts w:ascii="Times New Roman" w:hAnsi="Times New Roman" w:cs="Times New Roman"/>
          <w:sz w:val="24"/>
          <w:szCs w:val="24"/>
        </w:rPr>
        <w:t xml:space="preserve"> стартует городской конкурс </w:t>
      </w:r>
      <w:r w:rsidRPr="0067719B">
        <w:rPr>
          <w:rFonts w:ascii="Times New Roman" w:hAnsi="Times New Roman" w:cs="Times New Roman"/>
          <w:b/>
          <w:sz w:val="24"/>
          <w:szCs w:val="24"/>
        </w:rPr>
        <w:t>«Первые шаги в профессию – 2018</w:t>
      </w:r>
      <w:r w:rsidR="00ED266F" w:rsidRPr="0067719B">
        <w:rPr>
          <w:rFonts w:ascii="Times New Roman" w:hAnsi="Times New Roman" w:cs="Times New Roman"/>
          <w:b/>
          <w:sz w:val="24"/>
          <w:szCs w:val="24"/>
        </w:rPr>
        <w:t>»</w:t>
      </w:r>
      <w:r w:rsidR="00ED266F" w:rsidRPr="0067719B">
        <w:rPr>
          <w:rFonts w:ascii="Times New Roman" w:hAnsi="Times New Roman" w:cs="Times New Roman"/>
          <w:sz w:val="24"/>
          <w:szCs w:val="24"/>
        </w:rPr>
        <w:t>.</w:t>
      </w:r>
    </w:p>
    <w:p w:rsidR="00ED266F" w:rsidRPr="0067719B" w:rsidRDefault="00ED266F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>Конкурс проводится администрацией Города Томска, департаментом образования администрации Города Томска, муниципальным автономным учреждением информационно-методическим центром при поддержке Томской городской организации Профсоюза работников народного образования и науки РФ.</w:t>
      </w:r>
    </w:p>
    <w:p w:rsidR="00ED266F" w:rsidRPr="0067719B" w:rsidRDefault="00ED266F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 xml:space="preserve">Цели конкурса: выявление талантливых, творчески работающих молодых учителей </w:t>
      </w:r>
      <w:r w:rsidR="00FA597D" w:rsidRPr="0067719B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67719B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учреждений Города Томска, их поддержка и поощрение; формирование положительного общественного мнения о современном молодом учителе, </w:t>
      </w:r>
      <w:r w:rsidR="00FA597D" w:rsidRPr="0067719B">
        <w:rPr>
          <w:rFonts w:ascii="Times New Roman" w:hAnsi="Times New Roman" w:cs="Times New Roman"/>
          <w:sz w:val="24"/>
          <w:szCs w:val="24"/>
        </w:rPr>
        <w:t xml:space="preserve">престижности профессии учителя; </w:t>
      </w:r>
      <w:r w:rsidRPr="0067719B">
        <w:rPr>
          <w:rFonts w:ascii="Times New Roman" w:hAnsi="Times New Roman" w:cs="Times New Roman"/>
          <w:sz w:val="24"/>
          <w:szCs w:val="24"/>
        </w:rPr>
        <w:t xml:space="preserve">мотивация и стимулирование молодых учителей </w:t>
      </w:r>
      <w:r w:rsidR="00FA597D" w:rsidRPr="0067719B">
        <w:rPr>
          <w:rFonts w:ascii="Times New Roman" w:hAnsi="Times New Roman" w:cs="Times New Roman"/>
          <w:sz w:val="24"/>
          <w:szCs w:val="24"/>
        </w:rPr>
        <w:t>математики</w:t>
      </w:r>
      <w:r w:rsidRPr="0067719B">
        <w:rPr>
          <w:rFonts w:ascii="Times New Roman" w:hAnsi="Times New Roman" w:cs="Times New Roman"/>
          <w:sz w:val="24"/>
          <w:szCs w:val="24"/>
        </w:rPr>
        <w:t xml:space="preserve"> к поиску новых форм профессиона</w:t>
      </w:r>
      <w:r w:rsidR="00CB5AB4" w:rsidRPr="0067719B">
        <w:rPr>
          <w:rFonts w:ascii="Times New Roman" w:hAnsi="Times New Roman" w:cs="Times New Roman"/>
          <w:sz w:val="24"/>
          <w:szCs w:val="24"/>
        </w:rPr>
        <w:t>льной и творческой деятельности.</w:t>
      </w:r>
    </w:p>
    <w:p w:rsidR="00CB5AB4" w:rsidRPr="0067719B" w:rsidRDefault="00CB5AB4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учителя </w:t>
      </w:r>
      <w:r w:rsidR="00FA597D" w:rsidRPr="0067719B">
        <w:rPr>
          <w:rFonts w:ascii="Times New Roman" w:hAnsi="Times New Roman" w:cs="Times New Roman"/>
          <w:sz w:val="24"/>
          <w:szCs w:val="24"/>
        </w:rPr>
        <w:t>математики</w:t>
      </w:r>
      <w:r w:rsidRPr="0067719B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города Томска в возрасте до 30 лет, имеющие педагогическое образование и педагогический стаж не менее одного года в данном общеобразовательном учреждении.</w:t>
      </w:r>
    </w:p>
    <w:p w:rsidR="00CB5AB4" w:rsidRPr="0067719B" w:rsidRDefault="00CB5AB4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этапа: - заочный </w:t>
      </w:r>
      <w:r w:rsidR="00FA597D" w:rsidRPr="0067719B">
        <w:rPr>
          <w:rFonts w:ascii="Times New Roman" w:hAnsi="Times New Roman" w:cs="Times New Roman"/>
          <w:sz w:val="24"/>
          <w:szCs w:val="24"/>
        </w:rPr>
        <w:t>(с 5 по 15февраля 2018 г</w:t>
      </w:r>
      <w:r w:rsidRPr="0067719B">
        <w:rPr>
          <w:rFonts w:ascii="Times New Roman" w:hAnsi="Times New Roman" w:cs="Times New Roman"/>
          <w:sz w:val="24"/>
          <w:szCs w:val="24"/>
        </w:rPr>
        <w:t xml:space="preserve">.); очный (с </w:t>
      </w:r>
      <w:r w:rsidR="00FA597D" w:rsidRPr="0067719B">
        <w:rPr>
          <w:rFonts w:ascii="Times New Roman" w:hAnsi="Times New Roman" w:cs="Times New Roman"/>
          <w:sz w:val="24"/>
          <w:szCs w:val="24"/>
        </w:rPr>
        <w:t>26 февраля по 11 апреля 2018</w:t>
      </w:r>
      <w:r w:rsidRPr="0067719B">
        <w:rPr>
          <w:rFonts w:ascii="Times New Roman" w:hAnsi="Times New Roman" w:cs="Times New Roman"/>
          <w:sz w:val="24"/>
          <w:szCs w:val="24"/>
        </w:rPr>
        <w:t xml:space="preserve"> г.) и финал (</w:t>
      </w:r>
      <w:r w:rsidR="00FA597D" w:rsidRPr="0067719B">
        <w:rPr>
          <w:rFonts w:ascii="Times New Roman" w:hAnsi="Times New Roman" w:cs="Times New Roman"/>
          <w:sz w:val="24"/>
          <w:szCs w:val="24"/>
        </w:rPr>
        <w:t>27 апреля 2018</w:t>
      </w:r>
      <w:r w:rsidRPr="0067719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CB5AB4" w:rsidRPr="0067719B" w:rsidRDefault="00CB5AB4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 xml:space="preserve">На заочный этап конкурсанты должны представить, до </w:t>
      </w:r>
      <w:r w:rsidR="00FA597D" w:rsidRPr="0067719B">
        <w:rPr>
          <w:rFonts w:ascii="Times New Roman" w:hAnsi="Times New Roman" w:cs="Times New Roman"/>
          <w:sz w:val="24"/>
          <w:szCs w:val="24"/>
        </w:rPr>
        <w:t>1</w:t>
      </w:r>
      <w:r w:rsidR="000E0A18" w:rsidRPr="0067719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A597D" w:rsidRPr="0067719B">
        <w:rPr>
          <w:rFonts w:ascii="Times New Roman" w:hAnsi="Times New Roman" w:cs="Times New Roman"/>
          <w:sz w:val="24"/>
          <w:szCs w:val="24"/>
        </w:rPr>
        <w:t>8</w:t>
      </w:r>
      <w:r w:rsidRPr="0067719B">
        <w:rPr>
          <w:rFonts w:ascii="Times New Roman" w:hAnsi="Times New Roman" w:cs="Times New Roman"/>
          <w:sz w:val="24"/>
          <w:szCs w:val="24"/>
        </w:rPr>
        <w:t xml:space="preserve"> года, в информационно-методический центр города Томска (ул. Матросова, 8):</w:t>
      </w:r>
      <w:r w:rsidR="000E0A18" w:rsidRPr="0067719B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конкурсе, в которой указывается ссылка на Интернет-ресурс, представляющий педагогический проект конкурсанта; заявление об использовании персональных данных; видеоролик на тему «Один рабочий день из жизни молодого учителя».</w:t>
      </w:r>
    </w:p>
    <w:p w:rsidR="000E0A18" w:rsidRPr="0067719B" w:rsidRDefault="000E0A18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>По итогам заочного этапа экспертная комиссия определяет 15 первых в рейтинге конкурсантов для участия во втором (очном) этапе конкурса.</w:t>
      </w:r>
    </w:p>
    <w:p w:rsidR="000E0A18" w:rsidRPr="0067719B" w:rsidRDefault="000E0A18" w:rsidP="00FA597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9B">
        <w:rPr>
          <w:rFonts w:ascii="Times New Roman" w:hAnsi="Times New Roman" w:cs="Times New Roman"/>
          <w:color w:val="000000"/>
          <w:sz w:val="24"/>
          <w:szCs w:val="24"/>
        </w:rPr>
        <w:t>Очный этап конкурса включает в себя: - учебное или внеурочное занятие на основе представленного проекта, творческий конкурс «Дерзайте, Вы талантливы!», мастер-класс. По окончании очного этапа экспертная комиссия определит 5 финалистов городского конкурса.</w:t>
      </w:r>
    </w:p>
    <w:p w:rsidR="00CB5AB4" w:rsidRPr="0067719B" w:rsidRDefault="000E0A18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>В финале конкурса педагоги представят</w:t>
      </w:r>
      <w:r w:rsidR="00DB578A" w:rsidRPr="0067719B">
        <w:rPr>
          <w:rFonts w:ascii="Times New Roman" w:hAnsi="Times New Roman" w:cs="Times New Roman"/>
          <w:sz w:val="24"/>
          <w:szCs w:val="24"/>
        </w:rPr>
        <w:t>: -</w:t>
      </w:r>
      <w:r w:rsidRPr="0067719B">
        <w:rPr>
          <w:rFonts w:ascii="Times New Roman" w:hAnsi="Times New Roman" w:cs="Times New Roman"/>
          <w:sz w:val="24"/>
          <w:szCs w:val="24"/>
        </w:rPr>
        <w:t xml:space="preserve"> презентацию «Мое первое профессиональное открытие», комментарий к видеофрагменту из художественного фильма, мультипликационного фильма или киножурнала «Ералаш», содержащему педагогическую ситуацию</w:t>
      </w:r>
      <w:r w:rsidR="00FA597D" w:rsidRPr="0067719B">
        <w:rPr>
          <w:rFonts w:ascii="Times New Roman" w:hAnsi="Times New Roman" w:cs="Times New Roman"/>
          <w:sz w:val="24"/>
          <w:szCs w:val="24"/>
        </w:rPr>
        <w:t>.</w:t>
      </w:r>
    </w:p>
    <w:p w:rsidR="00842B02" w:rsidRPr="0067719B" w:rsidRDefault="00DB578A" w:rsidP="00FA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 xml:space="preserve">Конкурсные материалы и задания заочного и очного этапов оценят экспертные комиссии. Финал конкурса - конкурсная комиссия, в которую войдут </w:t>
      </w:r>
      <w:r w:rsidR="00842B02" w:rsidRPr="0067719B">
        <w:rPr>
          <w:rFonts w:ascii="Times New Roman" w:hAnsi="Times New Roman" w:cs="Times New Roman"/>
          <w:sz w:val="24"/>
          <w:szCs w:val="24"/>
        </w:rPr>
        <w:t>представители департамента образования администрации Города Томска, работники образовательных учреждений, ветераны педагогического труда.</w:t>
      </w:r>
    </w:p>
    <w:p w:rsidR="00842B02" w:rsidRPr="0067719B" w:rsidRDefault="00842B02" w:rsidP="00FA597D">
      <w:pPr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>Победители конкурса получат денежные призы в размере:</w:t>
      </w:r>
    </w:p>
    <w:p w:rsidR="00842B02" w:rsidRPr="0067719B" w:rsidRDefault="00842B02" w:rsidP="00FA597D">
      <w:pPr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>I место – 150 000 рублей;</w:t>
      </w:r>
    </w:p>
    <w:p w:rsidR="00842B02" w:rsidRPr="0067719B" w:rsidRDefault="00842B02" w:rsidP="00FA597D">
      <w:pPr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>II место – 100 000 рублей;</w:t>
      </w:r>
    </w:p>
    <w:p w:rsidR="00842B02" w:rsidRPr="0067719B" w:rsidRDefault="00842B02" w:rsidP="00FA597D">
      <w:pPr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 xml:space="preserve">III место – 50 000 </w:t>
      </w:r>
      <w:bookmarkStart w:id="0" w:name="_GoBack"/>
      <w:bookmarkEnd w:id="0"/>
      <w:r w:rsidRPr="0067719B">
        <w:rPr>
          <w:rFonts w:ascii="Times New Roman" w:hAnsi="Times New Roman" w:cs="Times New Roman"/>
          <w:sz w:val="24"/>
          <w:szCs w:val="24"/>
        </w:rPr>
        <w:t>рублей.</w:t>
      </w:r>
    </w:p>
    <w:p w:rsidR="00DB578A" w:rsidRPr="0067719B" w:rsidRDefault="00842B02" w:rsidP="00FA597D">
      <w:pPr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lastRenderedPageBreak/>
        <w:t>Лауреатам конкурса вручаются призы и дипломы, остальные участники конкурса награждаются дипломами.</w:t>
      </w:r>
    </w:p>
    <w:p w:rsidR="005521C5" w:rsidRPr="0067719B" w:rsidRDefault="005521C5" w:rsidP="00FA597D">
      <w:pPr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участия в конкурсе, с критериями к конкурсным испытаниям можно в разделе «Молодой специалист»- «Конкурсы»-«Первые шаги в профессию-2018» </w:t>
      </w:r>
    </w:p>
    <w:sectPr w:rsidR="005521C5" w:rsidRPr="0067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1"/>
    <w:rsid w:val="000E0A18"/>
    <w:rsid w:val="001969F1"/>
    <w:rsid w:val="005521C5"/>
    <w:rsid w:val="0067719B"/>
    <w:rsid w:val="00842B02"/>
    <w:rsid w:val="00A022C1"/>
    <w:rsid w:val="00B05C23"/>
    <w:rsid w:val="00CB5AB4"/>
    <w:rsid w:val="00DB578A"/>
    <w:rsid w:val="00ED266F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71BC-ED1D-4215-B9C9-2813E979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2016-12-29T03:03:00Z</dcterms:created>
  <dcterms:modified xsi:type="dcterms:W3CDTF">2017-11-14T08:28:00Z</dcterms:modified>
</cp:coreProperties>
</file>