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C7" w:rsidRPr="00A11039" w:rsidRDefault="00630EC7" w:rsidP="00630EC7">
      <w:pPr>
        <w:jc w:val="center"/>
        <w:rPr>
          <w:b/>
        </w:rPr>
      </w:pPr>
      <w:r w:rsidRPr="00A11039">
        <w:rPr>
          <w:b/>
        </w:rPr>
        <w:t>Заявка</w:t>
      </w:r>
    </w:p>
    <w:p w:rsidR="00630EC7" w:rsidRDefault="00630EC7" w:rsidP="00630EC7">
      <w:pPr>
        <w:jc w:val="center"/>
        <w:rPr>
          <w:b/>
        </w:rPr>
      </w:pPr>
      <w:r w:rsidRPr="00A11039">
        <w:rPr>
          <w:b/>
        </w:rPr>
        <w:t>на присвоение статуса сетевой образовательной площадки муниципальной</w:t>
      </w:r>
      <w:r>
        <w:rPr>
          <w:b/>
        </w:rPr>
        <w:t xml:space="preserve"> системы образования на 2017/2018 учебный год</w:t>
      </w:r>
    </w:p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rPr>
          <w:b/>
        </w:rPr>
      </w:pPr>
      <w:r>
        <w:t>Форма заявки № 1</w:t>
      </w:r>
    </w:p>
    <w:p w:rsidR="00630EC7" w:rsidRDefault="00630EC7" w:rsidP="00630EC7">
      <w:pPr>
        <w:jc w:val="center"/>
        <w:rPr>
          <w:b/>
        </w:rPr>
      </w:pPr>
      <w:r w:rsidRPr="00294E6B">
        <w:rPr>
          <w:b/>
        </w:rPr>
        <w:t>Проектная и учебно-исследовательская деятельность школьников</w:t>
      </w:r>
    </w:p>
    <w:p w:rsidR="00630EC7" w:rsidRPr="00294E6B" w:rsidRDefault="00630EC7" w:rsidP="00630EC7">
      <w:pPr>
        <w:jc w:val="center"/>
      </w:pPr>
      <w:r w:rsidRPr="00294E6B">
        <w:t>(научно-практические конференции школьников)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54"/>
        <w:gridCol w:w="2693"/>
        <w:gridCol w:w="1559"/>
        <w:gridCol w:w="1275"/>
        <w:gridCol w:w="1702"/>
        <w:gridCol w:w="2102"/>
        <w:gridCol w:w="1976"/>
      </w:tblGrid>
      <w:tr w:rsidR="00630EC7" w:rsidRPr="00482774" w:rsidTr="00630EC7">
        <w:tc>
          <w:tcPr>
            <w:tcW w:w="1276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482774">
              <w:rPr>
                <w:rFonts w:eastAsia="Calibri"/>
                <w:b/>
                <w:sz w:val="20"/>
                <w:szCs w:val="20"/>
              </w:rPr>
              <w:t>роки пров</w:t>
            </w:r>
            <w:r w:rsidRPr="00482774">
              <w:rPr>
                <w:rFonts w:eastAsia="Calibri"/>
                <w:b/>
                <w:sz w:val="20"/>
                <w:szCs w:val="20"/>
              </w:rPr>
              <w:t>е</w:t>
            </w:r>
            <w:r w:rsidRPr="00482774">
              <w:rPr>
                <w:rFonts w:eastAsia="Calibri"/>
                <w:b/>
                <w:sz w:val="20"/>
                <w:szCs w:val="20"/>
              </w:rPr>
              <w:t>дения</w:t>
            </w:r>
          </w:p>
        </w:tc>
        <w:tc>
          <w:tcPr>
            <w:tcW w:w="2154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</w:t>
            </w:r>
            <w:r w:rsidRPr="00482774">
              <w:rPr>
                <w:rFonts w:eastAsia="Calibri"/>
                <w:b/>
                <w:sz w:val="20"/>
                <w:szCs w:val="20"/>
              </w:rPr>
              <w:t>о</w:t>
            </w:r>
            <w:r w:rsidRPr="00482774">
              <w:rPr>
                <w:rFonts w:eastAsia="Calibri"/>
                <w:b/>
                <w:sz w:val="20"/>
                <w:szCs w:val="20"/>
              </w:rPr>
              <w:t xml:space="preserve">щадка 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Название  конференции</w:t>
            </w:r>
          </w:p>
        </w:tc>
        <w:tc>
          <w:tcPr>
            <w:tcW w:w="1559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</w:t>
            </w:r>
            <w:r w:rsidRPr="00482774">
              <w:rPr>
                <w:rFonts w:eastAsia="Calibri"/>
                <w:b/>
                <w:sz w:val="20"/>
                <w:szCs w:val="20"/>
              </w:rPr>
              <w:t>б</w:t>
            </w:r>
            <w:r w:rsidRPr="00482774">
              <w:rPr>
                <w:rFonts w:eastAsia="Calibri"/>
                <w:b/>
                <w:sz w:val="20"/>
                <w:szCs w:val="20"/>
              </w:rPr>
              <w:t>ласть</w:t>
            </w:r>
            <w:r>
              <w:rPr>
                <w:rFonts w:eastAsia="Calibri"/>
                <w:b/>
                <w:sz w:val="20"/>
                <w:szCs w:val="20"/>
              </w:rPr>
              <w:t>, предмет</w:t>
            </w:r>
          </w:p>
        </w:tc>
        <w:tc>
          <w:tcPr>
            <w:tcW w:w="127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</w:t>
            </w:r>
            <w:r w:rsidRPr="00482774">
              <w:rPr>
                <w:rFonts w:eastAsia="Calibri"/>
                <w:b/>
                <w:sz w:val="20"/>
                <w:szCs w:val="20"/>
              </w:rPr>
              <w:t>т</w:t>
            </w:r>
            <w:r w:rsidRPr="00482774">
              <w:rPr>
                <w:rFonts w:eastAsia="Calibri"/>
                <w:b/>
                <w:sz w:val="20"/>
                <w:szCs w:val="20"/>
              </w:rPr>
              <w:t>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</w:t>
            </w:r>
            <w:r w:rsidRPr="00482774">
              <w:rPr>
                <w:rFonts w:eastAsia="Calibri"/>
                <w:b/>
                <w:sz w:val="20"/>
                <w:szCs w:val="20"/>
              </w:rPr>
              <w:t>е</w:t>
            </w:r>
            <w:r w:rsidRPr="00482774">
              <w:rPr>
                <w:rFonts w:eastAsia="Calibri"/>
                <w:b/>
                <w:sz w:val="20"/>
                <w:szCs w:val="20"/>
              </w:rPr>
              <w:t>ры, привлеченные к проведению</w:t>
            </w:r>
          </w:p>
        </w:tc>
        <w:tc>
          <w:tcPr>
            <w:tcW w:w="210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(е-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телефон)</w:t>
            </w:r>
          </w:p>
        </w:tc>
      </w:tr>
      <w:tr w:rsidR="00630EC7" w:rsidRPr="00482774" w:rsidTr="00630EC7">
        <w:tc>
          <w:tcPr>
            <w:tcW w:w="1276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3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shd w:val="clear" w:color="auto" w:fill="FFFFFF"/>
          </w:tcPr>
          <w:p w:rsidR="00630EC7" w:rsidRPr="00CC2687" w:rsidRDefault="00630EC7" w:rsidP="00AC74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0EC7" w:rsidRDefault="00630EC7" w:rsidP="00630EC7">
      <w:pPr>
        <w:rPr>
          <w:sz w:val="20"/>
          <w:szCs w:val="20"/>
        </w:rPr>
      </w:pPr>
    </w:p>
    <w:p w:rsidR="00630EC7" w:rsidRPr="00482774" w:rsidRDefault="00630EC7" w:rsidP="00630EC7">
      <w:pPr>
        <w:rPr>
          <w:sz w:val="20"/>
          <w:szCs w:val="20"/>
        </w:rPr>
      </w:pPr>
    </w:p>
    <w:p w:rsidR="00630EC7" w:rsidRDefault="00630EC7" w:rsidP="00630EC7">
      <w:r>
        <w:t>Форма заявки № 2</w:t>
      </w:r>
    </w:p>
    <w:p w:rsidR="00630EC7" w:rsidRDefault="00630EC7" w:rsidP="00630EC7">
      <w:pPr>
        <w:jc w:val="center"/>
        <w:rPr>
          <w:b/>
        </w:rPr>
      </w:pPr>
      <w:r>
        <w:rPr>
          <w:b/>
        </w:rPr>
        <w:t>И</w:t>
      </w:r>
      <w:r w:rsidRPr="00F07041">
        <w:rPr>
          <w:b/>
        </w:rPr>
        <w:t>ноязычная коммуникативная компетентность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155"/>
        <w:gridCol w:w="2693"/>
        <w:gridCol w:w="1560"/>
        <w:gridCol w:w="1275"/>
        <w:gridCol w:w="1701"/>
        <w:gridCol w:w="2127"/>
        <w:gridCol w:w="1985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мероприятия</w:t>
            </w:r>
            <w:proofErr w:type="gramEnd"/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</w:t>
            </w:r>
            <w:r w:rsidRPr="00482774">
              <w:rPr>
                <w:rFonts w:eastAsia="Calibri"/>
                <w:b/>
                <w:sz w:val="20"/>
                <w:szCs w:val="20"/>
              </w:rPr>
              <w:t>т</w:t>
            </w:r>
            <w:r w:rsidRPr="00482774">
              <w:rPr>
                <w:rFonts w:eastAsia="Calibri"/>
                <w:b/>
                <w:sz w:val="20"/>
                <w:szCs w:val="20"/>
              </w:rPr>
              <w:t>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организ</w:t>
            </w:r>
            <w:r w:rsidRPr="00482774">
              <w:rPr>
                <w:rFonts w:eastAsia="Calibri"/>
                <w:b/>
                <w:sz w:val="20"/>
                <w:szCs w:val="20"/>
              </w:rPr>
              <w:t>а</w:t>
            </w:r>
            <w:r w:rsidRPr="00482774">
              <w:rPr>
                <w:rFonts w:eastAsia="Calibri"/>
                <w:b/>
                <w:sz w:val="20"/>
                <w:szCs w:val="20"/>
              </w:rPr>
              <w:t>ции, привлече</w:t>
            </w:r>
            <w:r w:rsidRPr="00482774">
              <w:rPr>
                <w:rFonts w:eastAsia="Calibri"/>
                <w:b/>
                <w:sz w:val="20"/>
                <w:szCs w:val="20"/>
              </w:rPr>
              <w:t>н</w:t>
            </w:r>
            <w:r w:rsidRPr="00482774">
              <w:rPr>
                <w:rFonts w:eastAsia="Calibri"/>
                <w:b/>
                <w:sz w:val="20"/>
                <w:szCs w:val="20"/>
              </w:rPr>
              <w:t>ные к проведению</w:t>
            </w: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Координатор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(е-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телефон)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630EC7" w:rsidRDefault="00630EC7" w:rsidP="00630EC7"/>
    <w:p w:rsidR="00630EC7" w:rsidRDefault="00630EC7" w:rsidP="00630EC7">
      <w:bookmarkStart w:id="0" w:name="_GoBack"/>
      <w:bookmarkEnd w:id="0"/>
    </w:p>
    <w:p w:rsidR="00630EC7" w:rsidRDefault="00630EC7" w:rsidP="00630EC7">
      <w:r>
        <w:t>Форма заявки № 3</w:t>
      </w:r>
    </w:p>
    <w:p w:rsidR="00630EC7" w:rsidRPr="00B81407" w:rsidRDefault="00630EC7" w:rsidP="00630EC7">
      <w:pPr>
        <w:jc w:val="center"/>
        <w:rPr>
          <w:b/>
        </w:rPr>
      </w:pPr>
      <w:r w:rsidRPr="00B81407">
        <w:rPr>
          <w:b/>
        </w:rPr>
        <w:t>Математическое образование</w:t>
      </w:r>
    </w:p>
    <w:p w:rsidR="00630EC7" w:rsidRDefault="00630EC7" w:rsidP="00630EC7">
      <w:pPr>
        <w:jc w:val="center"/>
        <w:rPr>
          <w:b/>
          <w:color w:val="000000"/>
          <w:spacing w:val="2"/>
          <w:sz w:val="20"/>
          <w:szCs w:val="20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3119"/>
        <w:gridCol w:w="1985"/>
        <w:gridCol w:w="1701"/>
        <w:gridCol w:w="2551"/>
        <w:gridCol w:w="1985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3119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сетев</w:t>
            </w:r>
            <w:r w:rsidRPr="00482774">
              <w:rPr>
                <w:rFonts w:eastAsia="Calibri"/>
                <w:b/>
                <w:sz w:val="20"/>
                <w:szCs w:val="20"/>
              </w:rPr>
              <w:t>о</w:t>
            </w:r>
            <w:r w:rsidRPr="00482774">
              <w:rPr>
                <w:rFonts w:eastAsia="Calibri"/>
                <w:b/>
                <w:sz w:val="20"/>
                <w:szCs w:val="20"/>
              </w:rPr>
              <w:t>го</w:t>
            </w:r>
            <w:proofErr w:type="gramEnd"/>
            <w:r w:rsidRPr="00482774">
              <w:rPr>
                <w:rFonts w:eastAsia="Calibri"/>
                <w:b/>
                <w:sz w:val="20"/>
                <w:szCs w:val="20"/>
              </w:rPr>
              <w:t xml:space="preserve"> муниципального меропри</w:t>
            </w:r>
            <w:r w:rsidRPr="00482774">
              <w:rPr>
                <w:rFonts w:eastAsia="Calibri"/>
                <w:b/>
                <w:sz w:val="20"/>
                <w:szCs w:val="20"/>
              </w:rPr>
              <w:t>я</w:t>
            </w:r>
            <w:r w:rsidRPr="00482774">
              <w:rPr>
                <w:rFonts w:eastAsia="Calibri"/>
                <w:b/>
                <w:sz w:val="20"/>
                <w:szCs w:val="20"/>
              </w:rPr>
              <w:t>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</w:t>
            </w:r>
            <w:r w:rsidRPr="00482774">
              <w:rPr>
                <w:rFonts w:eastAsia="Calibri"/>
                <w:b/>
                <w:sz w:val="20"/>
                <w:szCs w:val="20"/>
              </w:rPr>
              <w:t>т</w:t>
            </w:r>
            <w:r w:rsidRPr="00482774">
              <w:rPr>
                <w:rFonts w:eastAsia="Calibri"/>
                <w:b/>
                <w:sz w:val="20"/>
                <w:szCs w:val="20"/>
              </w:rPr>
              <w:t>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</w:t>
            </w:r>
            <w:r w:rsidRPr="00482774">
              <w:rPr>
                <w:rFonts w:eastAsia="Calibri"/>
                <w:b/>
                <w:sz w:val="20"/>
                <w:szCs w:val="20"/>
              </w:rPr>
              <w:t>е</w:t>
            </w:r>
            <w:r w:rsidRPr="00482774">
              <w:rPr>
                <w:rFonts w:eastAsia="Calibri"/>
                <w:b/>
                <w:sz w:val="20"/>
                <w:szCs w:val="20"/>
              </w:rPr>
              <w:t>ры, привлеченные к проведению</w:t>
            </w: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jc w:val="center"/>
        <w:rPr>
          <w:b/>
        </w:rPr>
      </w:pPr>
    </w:p>
    <w:p w:rsidR="00630EC7" w:rsidRDefault="00630EC7" w:rsidP="00630EC7">
      <w:pPr>
        <w:jc w:val="center"/>
        <w:rPr>
          <w:b/>
        </w:rPr>
      </w:pPr>
    </w:p>
    <w:p w:rsidR="00630EC7" w:rsidRDefault="00630EC7">
      <w:pPr>
        <w:spacing w:after="160" w:line="259" w:lineRule="auto"/>
      </w:pPr>
      <w:r>
        <w:br w:type="page"/>
      </w:r>
    </w:p>
    <w:p w:rsidR="00630EC7" w:rsidRDefault="00630EC7" w:rsidP="00630EC7">
      <w:r>
        <w:lastRenderedPageBreak/>
        <w:t>Форма заявки № 4</w:t>
      </w:r>
    </w:p>
    <w:p w:rsidR="00630EC7" w:rsidRDefault="00630EC7" w:rsidP="00630EC7">
      <w:pPr>
        <w:jc w:val="center"/>
        <w:rPr>
          <w:b/>
        </w:rPr>
      </w:pPr>
      <w:r>
        <w:rPr>
          <w:b/>
        </w:rPr>
        <w:t>О</w:t>
      </w:r>
      <w:r w:rsidRPr="0089161B">
        <w:rPr>
          <w:b/>
        </w:rPr>
        <w:t>лимпиадное движение</w:t>
      </w:r>
    </w:p>
    <w:p w:rsidR="00630EC7" w:rsidRPr="00FE5A3B" w:rsidRDefault="00630EC7" w:rsidP="00630EC7">
      <w:pPr>
        <w:jc w:val="center"/>
        <w:rPr>
          <w:b/>
          <w:sz w:val="16"/>
          <w:szCs w:val="16"/>
        </w:rPr>
      </w:pPr>
    </w:p>
    <w:p w:rsidR="00630EC7" w:rsidRPr="00482774" w:rsidRDefault="00630EC7" w:rsidP="00630EC7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 w:rsidRPr="00482774">
        <w:rPr>
          <w:rFonts w:ascii="Times New Roman" w:hAnsi="Times New Roman"/>
          <w:b/>
          <w:sz w:val="20"/>
          <w:szCs w:val="20"/>
        </w:rPr>
        <w:t>Интенсивные тренинги</w:t>
      </w:r>
      <w:r>
        <w:rPr>
          <w:rFonts w:ascii="Times New Roman" w:hAnsi="Times New Roman"/>
          <w:b/>
          <w:sz w:val="20"/>
          <w:szCs w:val="20"/>
        </w:rPr>
        <w:t>/</w:t>
      </w:r>
      <w:r w:rsidRPr="00482774">
        <w:rPr>
          <w:rFonts w:ascii="Times New Roman" w:hAnsi="Times New Roman"/>
          <w:b/>
          <w:sz w:val="20"/>
          <w:szCs w:val="20"/>
        </w:rPr>
        <w:t>погружения, мастер-классы и другие формы</w:t>
      </w:r>
    </w:p>
    <w:p w:rsidR="00630EC7" w:rsidRPr="00482774" w:rsidRDefault="00630EC7" w:rsidP="00630E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482774">
        <w:rPr>
          <w:sz w:val="20"/>
          <w:szCs w:val="20"/>
        </w:rPr>
        <w:t>(проводятся в каникулярное время от 2-х до 5 дней)</w:t>
      </w:r>
    </w:p>
    <w:p w:rsidR="00630EC7" w:rsidRPr="00482774" w:rsidRDefault="00630EC7" w:rsidP="00630E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</w:p>
    <w:tbl>
      <w:tblPr>
        <w:tblW w:w="1477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72"/>
        <w:gridCol w:w="2551"/>
        <w:gridCol w:w="1417"/>
        <w:gridCol w:w="1418"/>
        <w:gridCol w:w="1418"/>
        <w:gridCol w:w="1842"/>
        <w:gridCol w:w="1845"/>
        <w:gridCol w:w="1134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87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тренинга/погружения</w:t>
            </w:r>
          </w:p>
        </w:tc>
        <w:tc>
          <w:tcPr>
            <w:tcW w:w="1417" w:type="dxa"/>
            <w:shd w:val="clear" w:color="auto" w:fill="auto"/>
          </w:tcPr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418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</w:t>
            </w:r>
            <w:r w:rsidRPr="00482774">
              <w:rPr>
                <w:rFonts w:eastAsia="Calibri"/>
                <w:b/>
                <w:sz w:val="20"/>
                <w:szCs w:val="20"/>
              </w:rPr>
              <w:t>т</w:t>
            </w:r>
            <w:r w:rsidRPr="00482774">
              <w:rPr>
                <w:rFonts w:eastAsia="Calibri"/>
                <w:b/>
                <w:sz w:val="20"/>
                <w:szCs w:val="20"/>
              </w:rPr>
              <w:t>ники</w:t>
            </w:r>
          </w:p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418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Место пров</w:t>
            </w:r>
            <w:r w:rsidRPr="00482774">
              <w:rPr>
                <w:b/>
                <w:sz w:val="20"/>
                <w:szCs w:val="20"/>
              </w:rPr>
              <w:t>е</w:t>
            </w:r>
            <w:r w:rsidRPr="00482774">
              <w:rPr>
                <w:b/>
                <w:sz w:val="20"/>
                <w:szCs w:val="20"/>
              </w:rPr>
              <w:t>дения, № к</w:t>
            </w:r>
            <w:r w:rsidRPr="00482774">
              <w:rPr>
                <w:b/>
                <w:sz w:val="20"/>
                <w:szCs w:val="20"/>
              </w:rPr>
              <w:t>а</w:t>
            </w:r>
            <w:r w:rsidRPr="00482774">
              <w:rPr>
                <w:b/>
                <w:sz w:val="20"/>
                <w:szCs w:val="20"/>
              </w:rPr>
              <w:t>бинета</w:t>
            </w:r>
          </w:p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Внешние партн</w:t>
            </w:r>
            <w:r w:rsidRPr="00482774">
              <w:rPr>
                <w:b/>
                <w:sz w:val="20"/>
                <w:szCs w:val="20"/>
              </w:rPr>
              <w:t>е</w:t>
            </w:r>
            <w:r w:rsidRPr="00482774">
              <w:rPr>
                <w:b/>
                <w:sz w:val="20"/>
                <w:szCs w:val="20"/>
              </w:rPr>
              <w:t>ры, привлеченные к работе в качес</w:t>
            </w:r>
            <w:r w:rsidRPr="00482774">
              <w:rPr>
                <w:b/>
                <w:sz w:val="20"/>
                <w:szCs w:val="20"/>
              </w:rPr>
              <w:t>т</w:t>
            </w:r>
            <w:r w:rsidRPr="00482774">
              <w:rPr>
                <w:b/>
                <w:sz w:val="20"/>
                <w:szCs w:val="20"/>
              </w:rPr>
              <w:t>ве тренеров</w:t>
            </w:r>
          </w:p>
        </w:tc>
        <w:tc>
          <w:tcPr>
            <w:tcW w:w="184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 xml:space="preserve">Координатор </w:t>
            </w:r>
          </w:p>
        </w:tc>
        <w:tc>
          <w:tcPr>
            <w:tcW w:w="1134" w:type="dxa"/>
            <w:shd w:val="clear" w:color="auto" w:fill="auto"/>
          </w:tcPr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Конта</w:t>
            </w:r>
            <w:r w:rsidRPr="00482774">
              <w:rPr>
                <w:b/>
                <w:sz w:val="20"/>
                <w:szCs w:val="20"/>
              </w:rPr>
              <w:t>к</w:t>
            </w:r>
            <w:r w:rsidRPr="00482774">
              <w:rPr>
                <w:b/>
                <w:sz w:val="20"/>
                <w:szCs w:val="20"/>
              </w:rPr>
              <w:t xml:space="preserve">ты: </w:t>
            </w:r>
            <w:r w:rsidRPr="00482774">
              <w:rPr>
                <w:b/>
                <w:sz w:val="20"/>
                <w:szCs w:val="20"/>
                <w:lang w:val="en-US"/>
              </w:rPr>
              <w:t>e</w:t>
            </w:r>
            <w:r w:rsidRPr="00482774">
              <w:rPr>
                <w:b/>
                <w:sz w:val="20"/>
                <w:szCs w:val="20"/>
              </w:rPr>
              <w:t>-</w:t>
            </w:r>
            <w:r w:rsidRPr="00482774">
              <w:rPr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телефон</w:t>
            </w:r>
          </w:p>
          <w:p w:rsidR="00630EC7" w:rsidRPr="00482774" w:rsidRDefault="00630EC7" w:rsidP="00AC74F5">
            <w:pPr>
              <w:rPr>
                <w:b/>
                <w:sz w:val="20"/>
                <w:szCs w:val="20"/>
              </w:rPr>
            </w:pP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</w:tr>
    </w:tbl>
    <w:p w:rsidR="00630EC7" w:rsidRPr="00482774" w:rsidRDefault="00630EC7" w:rsidP="00630EC7">
      <w:pPr>
        <w:pStyle w:val="a3"/>
        <w:widowControl w:val="0"/>
        <w:shd w:val="clear" w:color="auto" w:fill="FFFFFF"/>
        <w:tabs>
          <w:tab w:val="left" w:pos="360"/>
          <w:tab w:val="left" w:pos="2552"/>
        </w:tabs>
        <w:autoSpaceDE w:val="0"/>
        <w:autoSpaceDN w:val="0"/>
        <w:adjustRightInd w:val="0"/>
        <w:ind w:left="993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82774">
        <w:rPr>
          <w:rFonts w:ascii="Times New Roman" w:hAnsi="Times New Roman"/>
          <w:b/>
          <w:color w:val="000000"/>
          <w:spacing w:val="2"/>
          <w:sz w:val="20"/>
          <w:szCs w:val="20"/>
        </w:rPr>
        <w:t>Творческие мероприятия (конкурсы, викторины и др.)</w:t>
      </w: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2693"/>
        <w:gridCol w:w="1560"/>
        <w:gridCol w:w="1560"/>
        <w:gridCol w:w="1701"/>
        <w:gridCol w:w="2127"/>
        <w:gridCol w:w="1701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сетев</w:t>
            </w:r>
            <w:r w:rsidRPr="00482774">
              <w:rPr>
                <w:rFonts w:eastAsia="Calibri"/>
                <w:b/>
                <w:sz w:val="20"/>
                <w:szCs w:val="20"/>
              </w:rPr>
              <w:t>о</w:t>
            </w:r>
            <w:r w:rsidRPr="00482774">
              <w:rPr>
                <w:rFonts w:eastAsia="Calibri"/>
                <w:b/>
                <w:sz w:val="20"/>
                <w:szCs w:val="20"/>
              </w:rPr>
              <w:t>го</w:t>
            </w:r>
            <w:proofErr w:type="gramEnd"/>
            <w:r w:rsidRPr="00482774">
              <w:rPr>
                <w:rFonts w:eastAsia="Calibri"/>
                <w:b/>
                <w:sz w:val="20"/>
                <w:szCs w:val="20"/>
              </w:rPr>
              <w:t xml:space="preserve"> муниципального меропри</w:t>
            </w:r>
            <w:r w:rsidRPr="00482774">
              <w:rPr>
                <w:rFonts w:eastAsia="Calibri"/>
                <w:b/>
                <w:sz w:val="20"/>
                <w:szCs w:val="20"/>
              </w:rPr>
              <w:t>я</w:t>
            </w:r>
            <w:r w:rsidRPr="00482774">
              <w:rPr>
                <w:rFonts w:eastAsia="Calibri"/>
                <w:b/>
                <w:sz w:val="20"/>
                <w:szCs w:val="20"/>
              </w:rPr>
              <w:t>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560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</w:t>
            </w:r>
            <w:r w:rsidRPr="00482774">
              <w:rPr>
                <w:rFonts w:eastAsia="Calibri"/>
                <w:b/>
                <w:sz w:val="20"/>
                <w:szCs w:val="20"/>
              </w:rPr>
              <w:t>т</w:t>
            </w:r>
            <w:r w:rsidRPr="00482774">
              <w:rPr>
                <w:rFonts w:eastAsia="Calibri"/>
                <w:b/>
                <w:sz w:val="20"/>
                <w:szCs w:val="20"/>
              </w:rPr>
              <w:t>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</w:t>
            </w:r>
            <w:r w:rsidRPr="00482774">
              <w:rPr>
                <w:rFonts w:eastAsia="Calibri"/>
                <w:b/>
                <w:sz w:val="20"/>
                <w:szCs w:val="20"/>
              </w:rPr>
              <w:t>е</w:t>
            </w:r>
            <w:r w:rsidRPr="00482774">
              <w:rPr>
                <w:rFonts w:eastAsia="Calibri"/>
                <w:b/>
                <w:sz w:val="20"/>
                <w:szCs w:val="20"/>
              </w:rPr>
              <w:t>ры, привлеченные к проведению</w:t>
            </w: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0EC7" w:rsidRPr="002F70F4" w:rsidRDefault="00630EC7" w:rsidP="00630EC7">
      <w:pPr>
        <w:pStyle w:val="a3"/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ind w:left="2127"/>
        <w:jc w:val="center"/>
        <w:rPr>
          <w:rFonts w:ascii="Times New Roman" w:hAnsi="Times New Roman"/>
          <w:b/>
          <w:color w:val="000000"/>
          <w:spacing w:val="2"/>
          <w:sz w:val="20"/>
          <w:szCs w:val="20"/>
          <w:lang w:val="en-US"/>
        </w:rPr>
      </w:pPr>
    </w:p>
    <w:p w:rsidR="00630EC7" w:rsidRDefault="00630EC7" w:rsidP="00630EC7">
      <w:pPr>
        <w:pStyle w:val="a3"/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spacing w:after="0"/>
        <w:ind w:left="2126"/>
        <w:jc w:val="center"/>
        <w:rPr>
          <w:rFonts w:ascii="Times New Roman" w:hAnsi="Times New Roman"/>
          <w:b/>
          <w:color w:val="000000"/>
          <w:spacing w:val="2"/>
          <w:sz w:val="20"/>
          <w:szCs w:val="20"/>
        </w:rPr>
      </w:pPr>
      <w:r w:rsidRPr="00482774">
        <w:rPr>
          <w:rFonts w:ascii="Times New Roman" w:hAnsi="Times New Roman"/>
          <w:b/>
          <w:color w:val="000000"/>
          <w:spacing w:val="2"/>
          <w:sz w:val="20"/>
          <w:szCs w:val="20"/>
        </w:rPr>
        <w:t>Система командных мероприятий (игры, бои, карусели, турниры и т.д.)</w:t>
      </w:r>
    </w:p>
    <w:p w:rsidR="00630EC7" w:rsidRPr="00B81407" w:rsidRDefault="00630EC7" w:rsidP="00630EC7">
      <w:pPr>
        <w:pStyle w:val="a3"/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spacing w:after="0"/>
        <w:ind w:left="2126"/>
        <w:jc w:val="center"/>
        <w:rPr>
          <w:rFonts w:ascii="Times New Roman" w:hAnsi="Times New Roman"/>
          <w:b/>
          <w:color w:val="000000"/>
          <w:spacing w:val="2"/>
          <w:sz w:val="16"/>
          <w:szCs w:val="16"/>
        </w:rPr>
      </w:pP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55"/>
        <w:gridCol w:w="2693"/>
        <w:gridCol w:w="1560"/>
        <w:gridCol w:w="1560"/>
        <w:gridCol w:w="1701"/>
        <w:gridCol w:w="2127"/>
        <w:gridCol w:w="1701"/>
      </w:tblGrid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55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Образовательная площадка</w:t>
            </w:r>
          </w:p>
        </w:tc>
        <w:tc>
          <w:tcPr>
            <w:tcW w:w="2693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2774">
              <w:rPr>
                <w:rFonts w:eastAsia="Calibri"/>
                <w:b/>
                <w:sz w:val="20"/>
                <w:szCs w:val="20"/>
              </w:rPr>
              <w:t>Название  сетев</w:t>
            </w:r>
            <w:r w:rsidRPr="00482774">
              <w:rPr>
                <w:rFonts w:eastAsia="Calibri"/>
                <w:b/>
                <w:sz w:val="20"/>
                <w:szCs w:val="20"/>
              </w:rPr>
              <w:t>о</w:t>
            </w:r>
            <w:r w:rsidRPr="00482774">
              <w:rPr>
                <w:rFonts w:eastAsia="Calibri"/>
                <w:b/>
                <w:sz w:val="20"/>
                <w:szCs w:val="20"/>
              </w:rPr>
              <w:t>го</w:t>
            </w:r>
            <w:proofErr w:type="gramEnd"/>
            <w:r w:rsidRPr="00482774">
              <w:rPr>
                <w:rFonts w:eastAsia="Calibri"/>
                <w:b/>
                <w:sz w:val="20"/>
                <w:szCs w:val="20"/>
              </w:rPr>
              <w:t xml:space="preserve"> муниципального меропри</w:t>
            </w:r>
            <w:r w:rsidRPr="00482774">
              <w:rPr>
                <w:rFonts w:eastAsia="Calibri"/>
                <w:b/>
                <w:sz w:val="20"/>
                <w:szCs w:val="20"/>
              </w:rPr>
              <w:t>я</w:t>
            </w:r>
            <w:r w:rsidRPr="00482774">
              <w:rPr>
                <w:rFonts w:eastAsia="Calibri"/>
                <w:b/>
                <w:sz w:val="20"/>
                <w:szCs w:val="20"/>
              </w:rPr>
              <w:t>тия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560" w:type="dxa"/>
            <w:shd w:val="clear" w:color="auto" w:fill="auto"/>
          </w:tcPr>
          <w:p w:rsidR="00630EC7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Учас</w:t>
            </w:r>
            <w:r w:rsidRPr="00482774">
              <w:rPr>
                <w:rFonts w:eastAsia="Calibri"/>
                <w:b/>
                <w:sz w:val="20"/>
                <w:szCs w:val="20"/>
              </w:rPr>
              <w:t>т</w:t>
            </w:r>
            <w:r w:rsidRPr="00482774">
              <w:rPr>
                <w:rFonts w:eastAsia="Calibri"/>
                <w:b/>
                <w:sz w:val="20"/>
                <w:szCs w:val="20"/>
              </w:rPr>
              <w:t>ники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(для обучающихся каких классов)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Внешние партн</w:t>
            </w:r>
            <w:r w:rsidRPr="00482774">
              <w:rPr>
                <w:rFonts w:eastAsia="Calibri"/>
                <w:b/>
                <w:sz w:val="20"/>
                <w:szCs w:val="20"/>
              </w:rPr>
              <w:t>е</w:t>
            </w:r>
            <w:r w:rsidRPr="00482774">
              <w:rPr>
                <w:rFonts w:eastAsia="Calibri"/>
                <w:b/>
                <w:sz w:val="20"/>
                <w:szCs w:val="20"/>
              </w:rPr>
              <w:t>ры, привлеченные к проведению</w:t>
            </w: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b/>
                <w:sz w:val="20"/>
                <w:szCs w:val="20"/>
              </w:rPr>
              <w:t>Координатор</w:t>
            </w: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Контакты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 xml:space="preserve">E </w:t>
            </w:r>
            <w:r w:rsidRPr="00482774">
              <w:rPr>
                <w:rFonts w:eastAsia="Calibri"/>
                <w:b/>
                <w:sz w:val="20"/>
                <w:szCs w:val="20"/>
              </w:rPr>
              <w:t>–</w:t>
            </w:r>
            <w:r w:rsidRPr="00482774">
              <w:rPr>
                <w:rFonts w:eastAsia="Calibri"/>
                <w:b/>
                <w:sz w:val="20"/>
                <w:szCs w:val="20"/>
                <w:lang w:val="en-US"/>
              </w:rPr>
              <w:t>mail</w:t>
            </w:r>
            <w:r w:rsidRPr="00482774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630EC7" w:rsidRPr="00482774" w:rsidRDefault="00630EC7" w:rsidP="00AC74F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2774">
              <w:rPr>
                <w:rFonts w:eastAsia="Calibri"/>
                <w:b/>
                <w:sz w:val="20"/>
                <w:szCs w:val="20"/>
              </w:rPr>
              <w:t>телефон</w:t>
            </w:r>
          </w:p>
        </w:tc>
      </w:tr>
      <w:tr w:rsidR="00630EC7" w:rsidRPr="00482774" w:rsidTr="00630EC7">
        <w:tc>
          <w:tcPr>
            <w:tcW w:w="127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5" w:type="dxa"/>
          </w:tcPr>
          <w:p w:rsidR="00630EC7" w:rsidRPr="00482774" w:rsidRDefault="00630EC7" w:rsidP="00AC74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0EC7" w:rsidRPr="00482774" w:rsidRDefault="00630EC7" w:rsidP="00AC74F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30EC7" w:rsidRPr="00482774" w:rsidRDefault="00630EC7" w:rsidP="00630EC7">
      <w:pPr>
        <w:pStyle w:val="a3"/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spacing w:after="0"/>
        <w:ind w:left="2126"/>
        <w:jc w:val="center"/>
        <w:rPr>
          <w:rFonts w:ascii="Times New Roman" w:hAnsi="Times New Roman"/>
          <w:b/>
          <w:color w:val="000000"/>
          <w:spacing w:val="2"/>
          <w:sz w:val="20"/>
          <w:szCs w:val="20"/>
        </w:rPr>
      </w:pPr>
    </w:p>
    <w:p w:rsidR="00EB0371" w:rsidRDefault="00630EC7"/>
    <w:sectPr w:rsidR="00EB0371" w:rsidSect="00630EC7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8"/>
    <w:rsid w:val="004F5471"/>
    <w:rsid w:val="00630EC7"/>
    <w:rsid w:val="007725D8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3EBE"/>
  <w15:chartTrackingRefBased/>
  <w15:docId w15:val="{B73D1098-57F0-440E-9FD9-A7E6E2F0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2017-06-22T01:56:00Z</dcterms:created>
  <dcterms:modified xsi:type="dcterms:W3CDTF">2017-06-22T02:00:00Z</dcterms:modified>
</cp:coreProperties>
</file>