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7F" w:rsidRDefault="00972A7F" w:rsidP="007E22B9">
      <w:pPr>
        <w:pStyle w:val="a3"/>
        <w:rPr>
          <w:bCs/>
          <w:sz w:val="22"/>
          <w:szCs w:val="22"/>
        </w:rPr>
      </w:pPr>
    </w:p>
    <w:p w:rsidR="007E22B9" w:rsidRPr="0010704F" w:rsidRDefault="007E22B9" w:rsidP="007E22B9">
      <w:pPr>
        <w:pStyle w:val="a3"/>
        <w:rPr>
          <w:sz w:val="22"/>
          <w:szCs w:val="22"/>
        </w:rPr>
      </w:pPr>
      <w:r w:rsidRPr="0010704F">
        <w:rPr>
          <w:bCs/>
          <w:sz w:val="22"/>
          <w:szCs w:val="22"/>
        </w:rPr>
        <w:t>ФГБОУ ВПО «</w:t>
      </w:r>
      <w:r w:rsidRPr="0010704F">
        <w:rPr>
          <w:sz w:val="22"/>
          <w:szCs w:val="22"/>
        </w:rPr>
        <w:t>Томский государственный педагогический университет»</w:t>
      </w:r>
    </w:p>
    <w:p w:rsidR="007E22B9" w:rsidRPr="0010704F" w:rsidRDefault="007E22B9" w:rsidP="007E22B9">
      <w:pPr>
        <w:pStyle w:val="a3"/>
        <w:rPr>
          <w:sz w:val="22"/>
          <w:szCs w:val="22"/>
        </w:rPr>
      </w:pPr>
      <w:r w:rsidRPr="0010704F">
        <w:rPr>
          <w:sz w:val="22"/>
          <w:szCs w:val="22"/>
        </w:rPr>
        <w:t>Департамент образования администрации Города Томска</w:t>
      </w:r>
    </w:p>
    <w:p w:rsidR="007E22B9" w:rsidRPr="0010704F" w:rsidRDefault="007E22B9" w:rsidP="007E22B9">
      <w:pPr>
        <w:pStyle w:val="a3"/>
        <w:rPr>
          <w:sz w:val="22"/>
          <w:szCs w:val="22"/>
        </w:rPr>
      </w:pPr>
      <w:r w:rsidRPr="0010704F">
        <w:rPr>
          <w:sz w:val="22"/>
          <w:szCs w:val="22"/>
        </w:rPr>
        <w:t>Муниципальное автономное учреждение</w:t>
      </w:r>
    </w:p>
    <w:p w:rsidR="007E22B9" w:rsidRPr="0010704F" w:rsidRDefault="007E22B9" w:rsidP="007E22B9">
      <w:pPr>
        <w:jc w:val="center"/>
        <w:rPr>
          <w:b/>
          <w:sz w:val="22"/>
          <w:szCs w:val="22"/>
        </w:rPr>
      </w:pPr>
      <w:r w:rsidRPr="0010704F">
        <w:rPr>
          <w:b/>
          <w:sz w:val="22"/>
          <w:szCs w:val="22"/>
        </w:rPr>
        <w:t xml:space="preserve">Информационно-методический центр г. Томска </w:t>
      </w:r>
    </w:p>
    <w:p w:rsidR="007E22B9" w:rsidRPr="0010704F" w:rsidRDefault="007E22B9" w:rsidP="007E22B9">
      <w:pPr>
        <w:jc w:val="center"/>
        <w:rPr>
          <w:b/>
          <w:sz w:val="22"/>
          <w:szCs w:val="22"/>
        </w:rPr>
      </w:pPr>
      <w:r w:rsidRPr="0010704F">
        <w:rPr>
          <w:b/>
          <w:sz w:val="22"/>
          <w:szCs w:val="22"/>
        </w:rPr>
        <w:t xml:space="preserve">Всероссийская научно-практическая конференция школьников </w:t>
      </w:r>
    </w:p>
    <w:p w:rsidR="007E22B9" w:rsidRPr="0010704F" w:rsidRDefault="007E22B9" w:rsidP="007E22B9">
      <w:pPr>
        <w:jc w:val="center"/>
        <w:rPr>
          <w:b/>
          <w:sz w:val="22"/>
          <w:szCs w:val="22"/>
        </w:rPr>
      </w:pPr>
      <w:r w:rsidRPr="0010704F">
        <w:rPr>
          <w:b/>
          <w:sz w:val="22"/>
          <w:szCs w:val="22"/>
        </w:rPr>
        <w:t>«Юные дарования»</w:t>
      </w:r>
    </w:p>
    <w:p w:rsidR="007E22B9" w:rsidRPr="0010704F" w:rsidRDefault="007E22B9" w:rsidP="007E22B9">
      <w:pPr>
        <w:jc w:val="center"/>
        <w:rPr>
          <w:b/>
          <w:sz w:val="22"/>
          <w:szCs w:val="22"/>
        </w:rPr>
      </w:pPr>
    </w:p>
    <w:p w:rsidR="007E22B9" w:rsidRDefault="00972A7F" w:rsidP="007E22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ОБРАЗОВАНИЕ ДЛЯ УСТОЙЧИВОГО РАЗВИТИЯ</w:t>
      </w:r>
    </w:p>
    <w:p w:rsidR="007E22B9" w:rsidRPr="0010704F" w:rsidRDefault="007E22B9" w:rsidP="007E22B9">
      <w:pPr>
        <w:jc w:val="both"/>
        <w:rPr>
          <w:sz w:val="22"/>
          <w:szCs w:val="22"/>
        </w:rPr>
      </w:pPr>
      <w:r w:rsidRPr="0010704F">
        <w:rPr>
          <w:sz w:val="22"/>
          <w:szCs w:val="22"/>
        </w:rPr>
        <w:tab/>
        <w:t xml:space="preserve">В соответствии с планом мероприятий муниципального автономного учреждения информационно-методического центра по выявлению и поддержке одаренных обучающихся </w:t>
      </w:r>
      <w:r>
        <w:rPr>
          <w:sz w:val="22"/>
          <w:szCs w:val="22"/>
        </w:rPr>
        <w:t>марте</w:t>
      </w:r>
      <w:r w:rsidRPr="0010704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10704F">
        <w:rPr>
          <w:sz w:val="22"/>
          <w:szCs w:val="22"/>
        </w:rPr>
        <w:t xml:space="preserve"> года состоится Всероссийская научно-практическая конференция </w:t>
      </w:r>
      <w:r w:rsidRPr="0010704F">
        <w:rPr>
          <w:b/>
          <w:sz w:val="22"/>
          <w:szCs w:val="22"/>
        </w:rPr>
        <w:t>«Юные дарования».</w:t>
      </w:r>
    </w:p>
    <w:p w:rsidR="006A577A" w:rsidRDefault="007E22B9" w:rsidP="006A577A">
      <w:pPr>
        <w:spacing w:line="360" w:lineRule="auto"/>
        <w:ind w:left="360" w:hanging="360"/>
        <w:jc w:val="both"/>
        <w:rPr>
          <w:sz w:val="22"/>
          <w:szCs w:val="22"/>
        </w:rPr>
      </w:pPr>
      <w:r w:rsidRPr="0010704F">
        <w:rPr>
          <w:b/>
          <w:sz w:val="22"/>
          <w:szCs w:val="22"/>
        </w:rPr>
        <w:t>Целью</w:t>
      </w:r>
      <w:r w:rsidR="006A577A">
        <w:rPr>
          <w:b/>
          <w:sz w:val="22"/>
          <w:szCs w:val="22"/>
        </w:rPr>
        <w:t xml:space="preserve"> и задачами конференции</w:t>
      </w:r>
      <w:r w:rsidRPr="0010704F">
        <w:rPr>
          <w:sz w:val="22"/>
          <w:szCs w:val="22"/>
        </w:rPr>
        <w:t xml:space="preserve"> </w:t>
      </w:r>
      <w:r w:rsidR="006A577A" w:rsidRPr="006A577A">
        <w:rPr>
          <w:sz w:val="22"/>
          <w:szCs w:val="22"/>
        </w:rPr>
        <w:t>является</w:t>
      </w:r>
      <w:r w:rsidR="006A577A">
        <w:rPr>
          <w:sz w:val="22"/>
          <w:szCs w:val="22"/>
        </w:rPr>
        <w:t>:</w:t>
      </w:r>
    </w:p>
    <w:p w:rsidR="006A577A" w:rsidRDefault="006A577A" w:rsidP="006A577A">
      <w:pPr>
        <w:pStyle w:val="ac"/>
        <w:numPr>
          <w:ilvl w:val="0"/>
          <w:numId w:val="7"/>
        </w:numPr>
        <w:rPr>
          <w:sz w:val="22"/>
          <w:szCs w:val="22"/>
        </w:rPr>
      </w:pPr>
      <w:r w:rsidRPr="006A577A">
        <w:rPr>
          <w:sz w:val="22"/>
          <w:szCs w:val="22"/>
        </w:rPr>
        <w:t>создание условий для понимания зеленых аксиом обучающимися;</w:t>
      </w:r>
    </w:p>
    <w:p w:rsidR="00543890" w:rsidRPr="00543890" w:rsidRDefault="00543890" w:rsidP="00543890">
      <w:pPr>
        <w:pStyle w:val="ac"/>
        <w:numPr>
          <w:ilvl w:val="0"/>
          <w:numId w:val="7"/>
        </w:numPr>
        <w:rPr>
          <w:sz w:val="22"/>
          <w:szCs w:val="22"/>
        </w:rPr>
      </w:pPr>
      <w:r w:rsidRPr="006A577A">
        <w:rPr>
          <w:sz w:val="22"/>
          <w:szCs w:val="22"/>
        </w:rPr>
        <w:t>знакомство участников конференции с «зелеными аксиомами»;</w:t>
      </w:r>
    </w:p>
    <w:p w:rsidR="00543890" w:rsidRPr="00543890" w:rsidRDefault="00543890" w:rsidP="00543890">
      <w:pPr>
        <w:pStyle w:val="ac"/>
        <w:numPr>
          <w:ilvl w:val="0"/>
          <w:numId w:val="7"/>
        </w:numPr>
        <w:rPr>
          <w:sz w:val="22"/>
          <w:szCs w:val="22"/>
        </w:rPr>
      </w:pPr>
      <w:r w:rsidRPr="006A577A">
        <w:rPr>
          <w:sz w:val="22"/>
          <w:szCs w:val="22"/>
        </w:rPr>
        <w:t>популяризация идеи Н.Н.</w:t>
      </w:r>
      <w:r>
        <w:rPr>
          <w:sz w:val="22"/>
          <w:szCs w:val="22"/>
        </w:rPr>
        <w:t xml:space="preserve"> </w:t>
      </w:r>
      <w:r w:rsidRPr="006A577A">
        <w:rPr>
          <w:sz w:val="22"/>
          <w:szCs w:val="22"/>
        </w:rPr>
        <w:t>Моисеева об экологическом императиве;</w:t>
      </w:r>
    </w:p>
    <w:p w:rsidR="00543890" w:rsidRPr="00543890" w:rsidRDefault="006A577A" w:rsidP="00543890">
      <w:pPr>
        <w:pStyle w:val="ac"/>
        <w:numPr>
          <w:ilvl w:val="0"/>
          <w:numId w:val="7"/>
        </w:numPr>
        <w:rPr>
          <w:sz w:val="22"/>
          <w:szCs w:val="22"/>
        </w:rPr>
      </w:pPr>
      <w:r w:rsidRPr="006A577A">
        <w:rPr>
          <w:sz w:val="22"/>
          <w:szCs w:val="22"/>
        </w:rPr>
        <w:t>распространение полученных знаний в своем окружении;</w:t>
      </w:r>
    </w:p>
    <w:p w:rsidR="00543890" w:rsidRPr="00543890" w:rsidRDefault="00543890" w:rsidP="00543890">
      <w:pPr>
        <w:pStyle w:val="ac"/>
        <w:numPr>
          <w:ilvl w:val="0"/>
          <w:numId w:val="7"/>
        </w:numPr>
        <w:rPr>
          <w:sz w:val="22"/>
          <w:szCs w:val="22"/>
        </w:rPr>
      </w:pPr>
      <w:r w:rsidRPr="006A577A">
        <w:rPr>
          <w:sz w:val="22"/>
          <w:szCs w:val="22"/>
        </w:rPr>
        <w:t>побуждение творчески применять их в повседневной жизни;</w:t>
      </w:r>
    </w:p>
    <w:p w:rsidR="007E22B9" w:rsidRPr="006A577A" w:rsidRDefault="006A577A" w:rsidP="006A577A">
      <w:pPr>
        <w:pStyle w:val="ac"/>
        <w:numPr>
          <w:ilvl w:val="0"/>
          <w:numId w:val="7"/>
        </w:numPr>
        <w:rPr>
          <w:sz w:val="22"/>
          <w:szCs w:val="22"/>
        </w:rPr>
      </w:pPr>
      <w:r w:rsidRPr="006A577A">
        <w:rPr>
          <w:sz w:val="22"/>
          <w:szCs w:val="22"/>
        </w:rPr>
        <w:t>привлечение внимание детей и взрослых к идеям устойчивого развития.</w:t>
      </w:r>
    </w:p>
    <w:p w:rsidR="00E3726B" w:rsidRDefault="007E22B9" w:rsidP="006A577A">
      <w:pPr>
        <w:ind w:firstLine="720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В рамках конференции </w:t>
      </w:r>
      <w:r w:rsidRPr="00216BDA">
        <w:rPr>
          <w:sz w:val="22"/>
          <w:szCs w:val="22"/>
        </w:rPr>
        <w:t>2</w:t>
      </w:r>
      <w:r w:rsidR="00216BDA">
        <w:rPr>
          <w:sz w:val="22"/>
          <w:szCs w:val="22"/>
        </w:rPr>
        <w:t>3</w:t>
      </w:r>
      <w:r w:rsidRPr="00216BDA">
        <w:rPr>
          <w:sz w:val="22"/>
          <w:szCs w:val="22"/>
        </w:rPr>
        <w:t xml:space="preserve"> марта 2017 года в 10:00</w:t>
      </w:r>
      <w:r w:rsidRPr="00107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базе МАОУ СОШ № </w:t>
      </w:r>
      <w:r w:rsidR="00D77A6B">
        <w:rPr>
          <w:sz w:val="22"/>
          <w:szCs w:val="22"/>
        </w:rPr>
        <w:t>42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г.Томска</w:t>
      </w:r>
      <w:proofErr w:type="spellEnd"/>
      <w:r>
        <w:rPr>
          <w:sz w:val="22"/>
          <w:szCs w:val="22"/>
        </w:rPr>
        <w:t xml:space="preserve"> </w:t>
      </w:r>
      <w:r w:rsidRPr="0010704F">
        <w:rPr>
          <w:sz w:val="22"/>
          <w:szCs w:val="22"/>
        </w:rPr>
        <w:t>буд</w:t>
      </w:r>
      <w:r>
        <w:rPr>
          <w:sz w:val="22"/>
          <w:szCs w:val="22"/>
        </w:rPr>
        <w:t>е</w:t>
      </w:r>
      <w:r w:rsidRPr="0010704F">
        <w:rPr>
          <w:sz w:val="22"/>
          <w:szCs w:val="22"/>
        </w:rPr>
        <w:t xml:space="preserve">т проводиться </w:t>
      </w:r>
      <w:r w:rsidRPr="0010704F">
        <w:rPr>
          <w:b/>
          <w:sz w:val="22"/>
          <w:szCs w:val="22"/>
        </w:rPr>
        <w:t>секция «</w:t>
      </w:r>
      <w:r w:rsidR="00216BDA">
        <w:rPr>
          <w:b/>
          <w:sz w:val="22"/>
          <w:szCs w:val="22"/>
        </w:rPr>
        <w:t>Зеленые аксиомы в школе и дома</w:t>
      </w:r>
      <w:r w:rsidRPr="0010704F">
        <w:rPr>
          <w:b/>
          <w:sz w:val="22"/>
          <w:szCs w:val="22"/>
        </w:rPr>
        <w:t xml:space="preserve">», </w:t>
      </w:r>
      <w:r w:rsidR="004750A8">
        <w:rPr>
          <w:sz w:val="22"/>
          <w:szCs w:val="22"/>
        </w:rPr>
        <w:t>защита</w:t>
      </w:r>
      <w:r w:rsidRPr="0010704F">
        <w:rPr>
          <w:sz w:val="22"/>
          <w:szCs w:val="22"/>
        </w:rPr>
        <w:t xml:space="preserve"> </w:t>
      </w:r>
      <w:r w:rsidR="00DA3B33">
        <w:rPr>
          <w:sz w:val="22"/>
          <w:szCs w:val="22"/>
        </w:rPr>
        <w:t xml:space="preserve">проектно-исследовательских </w:t>
      </w:r>
      <w:r w:rsidRPr="0010704F">
        <w:rPr>
          <w:sz w:val="22"/>
          <w:szCs w:val="22"/>
        </w:rPr>
        <w:t>работ учащихся</w:t>
      </w:r>
      <w:r w:rsidR="00E03F5B">
        <w:rPr>
          <w:sz w:val="22"/>
          <w:szCs w:val="22"/>
        </w:rPr>
        <w:t xml:space="preserve">. </w:t>
      </w:r>
    </w:p>
    <w:p w:rsidR="007E22B9" w:rsidRPr="0010704F" w:rsidRDefault="007E22B9" w:rsidP="007E22B9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К участию в научно-практической конференции приглашаются обучающиеся </w:t>
      </w:r>
      <w:r w:rsidR="00216BDA">
        <w:rPr>
          <w:sz w:val="22"/>
          <w:szCs w:val="22"/>
        </w:rPr>
        <w:t>4</w:t>
      </w:r>
      <w:r w:rsidRPr="0010704F">
        <w:rPr>
          <w:sz w:val="22"/>
          <w:szCs w:val="22"/>
        </w:rPr>
        <w:t>–11</w:t>
      </w:r>
      <w:r>
        <w:rPr>
          <w:sz w:val="22"/>
          <w:szCs w:val="22"/>
        </w:rPr>
        <w:t xml:space="preserve"> </w:t>
      </w:r>
      <w:r w:rsidR="00216BDA">
        <w:rPr>
          <w:sz w:val="22"/>
          <w:szCs w:val="22"/>
        </w:rPr>
        <w:t xml:space="preserve">классов общеобразовательных </w:t>
      </w:r>
      <w:r w:rsidRPr="0010704F">
        <w:rPr>
          <w:sz w:val="22"/>
          <w:szCs w:val="22"/>
        </w:rPr>
        <w:t xml:space="preserve">учреждений. </w:t>
      </w:r>
    </w:p>
    <w:p w:rsidR="007E22B9" w:rsidRPr="0010704F" w:rsidRDefault="007E22B9" w:rsidP="00A07D58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Каждый участник</w:t>
      </w:r>
      <w:r w:rsidRPr="0010704F">
        <w:rPr>
          <w:b/>
          <w:sz w:val="22"/>
          <w:szCs w:val="22"/>
        </w:rPr>
        <w:t xml:space="preserve"> </w:t>
      </w:r>
      <w:r w:rsidRPr="0010704F">
        <w:rPr>
          <w:sz w:val="22"/>
          <w:szCs w:val="22"/>
        </w:rPr>
        <w:t>Конференции (очное участие) имеет право выступить с докладом, отражающим ход и результаты собственной проектно-исследовательской деятельности.</w:t>
      </w:r>
      <w:r w:rsidR="00A07D58">
        <w:rPr>
          <w:sz w:val="22"/>
          <w:szCs w:val="22"/>
        </w:rPr>
        <w:t xml:space="preserve"> </w:t>
      </w:r>
    </w:p>
    <w:p w:rsidR="007E22B9" w:rsidRPr="0010704F" w:rsidRDefault="00A07D58" w:rsidP="007E22B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7E22B9" w:rsidRPr="0010704F">
        <w:rPr>
          <w:sz w:val="22"/>
          <w:szCs w:val="22"/>
        </w:rPr>
        <w:t>частники</w:t>
      </w:r>
      <w:r>
        <w:rPr>
          <w:sz w:val="22"/>
          <w:szCs w:val="22"/>
        </w:rPr>
        <w:t xml:space="preserve"> (заочное участие)</w:t>
      </w:r>
      <w:r w:rsidR="007E22B9" w:rsidRPr="0010704F">
        <w:rPr>
          <w:sz w:val="22"/>
          <w:szCs w:val="22"/>
        </w:rPr>
        <w:t xml:space="preserve"> Конференции до </w:t>
      </w:r>
      <w:r>
        <w:rPr>
          <w:sz w:val="22"/>
          <w:szCs w:val="22"/>
        </w:rPr>
        <w:t>2</w:t>
      </w:r>
      <w:r w:rsidR="00E03F5B">
        <w:rPr>
          <w:sz w:val="22"/>
          <w:szCs w:val="22"/>
        </w:rPr>
        <w:t>0</w:t>
      </w:r>
      <w:r w:rsidR="007E22B9" w:rsidRPr="0010704F">
        <w:rPr>
          <w:sz w:val="22"/>
          <w:szCs w:val="22"/>
        </w:rPr>
        <w:t>.03.201</w:t>
      </w:r>
      <w:r w:rsidR="007E22B9">
        <w:rPr>
          <w:sz w:val="22"/>
          <w:szCs w:val="22"/>
        </w:rPr>
        <w:t>7</w:t>
      </w:r>
      <w:r w:rsidR="007E22B9" w:rsidRPr="0010704F">
        <w:rPr>
          <w:sz w:val="22"/>
          <w:szCs w:val="22"/>
        </w:rPr>
        <w:t xml:space="preserve"> года направ</w:t>
      </w:r>
      <w:r w:rsidR="00DA3B33">
        <w:rPr>
          <w:sz w:val="22"/>
          <w:szCs w:val="22"/>
        </w:rPr>
        <w:t>ляют электронную версию тезисов</w:t>
      </w:r>
      <w:r w:rsidR="007E22B9" w:rsidRPr="0010704F">
        <w:rPr>
          <w:sz w:val="22"/>
          <w:szCs w:val="22"/>
        </w:rPr>
        <w:t xml:space="preserve"> проектно-исследовательской работы, электронную презентацию, </w:t>
      </w:r>
      <w:proofErr w:type="spellStart"/>
      <w:r w:rsidR="00E03F5B">
        <w:rPr>
          <w:sz w:val="22"/>
          <w:szCs w:val="22"/>
        </w:rPr>
        <w:t>видеопрезентацию</w:t>
      </w:r>
      <w:proofErr w:type="spellEnd"/>
      <w:r w:rsidR="00E03F5B">
        <w:rPr>
          <w:sz w:val="22"/>
          <w:szCs w:val="22"/>
        </w:rPr>
        <w:t xml:space="preserve"> защиты проекта/исследования, </w:t>
      </w:r>
      <w:r w:rsidR="007E22B9" w:rsidRPr="0010704F">
        <w:rPr>
          <w:sz w:val="22"/>
          <w:szCs w:val="22"/>
        </w:rPr>
        <w:t xml:space="preserve">сканированную квитанцию об оплате участия по адресу </w:t>
      </w:r>
      <w:hyperlink r:id="rId5" w:history="1">
        <w:r w:rsidRPr="00855187">
          <w:rPr>
            <w:rStyle w:val="a7"/>
            <w:sz w:val="22"/>
            <w:szCs w:val="22"/>
            <w:lang w:val="en-US"/>
          </w:rPr>
          <w:t>ivanova</w:t>
        </w:r>
        <w:r w:rsidRPr="00A07D58">
          <w:rPr>
            <w:rStyle w:val="a7"/>
            <w:sz w:val="22"/>
            <w:szCs w:val="22"/>
          </w:rPr>
          <w:t>@</w:t>
        </w:r>
        <w:r w:rsidRPr="00855187">
          <w:rPr>
            <w:rStyle w:val="a7"/>
            <w:sz w:val="22"/>
            <w:szCs w:val="22"/>
            <w:lang w:val="en-US"/>
          </w:rPr>
          <w:t>imc</w:t>
        </w:r>
        <w:r w:rsidRPr="00A07D58">
          <w:rPr>
            <w:rStyle w:val="a7"/>
            <w:sz w:val="22"/>
            <w:szCs w:val="22"/>
          </w:rPr>
          <w:t>.</w:t>
        </w:r>
        <w:r w:rsidRPr="00855187">
          <w:rPr>
            <w:rStyle w:val="a7"/>
            <w:sz w:val="22"/>
            <w:szCs w:val="22"/>
            <w:lang w:val="en-US"/>
          </w:rPr>
          <w:t>tomsk</w:t>
        </w:r>
        <w:r w:rsidRPr="00A07D58">
          <w:rPr>
            <w:rStyle w:val="a7"/>
            <w:sz w:val="22"/>
            <w:szCs w:val="22"/>
          </w:rPr>
          <w:t>.</w:t>
        </w:r>
        <w:proofErr w:type="spellStart"/>
        <w:r w:rsidRPr="00855187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E3726B">
        <w:rPr>
          <w:rStyle w:val="a7"/>
          <w:sz w:val="22"/>
          <w:szCs w:val="22"/>
        </w:rPr>
        <w:t>.</w:t>
      </w:r>
      <w:r w:rsidR="007E22B9" w:rsidRPr="0010704F">
        <w:rPr>
          <w:sz w:val="22"/>
          <w:szCs w:val="22"/>
        </w:rPr>
        <w:t xml:space="preserve"> В теме письма необходимо указать название секции.</w:t>
      </w:r>
    </w:p>
    <w:p w:rsidR="007E22B9" w:rsidRPr="0010704F" w:rsidRDefault="007E22B9" w:rsidP="007E22B9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Очные участники Конференции до </w:t>
      </w:r>
      <w:r w:rsidR="00E03F5B">
        <w:rPr>
          <w:sz w:val="22"/>
          <w:szCs w:val="22"/>
        </w:rPr>
        <w:t>17</w:t>
      </w:r>
      <w:r w:rsidRPr="0010704F">
        <w:rPr>
          <w:sz w:val="22"/>
          <w:szCs w:val="22"/>
        </w:rPr>
        <w:t>.03.201</w:t>
      </w:r>
      <w:r>
        <w:rPr>
          <w:sz w:val="22"/>
          <w:szCs w:val="22"/>
        </w:rPr>
        <w:t>7</w:t>
      </w:r>
      <w:r w:rsidRPr="0010704F">
        <w:rPr>
          <w:sz w:val="22"/>
          <w:szCs w:val="22"/>
        </w:rPr>
        <w:t xml:space="preserve"> года сдают электронную и печ</w:t>
      </w:r>
      <w:r w:rsidR="00A07D58">
        <w:rPr>
          <w:sz w:val="22"/>
          <w:szCs w:val="22"/>
        </w:rPr>
        <w:t>атную версии как тезисов, так и</w:t>
      </w:r>
      <w:r w:rsidRPr="0010704F">
        <w:rPr>
          <w:sz w:val="22"/>
          <w:szCs w:val="22"/>
        </w:rPr>
        <w:t xml:space="preserve"> проектно-исследовательскую работу (полную версию), электронную презентацию, квитанцию об оплате участия по адресу г. Томск, ул. Ма</w:t>
      </w:r>
      <w:r w:rsidR="00A07D58">
        <w:rPr>
          <w:sz w:val="22"/>
          <w:szCs w:val="22"/>
        </w:rPr>
        <w:t xml:space="preserve">тросова, 8, МАУ ИМЦ, </w:t>
      </w:r>
      <w:proofErr w:type="spellStart"/>
      <w:r w:rsidR="00A07D58">
        <w:rPr>
          <w:sz w:val="22"/>
          <w:szCs w:val="22"/>
        </w:rPr>
        <w:t>каб</w:t>
      </w:r>
      <w:proofErr w:type="spellEnd"/>
      <w:r w:rsidR="00A07D58">
        <w:rPr>
          <w:sz w:val="22"/>
          <w:szCs w:val="22"/>
        </w:rPr>
        <w:t>. №2.</w:t>
      </w:r>
    </w:p>
    <w:p w:rsidR="007E22B9" w:rsidRPr="0010704F" w:rsidRDefault="007E22B9" w:rsidP="007E22B9">
      <w:pPr>
        <w:ind w:firstLine="709"/>
        <w:jc w:val="both"/>
        <w:rPr>
          <w:b/>
          <w:sz w:val="22"/>
          <w:szCs w:val="22"/>
        </w:rPr>
      </w:pPr>
      <w:r w:rsidRPr="0010704F">
        <w:rPr>
          <w:b/>
          <w:sz w:val="22"/>
          <w:szCs w:val="22"/>
        </w:rPr>
        <w:t>ВНИМАНИЕ!</w:t>
      </w:r>
    </w:p>
    <w:p w:rsidR="007E22B9" w:rsidRPr="0010704F" w:rsidRDefault="00A07D58" w:rsidP="007E22B9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Участие учителей предполагается в качестве </w:t>
      </w:r>
      <w:r w:rsidR="007E22B9" w:rsidRPr="0010704F">
        <w:rPr>
          <w:sz w:val="22"/>
          <w:szCs w:val="22"/>
        </w:rPr>
        <w:t xml:space="preserve">консультантов. </w:t>
      </w:r>
    </w:p>
    <w:p w:rsidR="007E22B9" w:rsidRPr="0010704F" w:rsidRDefault="007E22B9" w:rsidP="007E22B9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Работа не должна быть представляема ранее (на конференциях прошлых лет, публикациях и т.д.)</w:t>
      </w:r>
      <w:r w:rsidR="00A07D58">
        <w:rPr>
          <w:sz w:val="22"/>
          <w:szCs w:val="22"/>
        </w:rPr>
        <w:t>.</w:t>
      </w:r>
      <w:r w:rsidRPr="0010704F">
        <w:rPr>
          <w:sz w:val="22"/>
          <w:szCs w:val="22"/>
        </w:rPr>
        <w:t xml:space="preserve"> </w:t>
      </w:r>
    </w:p>
    <w:p w:rsidR="007E22B9" w:rsidRDefault="007E22B9" w:rsidP="007E22B9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Помимо текста обязательно </w:t>
      </w:r>
      <w:r w:rsidR="004750A8">
        <w:rPr>
          <w:sz w:val="22"/>
          <w:szCs w:val="22"/>
        </w:rPr>
        <w:t>наличие электронной презентации</w:t>
      </w:r>
      <w:r w:rsidRPr="0010704F">
        <w:rPr>
          <w:sz w:val="22"/>
          <w:szCs w:val="22"/>
        </w:rPr>
        <w:t xml:space="preserve"> </w:t>
      </w:r>
      <w:r w:rsidR="004750A8">
        <w:rPr>
          <w:sz w:val="22"/>
          <w:szCs w:val="22"/>
        </w:rPr>
        <w:t>и/</w:t>
      </w:r>
      <w:r w:rsidRPr="0010704F">
        <w:rPr>
          <w:sz w:val="22"/>
          <w:szCs w:val="22"/>
        </w:rPr>
        <w:t xml:space="preserve">или видеоролики. </w:t>
      </w:r>
    </w:p>
    <w:p w:rsidR="007E22B9" w:rsidRDefault="007E22B9" w:rsidP="007E22B9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Очное участие предполагает защиту </w:t>
      </w:r>
      <w:r w:rsidRPr="00EE488D">
        <w:rPr>
          <w:sz w:val="22"/>
          <w:szCs w:val="22"/>
        </w:rPr>
        <w:t>проекта/исследования</w:t>
      </w:r>
      <w:r>
        <w:rPr>
          <w:sz w:val="22"/>
          <w:szCs w:val="22"/>
        </w:rPr>
        <w:t>.</w:t>
      </w:r>
      <w:r w:rsidRPr="00EE488D">
        <w:rPr>
          <w:sz w:val="22"/>
          <w:szCs w:val="22"/>
        </w:rPr>
        <w:t xml:space="preserve"> Процедура защиты состоит в 6-8 минутном выступ</w:t>
      </w:r>
      <w:bookmarkStart w:id="0" w:name="_GoBack"/>
      <w:bookmarkEnd w:id="0"/>
      <w:r w:rsidRPr="00EE488D">
        <w:rPr>
          <w:sz w:val="22"/>
          <w:szCs w:val="22"/>
        </w:rPr>
        <w:t xml:space="preserve">лении учащегося, который раскрывает актуальность, поставленные задачи, суть проекта и выводы. </w:t>
      </w:r>
    </w:p>
    <w:p w:rsidR="00E03F5B" w:rsidRPr="00EE488D" w:rsidRDefault="00E03F5B" w:rsidP="007E22B9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Заочное участие предполагает наличие </w:t>
      </w:r>
      <w:proofErr w:type="spellStart"/>
      <w:r>
        <w:rPr>
          <w:sz w:val="22"/>
          <w:szCs w:val="22"/>
        </w:rPr>
        <w:t>видеопрезентации</w:t>
      </w:r>
      <w:proofErr w:type="spellEnd"/>
      <w:r>
        <w:rPr>
          <w:sz w:val="22"/>
          <w:szCs w:val="22"/>
        </w:rPr>
        <w:t xml:space="preserve"> защиты проекта/исследования, состоящей в 6-8 минутном выступлении учащегося, </w:t>
      </w:r>
      <w:r w:rsidRPr="00EE488D">
        <w:rPr>
          <w:sz w:val="22"/>
          <w:szCs w:val="22"/>
        </w:rPr>
        <w:t>который раскрывает актуальность, поставленные задачи, суть проекта и выводы</w:t>
      </w:r>
      <w:r>
        <w:rPr>
          <w:sz w:val="22"/>
          <w:szCs w:val="22"/>
        </w:rPr>
        <w:t>.</w:t>
      </w:r>
    </w:p>
    <w:p w:rsidR="007E22B9" w:rsidRPr="009C6D3F" w:rsidRDefault="007E22B9" w:rsidP="007E22B9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EE488D">
        <w:rPr>
          <w:sz w:val="22"/>
          <w:szCs w:val="22"/>
        </w:rPr>
        <w:t xml:space="preserve">Оценивание презентации и защиты проекта/исследования происходит по критериям, и суммарная </w:t>
      </w:r>
      <w:r w:rsidRPr="009C6D3F">
        <w:rPr>
          <w:sz w:val="22"/>
          <w:szCs w:val="22"/>
        </w:rPr>
        <w:t xml:space="preserve">оценка рассматривается как итоговая. </w:t>
      </w:r>
    </w:p>
    <w:p w:rsidR="007E22B9" w:rsidRPr="009C6D3F" w:rsidRDefault="00F96315" w:rsidP="009C6D3F">
      <w:pPr>
        <w:pStyle w:val="a5"/>
        <w:numPr>
          <w:ilvl w:val="0"/>
          <w:numId w:val="14"/>
        </w:numPr>
        <w:tabs>
          <w:tab w:val="left" w:pos="1134"/>
        </w:tabs>
        <w:rPr>
          <w:sz w:val="22"/>
          <w:szCs w:val="22"/>
        </w:rPr>
      </w:pPr>
      <w:r w:rsidRPr="009C6D3F">
        <w:rPr>
          <w:sz w:val="22"/>
          <w:szCs w:val="22"/>
        </w:rPr>
        <w:t>Исследовательская работа</w:t>
      </w:r>
      <w:r w:rsidRPr="009C6D3F">
        <w:rPr>
          <w:b w:val="0"/>
          <w:sz w:val="22"/>
          <w:szCs w:val="22"/>
        </w:rPr>
        <w:t xml:space="preserve"> </w:t>
      </w:r>
      <w:r w:rsidR="007E22B9" w:rsidRPr="009C6D3F">
        <w:rPr>
          <w:sz w:val="22"/>
          <w:szCs w:val="22"/>
        </w:rPr>
        <w:t xml:space="preserve">участников конференции </w:t>
      </w:r>
      <w:r w:rsidRPr="009C6D3F">
        <w:rPr>
          <w:sz w:val="22"/>
          <w:szCs w:val="22"/>
        </w:rPr>
        <w:t>должна содержать</w:t>
      </w:r>
      <w:r w:rsidR="007E22B9" w:rsidRPr="009C6D3F">
        <w:rPr>
          <w:sz w:val="22"/>
          <w:szCs w:val="22"/>
        </w:rPr>
        <w:t>:</w:t>
      </w:r>
    </w:p>
    <w:p w:rsidR="00BE690A" w:rsidRPr="009C6D3F" w:rsidRDefault="00BE690A" w:rsidP="00F96315">
      <w:pPr>
        <w:pStyle w:val="a5"/>
        <w:numPr>
          <w:ilvl w:val="0"/>
          <w:numId w:val="12"/>
        </w:numPr>
        <w:tabs>
          <w:tab w:val="left" w:pos="1134"/>
        </w:tabs>
        <w:rPr>
          <w:sz w:val="22"/>
          <w:szCs w:val="22"/>
        </w:rPr>
      </w:pPr>
      <w:r w:rsidRPr="009C6D3F">
        <w:rPr>
          <w:sz w:val="22"/>
          <w:szCs w:val="22"/>
        </w:rPr>
        <w:t>Введение</w:t>
      </w:r>
    </w:p>
    <w:p w:rsidR="004750A8" w:rsidRDefault="004750A8" w:rsidP="004750A8">
      <w:pPr>
        <w:pStyle w:val="a5"/>
        <w:tabs>
          <w:tab w:val="left" w:pos="1134"/>
        </w:tabs>
        <w:ind w:left="144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проблема, ее актуальность; </w:t>
      </w:r>
    </w:p>
    <w:p w:rsidR="004750A8" w:rsidRDefault="004750A8" w:rsidP="004750A8">
      <w:pPr>
        <w:pStyle w:val="a5"/>
        <w:tabs>
          <w:tab w:val="left" w:pos="1134"/>
        </w:tabs>
        <w:ind w:left="144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ц</w:t>
      </w:r>
      <w:r w:rsidR="00BE690A" w:rsidRPr="009C6D3F">
        <w:rPr>
          <w:b w:val="0"/>
          <w:sz w:val="22"/>
          <w:szCs w:val="22"/>
        </w:rPr>
        <w:t>ель и задачи исследования;</w:t>
      </w:r>
    </w:p>
    <w:p w:rsidR="004750A8" w:rsidRDefault="004750A8" w:rsidP="004750A8">
      <w:pPr>
        <w:pStyle w:val="a5"/>
        <w:tabs>
          <w:tab w:val="left" w:pos="1134"/>
        </w:tabs>
        <w:ind w:left="144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г</w:t>
      </w:r>
      <w:r w:rsidR="00BE690A" w:rsidRPr="009C6D3F">
        <w:rPr>
          <w:b w:val="0"/>
          <w:sz w:val="22"/>
          <w:szCs w:val="22"/>
        </w:rPr>
        <w:t>ипотезы исследования;</w:t>
      </w:r>
      <w:r>
        <w:rPr>
          <w:b w:val="0"/>
          <w:sz w:val="22"/>
          <w:szCs w:val="22"/>
        </w:rPr>
        <w:t xml:space="preserve"> </w:t>
      </w:r>
    </w:p>
    <w:p w:rsidR="00BE690A" w:rsidRPr="009C6D3F" w:rsidRDefault="004750A8" w:rsidP="004750A8">
      <w:pPr>
        <w:pStyle w:val="a5"/>
        <w:tabs>
          <w:tab w:val="left" w:pos="1134"/>
        </w:tabs>
        <w:ind w:left="144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о</w:t>
      </w:r>
      <w:r w:rsidR="00BE690A" w:rsidRPr="009C6D3F">
        <w:rPr>
          <w:b w:val="0"/>
          <w:sz w:val="22"/>
          <w:szCs w:val="22"/>
        </w:rPr>
        <w:t>бъект и предмет (конкретные стороны объекта) исследования;</w:t>
      </w:r>
    </w:p>
    <w:p w:rsidR="00BE690A" w:rsidRPr="009C6D3F" w:rsidRDefault="00F96315" w:rsidP="00F96315">
      <w:pPr>
        <w:pStyle w:val="a5"/>
        <w:numPr>
          <w:ilvl w:val="0"/>
          <w:numId w:val="12"/>
        </w:numPr>
        <w:tabs>
          <w:tab w:val="left" w:pos="1134"/>
        </w:tabs>
        <w:rPr>
          <w:sz w:val="22"/>
          <w:szCs w:val="22"/>
        </w:rPr>
      </w:pPr>
      <w:r w:rsidRPr="009C6D3F">
        <w:rPr>
          <w:sz w:val="22"/>
          <w:szCs w:val="22"/>
        </w:rPr>
        <w:t>Теоретическая часть (изучение и изложение опыта исследования данной проблемы)</w:t>
      </w:r>
    </w:p>
    <w:p w:rsidR="00F96315" w:rsidRPr="009C6D3F" w:rsidRDefault="00F96315" w:rsidP="00F96315">
      <w:pPr>
        <w:pStyle w:val="a5"/>
        <w:numPr>
          <w:ilvl w:val="0"/>
          <w:numId w:val="12"/>
        </w:numPr>
        <w:tabs>
          <w:tab w:val="left" w:pos="1134"/>
        </w:tabs>
        <w:rPr>
          <w:sz w:val="22"/>
          <w:szCs w:val="22"/>
        </w:rPr>
      </w:pPr>
      <w:r w:rsidRPr="009C6D3F">
        <w:rPr>
          <w:sz w:val="22"/>
          <w:szCs w:val="22"/>
        </w:rPr>
        <w:t>Опытно-экспериментальная часть</w:t>
      </w:r>
    </w:p>
    <w:p w:rsidR="00F96315" w:rsidRPr="009C6D3F" w:rsidRDefault="00F96315" w:rsidP="00F96315">
      <w:pPr>
        <w:pStyle w:val="a5"/>
        <w:numPr>
          <w:ilvl w:val="0"/>
          <w:numId w:val="12"/>
        </w:numPr>
        <w:tabs>
          <w:tab w:val="left" w:pos="1134"/>
        </w:tabs>
        <w:rPr>
          <w:sz w:val="22"/>
          <w:szCs w:val="22"/>
        </w:rPr>
      </w:pPr>
      <w:r w:rsidRPr="009C6D3F">
        <w:rPr>
          <w:sz w:val="22"/>
          <w:szCs w:val="22"/>
        </w:rPr>
        <w:t>Выводы исследования (</w:t>
      </w:r>
      <w:r w:rsidR="009C6D3F" w:rsidRPr="009C6D3F">
        <w:rPr>
          <w:sz w:val="22"/>
          <w:szCs w:val="22"/>
        </w:rPr>
        <w:t>подтвердилась ли гипотеза?</w:t>
      </w:r>
      <w:r w:rsidRPr="009C6D3F">
        <w:rPr>
          <w:sz w:val="22"/>
          <w:szCs w:val="22"/>
        </w:rPr>
        <w:t>)</w:t>
      </w:r>
    </w:p>
    <w:p w:rsidR="009C6D3F" w:rsidRPr="009C6D3F" w:rsidRDefault="009C6D3F" w:rsidP="00F96315">
      <w:pPr>
        <w:pStyle w:val="a5"/>
        <w:numPr>
          <w:ilvl w:val="0"/>
          <w:numId w:val="12"/>
        </w:numPr>
        <w:tabs>
          <w:tab w:val="left" w:pos="1134"/>
        </w:tabs>
        <w:rPr>
          <w:sz w:val="22"/>
          <w:szCs w:val="22"/>
        </w:rPr>
      </w:pPr>
      <w:r w:rsidRPr="009C6D3F">
        <w:rPr>
          <w:sz w:val="22"/>
          <w:szCs w:val="22"/>
        </w:rPr>
        <w:t>Приложения (схемы, результаты анкетирования и т.д.)</w:t>
      </w:r>
    </w:p>
    <w:p w:rsidR="009C6D3F" w:rsidRPr="009C6D3F" w:rsidRDefault="009C6D3F" w:rsidP="00F96315">
      <w:pPr>
        <w:pStyle w:val="a5"/>
        <w:numPr>
          <w:ilvl w:val="0"/>
          <w:numId w:val="12"/>
        </w:numPr>
        <w:tabs>
          <w:tab w:val="left" w:pos="1134"/>
        </w:tabs>
        <w:rPr>
          <w:sz w:val="22"/>
          <w:szCs w:val="22"/>
        </w:rPr>
      </w:pPr>
      <w:r w:rsidRPr="009C6D3F">
        <w:rPr>
          <w:sz w:val="22"/>
          <w:szCs w:val="22"/>
        </w:rPr>
        <w:t>Библиография</w:t>
      </w:r>
    </w:p>
    <w:p w:rsidR="00BE690A" w:rsidRPr="009C6D3F" w:rsidRDefault="00BE690A" w:rsidP="009C6D3F">
      <w:pPr>
        <w:pStyle w:val="a5"/>
        <w:numPr>
          <w:ilvl w:val="0"/>
          <w:numId w:val="14"/>
        </w:numPr>
        <w:tabs>
          <w:tab w:val="left" w:pos="1134"/>
        </w:tabs>
        <w:rPr>
          <w:sz w:val="22"/>
          <w:szCs w:val="22"/>
        </w:rPr>
      </w:pPr>
      <w:r w:rsidRPr="009C6D3F">
        <w:rPr>
          <w:sz w:val="22"/>
          <w:szCs w:val="22"/>
        </w:rPr>
        <w:t>Оформление презентации</w:t>
      </w:r>
      <w:r w:rsidR="009C6D3F" w:rsidRPr="009C6D3F">
        <w:rPr>
          <w:sz w:val="22"/>
          <w:szCs w:val="22"/>
        </w:rPr>
        <w:t xml:space="preserve"> должно соответствовать следующим критериям:</w:t>
      </w:r>
    </w:p>
    <w:p w:rsidR="009C6D3F" w:rsidRPr="009C6D3F" w:rsidRDefault="004750A8" w:rsidP="004750A8">
      <w:pPr>
        <w:pStyle w:val="a9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6D3F" w:rsidRPr="009C6D3F">
        <w:rPr>
          <w:sz w:val="22"/>
          <w:szCs w:val="22"/>
        </w:rPr>
        <w:t>подача материала (обоснованность разделения на слайды);</w:t>
      </w:r>
    </w:p>
    <w:p w:rsidR="009C6D3F" w:rsidRPr="009C6D3F" w:rsidRDefault="004750A8" w:rsidP="004750A8">
      <w:pPr>
        <w:pStyle w:val="a9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9C6D3F" w:rsidRPr="009C6D3F">
        <w:rPr>
          <w:sz w:val="22"/>
          <w:szCs w:val="22"/>
        </w:rPr>
        <w:t>использование навигации: наличие оглавления, кнопок перемещения по слайдам или гиперссылок.</w:t>
      </w:r>
    </w:p>
    <w:p w:rsidR="009C6D3F" w:rsidRPr="009C6D3F" w:rsidRDefault="004750A8" w:rsidP="004750A8">
      <w:pPr>
        <w:pStyle w:val="a9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6D3F" w:rsidRPr="009C6D3F">
        <w:rPr>
          <w:sz w:val="22"/>
          <w:szCs w:val="22"/>
        </w:rPr>
        <w:t>наличие графического оформления (фото, схемы, рисунки, диаграммы) и эффектов мультимедиа (графики, анимации, видео, звука), их обоснованность;</w:t>
      </w:r>
    </w:p>
    <w:p w:rsidR="009C6D3F" w:rsidRPr="009C6D3F" w:rsidRDefault="004750A8" w:rsidP="004750A8">
      <w:pPr>
        <w:pStyle w:val="a9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6D3F" w:rsidRPr="009C6D3F">
        <w:rPr>
          <w:sz w:val="22"/>
          <w:szCs w:val="22"/>
        </w:rPr>
        <w:t xml:space="preserve">ссылки на источники информации (в </w:t>
      </w:r>
      <w:proofErr w:type="spellStart"/>
      <w:r w:rsidR="009C6D3F" w:rsidRPr="009C6D3F">
        <w:rPr>
          <w:sz w:val="22"/>
          <w:szCs w:val="22"/>
        </w:rPr>
        <w:t>т.ч</w:t>
      </w:r>
      <w:proofErr w:type="spellEnd"/>
      <w:r w:rsidR="009C6D3F" w:rsidRPr="009C6D3F">
        <w:rPr>
          <w:sz w:val="22"/>
          <w:szCs w:val="22"/>
        </w:rPr>
        <w:t>. на ресурсы Интернет);</w:t>
      </w:r>
    </w:p>
    <w:p w:rsidR="009C6D3F" w:rsidRPr="009C6D3F" w:rsidRDefault="004750A8" w:rsidP="004750A8">
      <w:pPr>
        <w:pStyle w:val="a9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6D3F" w:rsidRPr="009C6D3F">
        <w:rPr>
          <w:sz w:val="22"/>
          <w:szCs w:val="22"/>
        </w:rPr>
        <w:t>оформление презентации (дизайн, стиль, авторские элементы оформления).</w:t>
      </w:r>
    </w:p>
    <w:p w:rsidR="006A577A" w:rsidRPr="009C6D3F" w:rsidRDefault="00BE690A" w:rsidP="009C6D3F">
      <w:pPr>
        <w:pStyle w:val="a5"/>
        <w:numPr>
          <w:ilvl w:val="0"/>
          <w:numId w:val="14"/>
        </w:numPr>
        <w:tabs>
          <w:tab w:val="left" w:pos="1134"/>
        </w:tabs>
        <w:rPr>
          <w:sz w:val="22"/>
          <w:szCs w:val="22"/>
        </w:rPr>
      </w:pPr>
      <w:r w:rsidRPr="009C6D3F">
        <w:rPr>
          <w:sz w:val="22"/>
          <w:szCs w:val="22"/>
        </w:rPr>
        <w:t>Защита</w:t>
      </w:r>
      <w:r w:rsidR="009C6D3F">
        <w:rPr>
          <w:sz w:val="22"/>
          <w:szCs w:val="22"/>
        </w:rPr>
        <w:t xml:space="preserve"> проектно-исследовательской работы будет оцениваться по следующим критериям:</w:t>
      </w:r>
    </w:p>
    <w:p w:rsidR="007E22B9" w:rsidRPr="00972A7F" w:rsidRDefault="004750A8" w:rsidP="004750A8">
      <w:pPr>
        <w:pStyle w:val="a9"/>
        <w:tabs>
          <w:tab w:val="left" w:pos="360"/>
          <w:tab w:val="left" w:pos="1134"/>
        </w:tabs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E22B9" w:rsidRPr="00972A7F">
        <w:rPr>
          <w:sz w:val="22"/>
          <w:szCs w:val="22"/>
        </w:rPr>
        <w:t>актуальность заявленной работы;</w:t>
      </w:r>
    </w:p>
    <w:p w:rsidR="007E22B9" w:rsidRPr="00972A7F" w:rsidRDefault="004750A8" w:rsidP="004750A8">
      <w:pPr>
        <w:pStyle w:val="a9"/>
        <w:tabs>
          <w:tab w:val="left" w:pos="360"/>
          <w:tab w:val="left" w:pos="1134"/>
        </w:tabs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E22B9" w:rsidRPr="00972A7F">
        <w:rPr>
          <w:sz w:val="22"/>
          <w:szCs w:val="22"/>
        </w:rPr>
        <w:t>наличие проблемы в исследуемой работе;</w:t>
      </w:r>
    </w:p>
    <w:p w:rsidR="007E22B9" w:rsidRPr="00972A7F" w:rsidRDefault="004750A8" w:rsidP="004750A8">
      <w:pPr>
        <w:pStyle w:val="a9"/>
        <w:tabs>
          <w:tab w:val="left" w:pos="360"/>
          <w:tab w:val="left" w:pos="1134"/>
        </w:tabs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6D3F" w:rsidRPr="00972A7F">
        <w:rPr>
          <w:sz w:val="22"/>
          <w:szCs w:val="22"/>
        </w:rPr>
        <w:t xml:space="preserve">содержание ключевых идей </w:t>
      </w:r>
      <w:r w:rsidR="00C50E11" w:rsidRPr="00972A7F">
        <w:rPr>
          <w:sz w:val="22"/>
          <w:szCs w:val="22"/>
        </w:rPr>
        <w:t>для устойчивого развития</w:t>
      </w:r>
      <w:r w:rsidR="007E22B9" w:rsidRPr="00972A7F">
        <w:rPr>
          <w:sz w:val="22"/>
          <w:szCs w:val="22"/>
        </w:rPr>
        <w:t>;</w:t>
      </w:r>
    </w:p>
    <w:p w:rsidR="007E22B9" w:rsidRPr="00972A7F" w:rsidRDefault="004750A8" w:rsidP="004750A8">
      <w:pPr>
        <w:pStyle w:val="a9"/>
        <w:tabs>
          <w:tab w:val="left" w:pos="360"/>
          <w:tab w:val="left" w:pos="1134"/>
        </w:tabs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E22B9" w:rsidRPr="00972A7F">
        <w:rPr>
          <w:sz w:val="22"/>
          <w:szCs w:val="22"/>
        </w:rPr>
        <w:t>степень освоенности темы;</w:t>
      </w:r>
    </w:p>
    <w:p w:rsidR="007E22B9" w:rsidRPr="00972A7F" w:rsidRDefault="004750A8" w:rsidP="004750A8">
      <w:pPr>
        <w:pStyle w:val="a9"/>
        <w:tabs>
          <w:tab w:val="left" w:pos="360"/>
          <w:tab w:val="left" w:pos="1134"/>
        </w:tabs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E22B9" w:rsidRPr="00972A7F">
        <w:rPr>
          <w:sz w:val="22"/>
          <w:szCs w:val="22"/>
        </w:rPr>
        <w:t>уровень владения терминами и понятиями;</w:t>
      </w:r>
    </w:p>
    <w:p w:rsidR="007E22B9" w:rsidRPr="00972A7F" w:rsidRDefault="004750A8" w:rsidP="004750A8">
      <w:pPr>
        <w:pStyle w:val="a9"/>
        <w:tabs>
          <w:tab w:val="left" w:pos="360"/>
          <w:tab w:val="left" w:pos="1134"/>
        </w:tabs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E22B9" w:rsidRPr="00972A7F">
        <w:rPr>
          <w:sz w:val="22"/>
          <w:szCs w:val="22"/>
        </w:rPr>
        <w:t>культура представления работы;</w:t>
      </w:r>
    </w:p>
    <w:p w:rsidR="007E22B9" w:rsidRPr="00972A7F" w:rsidRDefault="004750A8" w:rsidP="004750A8">
      <w:pPr>
        <w:pStyle w:val="a9"/>
        <w:tabs>
          <w:tab w:val="left" w:pos="360"/>
          <w:tab w:val="left" w:pos="1134"/>
        </w:tabs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E22B9" w:rsidRPr="00972A7F">
        <w:rPr>
          <w:sz w:val="22"/>
          <w:szCs w:val="22"/>
        </w:rPr>
        <w:t>соответствие заявленной темы содержанию доклада;</w:t>
      </w:r>
    </w:p>
    <w:p w:rsidR="007E22B9" w:rsidRPr="00972A7F" w:rsidRDefault="004750A8" w:rsidP="004750A8">
      <w:pPr>
        <w:pStyle w:val="a9"/>
        <w:tabs>
          <w:tab w:val="left" w:pos="360"/>
          <w:tab w:val="left" w:pos="1134"/>
        </w:tabs>
        <w:ind w:left="14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E22B9" w:rsidRPr="00972A7F">
        <w:rPr>
          <w:sz w:val="22"/>
          <w:szCs w:val="22"/>
        </w:rPr>
        <w:t>практическая значимость – возможность использования на уроках учителем</w:t>
      </w:r>
      <w:r w:rsidR="00FD2815" w:rsidRPr="00972A7F">
        <w:rPr>
          <w:sz w:val="22"/>
          <w:szCs w:val="22"/>
        </w:rPr>
        <w:t>, обучающимися, родителями</w:t>
      </w:r>
      <w:r w:rsidR="007E22B9" w:rsidRPr="00972A7F">
        <w:rPr>
          <w:sz w:val="22"/>
          <w:szCs w:val="22"/>
        </w:rPr>
        <w:t>.</w:t>
      </w:r>
    </w:p>
    <w:p w:rsidR="007E22B9" w:rsidRPr="0010704F" w:rsidRDefault="007E22B9" w:rsidP="007E22B9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Предпочтение отдается </w:t>
      </w:r>
      <w:r w:rsidRPr="0010704F">
        <w:rPr>
          <w:sz w:val="22"/>
          <w:szCs w:val="22"/>
          <w:u w:val="single"/>
        </w:rPr>
        <w:t>экспериментальным исследовательским работам.</w:t>
      </w:r>
    </w:p>
    <w:p w:rsidR="00A07D58" w:rsidRDefault="007E22B9" w:rsidP="00A07D58">
      <w:pPr>
        <w:ind w:firstLine="709"/>
        <w:jc w:val="both"/>
        <w:rPr>
          <w:b/>
          <w:bCs/>
          <w:sz w:val="22"/>
          <w:szCs w:val="22"/>
        </w:rPr>
      </w:pPr>
      <w:r w:rsidRPr="0010704F">
        <w:rPr>
          <w:sz w:val="22"/>
          <w:szCs w:val="22"/>
        </w:rPr>
        <w:t>По итога</w:t>
      </w:r>
      <w:r w:rsidR="00C50E11">
        <w:rPr>
          <w:sz w:val="22"/>
          <w:szCs w:val="22"/>
        </w:rPr>
        <w:t>м конференции будет сформирован</w:t>
      </w:r>
      <w:r w:rsidRPr="0010704F">
        <w:rPr>
          <w:sz w:val="22"/>
          <w:szCs w:val="22"/>
        </w:rPr>
        <w:t xml:space="preserve"> электронн</w:t>
      </w:r>
      <w:r w:rsidR="00A07D58">
        <w:rPr>
          <w:sz w:val="22"/>
          <w:szCs w:val="22"/>
        </w:rPr>
        <w:t xml:space="preserve">ый банк лучших исследовательских работ </w:t>
      </w:r>
      <w:r w:rsidR="00A07D58">
        <w:t xml:space="preserve">как основы для его дальнейшего пополнения и использования родителями, </w:t>
      </w:r>
      <w:r w:rsidR="00FD2815">
        <w:t>обучающимися</w:t>
      </w:r>
      <w:r w:rsidR="00A07D58">
        <w:t>, учителями</w:t>
      </w:r>
      <w:r w:rsidR="00FD2815">
        <w:rPr>
          <w:b/>
          <w:bCs/>
          <w:sz w:val="22"/>
          <w:szCs w:val="22"/>
        </w:rPr>
        <w:t>.</w:t>
      </w:r>
    </w:p>
    <w:p w:rsidR="007E22B9" w:rsidRPr="00A07D58" w:rsidRDefault="007E22B9" w:rsidP="00A07D58">
      <w:pPr>
        <w:ind w:firstLine="709"/>
        <w:jc w:val="both"/>
        <w:rPr>
          <w:b/>
          <w:bCs/>
          <w:sz w:val="22"/>
          <w:szCs w:val="22"/>
        </w:rPr>
      </w:pPr>
      <w:r w:rsidRPr="0010704F">
        <w:rPr>
          <w:b/>
          <w:bCs/>
          <w:sz w:val="22"/>
          <w:szCs w:val="22"/>
        </w:rPr>
        <w:t>Требования к оформлению материалов</w:t>
      </w:r>
    </w:p>
    <w:p w:rsidR="007E22B9" w:rsidRPr="0010704F" w:rsidRDefault="007E22B9" w:rsidP="007E22B9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Формат – текстовый редактор </w:t>
      </w:r>
      <w:proofErr w:type="spellStart"/>
      <w:r w:rsidRPr="0010704F">
        <w:rPr>
          <w:sz w:val="22"/>
          <w:szCs w:val="22"/>
        </w:rPr>
        <w:t>Microsoft</w:t>
      </w:r>
      <w:proofErr w:type="spellEnd"/>
      <w:r w:rsidRPr="0010704F">
        <w:rPr>
          <w:sz w:val="22"/>
          <w:szCs w:val="22"/>
        </w:rPr>
        <w:t xml:space="preserve"> </w:t>
      </w:r>
      <w:proofErr w:type="spellStart"/>
      <w:r w:rsidRPr="0010704F">
        <w:rPr>
          <w:sz w:val="22"/>
          <w:szCs w:val="22"/>
        </w:rPr>
        <w:t>Office</w:t>
      </w:r>
      <w:proofErr w:type="spellEnd"/>
      <w:r w:rsidRPr="0010704F">
        <w:rPr>
          <w:sz w:val="22"/>
          <w:szCs w:val="22"/>
        </w:rPr>
        <w:t xml:space="preserve"> </w:t>
      </w:r>
      <w:proofErr w:type="spellStart"/>
      <w:r w:rsidRPr="0010704F">
        <w:rPr>
          <w:sz w:val="22"/>
          <w:szCs w:val="22"/>
        </w:rPr>
        <w:t>Word</w:t>
      </w:r>
      <w:proofErr w:type="spellEnd"/>
      <w:r w:rsidRPr="0010704F">
        <w:rPr>
          <w:sz w:val="22"/>
          <w:szCs w:val="22"/>
        </w:rPr>
        <w:t>.</w:t>
      </w:r>
    </w:p>
    <w:p w:rsidR="007E22B9" w:rsidRPr="0010704F" w:rsidRDefault="007E22B9" w:rsidP="007E22B9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Язык русский.</w:t>
      </w:r>
    </w:p>
    <w:p w:rsidR="00FD2815" w:rsidRDefault="007E22B9" w:rsidP="00FD2815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Размер листа – A4.</w:t>
      </w:r>
    </w:p>
    <w:p w:rsidR="007E22B9" w:rsidRPr="00FD2815" w:rsidRDefault="00FD2815" w:rsidP="00FD2815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Шрифт </w:t>
      </w:r>
      <w:r w:rsidR="007E22B9" w:rsidRPr="00FD2815">
        <w:rPr>
          <w:sz w:val="22"/>
          <w:szCs w:val="22"/>
          <w:lang w:val="en-US"/>
        </w:rPr>
        <w:t>Times</w:t>
      </w:r>
      <w:r w:rsidR="007E22B9" w:rsidRPr="00FD2815">
        <w:rPr>
          <w:sz w:val="22"/>
          <w:szCs w:val="22"/>
        </w:rPr>
        <w:t xml:space="preserve"> </w:t>
      </w:r>
      <w:r w:rsidR="007E22B9" w:rsidRPr="00FD2815">
        <w:rPr>
          <w:sz w:val="22"/>
          <w:szCs w:val="22"/>
          <w:lang w:val="en-US"/>
        </w:rPr>
        <w:t>New</w:t>
      </w:r>
      <w:r w:rsidR="007E22B9" w:rsidRPr="00FD2815">
        <w:rPr>
          <w:sz w:val="22"/>
          <w:szCs w:val="22"/>
        </w:rPr>
        <w:t xml:space="preserve"> </w:t>
      </w:r>
      <w:r w:rsidR="007E22B9" w:rsidRPr="00FD2815">
        <w:rPr>
          <w:sz w:val="22"/>
          <w:szCs w:val="22"/>
          <w:lang w:val="en-US"/>
        </w:rPr>
        <w:t>Roman</w:t>
      </w:r>
      <w:r w:rsidR="007E22B9" w:rsidRPr="00FD2815">
        <w:rPr>
          <w:sz w:val="22"/>
          <w:szCs w:val="22"/>
        </w:rPr>
        <w:t>, кегль 12, интерва</w:t>
      </w:r>
      <w:r>
        <w:rPr>
          <w:sz w:val="22"/>
          <w:szCs w:val="22"/>
        </w:rPr>
        <w:t xml:space="preserve">л «1», выравнивание по ширине, </w:t>
      </w:r>
      <w:r w:rsidR="007E22B9" w:rsidRPr="00FD2815">
        <w:rPr>
          <w:sz w:val="22"/>
          <w:szCs w:val="22"/>
        </w:rPr>
        <w:t xml:space="preserve">поля </w:t>
      </w:r>
      <w:smartTag w:uri="urn:schemas-microsoft-com:office:smarttags" w:element="metricconverter">
        <w:smartTagPr>
          <w:attr w:name="ProductID" w:val="2 см"/>
        </w:smartTagPr>
        <w:r w:rsidR="007E22B9" w:rsidRPr="00FD2815">
          <w:rPr>
            <w:sz w:val="22"/>
            <w:szCs w:val="22"/>
          </w:rPr>
          <w:t>2 см</w:t>
        </w:r>
      </w:smartTag>
      <w:r w:rsidR="007E22B9" w:rsidRPr="00FD2815">
        <w:rPr>
          <w:sz w:val="22"/>
          <w:szCs w:val="22"/>
        </w:rPr>
        <w:t xml:space="preserve"> со всех сторон, абзацный отступ </w:t>
      </w:r>
      <w:smartTag w:uri="urn:schemas-microsoft-com:office:smarttags" w:element="metricconverter">
        <w:smartTagPr>
          <w:attr w:name="ProductID" w:val="1 см"/>
        </w:smartTagPr>
        <w:r w:rsidR="007E22B9" w:rsidRPr="00FD2815">
          <w:rPr>
            <w:sz w:val="22"/>
            <w:szCs w:val="22"/>
          </w:rPr>
          <w:t>1 см</w:t>
        </w:r>
      </w:smartTag>
      <w:r w:rsidR="007E22B9" w:rsidRPr="00FD2815">
        <w:rPr>
          <w:sz w:val="22"/>
          <w:szCs w:val="22"/>
        </w:rPr>
        <w:t>, без переносов.</w:t>
      </w:r>
    </w:p>
    <w:p w:rsidR="00FD2815" w:rsidRDefault="007E22B9" w:rsidP="00FD2815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Ссылки на литературу приводятся в порядке следования по тексту в квадратных скобках.</w:t>
      </w:r>
    </w:p>
    <w:p w:rsidR="007E22B9" w:rsidRPr="00FD2815" w:rsidRDefault="007E22B9" w:rsidP="00FD2815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FD2815">
        <w:rPr>
          <w:sz w:val="22"/>
          <w:szCs w:val="22"/>
        </w:rPr>
        <w:t xml:space="preserve">Список литературы даётся после текста с отступом в интервал, </w:t>
      </w:r>
      <w:r w:rsidR="00FD2815">
        <w:rPr>
          <w:sz w:val="22"/>
          <w:szCs w:val="22"/>
        </w:rPr>
        <w:t xml:space="preserve">печатается слово «Литература», </w:t>
      </w:r>
      <w:r w:rsidRPr="00FD2815">
        <w:rPr>
          <w:sz w:val="22"/>
          <w:szCs w:val="22"/>
        </w:rPr>
        <w:t xml:space="preserve">шрифт – жирный, выравнивание по центру, кегль 14 пт. Список литературы обязателен, оформляется в алфавитном порядке в соответствии с ГОСТ-2003, кегль 12 пт. </w:t>
      </w:r>
    </w:p>
    <w:p w:rsidR="007E22B9" w:rsidRPr="0010704F" w:rsidRDefault="007E22B9" w:rsidP="007E22B9">
      <w:pPr>
        <w:numPr>
          <w:ilvl w:val="0"/>
          <w:numId w:val="4"/>
        </w:numPr>
        <w:tabs>
          <w:tab w:val="left" w:pos="1134"/>
        </w:tabs>
        <w:ind w:left="360" w:firstLine="349"/>
        <w:jc w:val="both"/>
        <w:rPr>
          <w:b/>
          <w:bCs/>
          <w:sz w:val="22"/>
          <w:szCs w:val="22"/>
        </w:rPr>
      </w:pPr>
      <w:r w:rsidRPr="0010704F">
        <w:rPr>
          <w:sz w:val="22"/>
          <w:szCs w:val="22"/>
        </w:rPr>
        <w:t xml:space="preserve">Рисунки в формате JPEG, диаграммы в формате </w:t>
      </w:r>
      <w:r w:rsidRPr="0010704F">
        <w:rPr>
          <w:sz w:val="22"/>
          <w:szCs w:val="22"/>
          <w:lang w:val="en-US"/>
        </w:rPr>
        <w:t>Microsoft</w:t>
      </w:r>
      <w:r w:rsidRPr="0010704F">
        <w:rPr>
          <w:sz w:val="22"/>
          <w:szCs w:val="22"/>
        </w:rPr>
        <w:t xml:space="preserve"> </w:t>
      </w:r>
      <w:r w:rsidRPr="0010704F">
        <w:rPr>
          <w:sz w:val="22"/>
          <w:szCs w:val="22"/>
          <w:lang w:val="en-US"/>
        </w:rPr>
        <w:t>Ex</w:t>
      </w:r>
      <w:r w:rsidR="00FD2815">
        <w:rPr>
          <w:sz w:val="22"/>
          <w:szCs w:val="22"/>
        </w:rPr>
        <w:t>с</w:t>
      </w:r>
      <w:r w:rsidRPr="0010704F">
        <w:rPr>
          <w:sz w:val="22"/>
          <w:szCs w:val="22"/>
          <w:lang w:val="en-US"/>
        </w:rPr>
        <w:t>el</w:t>
      </w:r>
      <w:r w:rsidRPr="0010704F">
        <w:rPr>
          <w:sz w:val="22"/>
          <w:szCs w:val="22"/>
        </w:rPr>
        <w:t xml:space="preserve">. Рисунки и диаграммы предоставляются также в отдельном файле. </w:t>
      </w:r>
    </w:p>
    <w:p w:rsidR="007E22B9" w:rsidRPr="0010704F" w:rsidRDefault="007E22B9" w:rsidP="007E22B9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b/>
          <w:bCs/>
          <w:sz w:val="22"/>
          <w:szCs w:val="22"/>
        </w:rPr>
      </w:pPr>
      <w:r w:rsidRPr="0010704F">
        <w:rPr>
          <w:sz w:val="22"/>
          <w:szCs w:val="22"/>
        </w:rPr>
        <w:t>Графические материалы в формате JPEG.</w:t>
      </w:r>
    </w:p>
    <w:p w:rsidR="007E22B9" w:rsidRPr="0010704F" w:rsidRDefault="007E22B9" w:rsidP="007E22B9">
      <w:pPr>
        <w:tabs>
          <w:tab w:val="left" w:pos="1134"/>
        </w:tabs>
        <w:ind w:left="360" w:firstLine="1"/>
        <w:jc w:val="both"/>
        <w:rPr>
          <w:b/>
          <w:bCs/>
          <w:sz w:val="22"/>
          <w:szCs w:val="22"/>
        </w:rPr>
      </w:pPr>
      <w:r w:rsidRPr="0010704F">
        <w:rPr>
          <w:sz w:val="22"/>
          <w:szCs w:val="22"/>
        </w:rPr>
        <w:t>Рисунки должны быть чёткими и без искажений. 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</w:p>
    <w:p w:rsidR="007E22B9" w:rsidRPr="0010704F" w:rsidRDefault="00FD2815" w:rsidP="007E22B9">
      <w:pPr>
        <w:numPr>
          <w:ilvl w:val="0"/>
          <w:numId w:val="4"/>
        </w:numPr>
        <w:tabs>
          <w:tab w:val="left" w:pos="1134"/>
        </w:tabs>
        <w:ind w:left="360" w:firstLine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Название проекта – набирать </w:t>
      </w:r>
      <w:r w:rsidR="00E3726B">
        <w:rPr>
          <w:sz w:val="22"/>
          <w:szCs w:val="22"/>
        </w:rPr>
        <w:t xml:space="preserve">заглавными </w:t>
      </w:r>
      <w:r w:rsidR="007E22B9" w:rsidRPr="0010704F">
        <w:rPr>
          <w:sz w:val="22"/>
          <w:szCs w:val="22"/>
        </w:rPr>
        <w:t>буквами, шрифт – жирный, выравнивание по центру, кегль 14 пт. Ниже без интервала строчными буквами – инициалы и фамилия автора, кегль 12 пт. На следующей строке – полное название ОУ, город, кегль 12 пт. После отступа в интервал следует текст, печатаемый через одинарный интервал.</w:t>
      </w:r>
    </w:p>
    <w:p w:rsidR="007E22B9" w:rsidRPr="0010704F" w:rsidRDefault="00FD2815" w:rsidP="007E22B9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Указать ФИО автора, МА(Б)ОУ СОШ, класс, </w:t>
      </w:r>
      <w:r w:rsidR="007E22B9" w:rsidRPr="0010704F">
        <w:rPr>
          <w:sz w:val="22"/>
          <w:szCs w:val="22"/>
        </w:rPr>
        <w:t>телефон, ФИО руководителя</w:t>
      </w:r>
      <w:r w:rsidR="004750A8">
        <w:rPr>
          <w:sz w:val="22"/>
          <w:szCs w:val="22"/>
        </w:rPr>
        <w:t xml:space="preserve"> (полностью)</w:t>
      </w:r>
      <w:r w:rsidR="007E22B9" w:rsidRPr="0010704F">
        <w:rPr>
          <w:sz w:val="22"/>
          <w:szCs w:val="22"/>
        </w:rPr>
        <w:t>.</w:t>
      </w:r>
    </w:p>
    <w:p w:rsidR="007E22B9" w:rsidRPr="0010704F" w:rsidRDefault="007E22B9" w:rsidP="007E22B9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Обязательно прописывать букву «ё».</w:t>
      </w:r>
    </w:p>
    <w:p w:rsidR="007E22B9" w:rsidRPr="0010704F" w:rsidRDefault="00FD2815" w:rsidP="00972A7F">
      <w:pPr>
        <w:tabs>
          <w:tab w:val="left" w:pos="1134"/>
        </w:tabs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Материалы, направленные в оргкомитет, </w:t>
      </w:r>
      <w:r w:rsidR="007E22B9" w:rsidRPr="0010704F">
        <w:rPr>
          <w:sz w:val="22"/>
          <w:szCs w:val="22"/>
        </w:rPr>
        <w:t>автора</w:t>
      </w:r>
      <w:r>
        <w:rPr>
          <w:sz w:val="22"/>
          <w:szCs w:val="22"/>
        </w:rPr>
        <w:t xml:space="preserve">м не </w:t>
      </w:r>
      <w:r w:rsidR="007E22B9" w:rsidRPr="0010704F">
        <w:rPr>
          <w:sz w:val="22"/>
          <w:szCs w:val="22"/>
        </w:rPr>
        <w:t>возвращаются.</w:t>
      </w:r>
    </w:p>
    <w:p w:rsidR="007E22B9" w:rsidRPr="00972A7F" w:rsidRDefault="007E22B9" w:rsidP="00972A7F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Документы, на основе которых осуществляются платные услуги, размещены на сайте </w:t>
      </w:r>
      <w:r w:rsidRPr="0010704F">
        <w:rPr>
          <w:bCs/>
          <w:sz w:val="22"/>
          <w:szCs w:val="22"/>
          <w:lang w:val="en-US"/>
        </w:rPr>
        <w:t>http</w:t>
      </w:r>
      <w:r w:rsidRPr="0010704F">
        <w:rPr>
          <w:bCs/>
          <w:sz w:val="22"/>
          <w:szCs w:val="22"/>
        </w:rPr>
        <w:t>://</w:t>
      </w:r>
      <w:proofErr w:type="spellStart"/>
      <w:r w:rsidRPr="0010704F">
        <w:rPr>
          <w:bCs/>
          <w:sz w:val="22"/>
          <w:szCs w:val="22"/>
          <w:lang w:val="en-US"/>
        </w:rPr>
        <w:t>imc</w:t>
      </w:r>
      <w:proofErr w:type="spellEnd"/>
      <w:r w:rsidRPr="0010704F">
        <w:rPr>
          <w:bCs/>
          <w:sz w:val="22"/>
          <w:szCs w:val="22"/>
        </w:rPr>
        <w:t>.</w:t>
      </w:r>
      <w:proofErr w:type="spellStart"/>
      <w:r w:rsidRPr="0010704F">
        <w:rPr>
          <w:bCs/>
          <w:sz w:val="22"/>
          <w:szCs w:val="22"/>
          <w:lang w:val="en-US"/>
        </w:rPr>
        <w:t>tomsk</w:t>
      </w:r>
      <w:proofErr w:type="spellEnd"/>
      <w:r w:rsidRPr="0010704F">
        <w:rPr>
          <w:bCs/>
          <w:sz w:val="22"/>
          <w:szCs w:val="22"/>
        </w:rPr>
        <w:t>.</w:t>
      </w:r>
      <w:proofErr w:type="spellStart"/>
      <w:r w:rsidRPr="0010704F">
        <w:rPr>
          <w:bCs/>
          <w:sz w:val="22"/>
          <w:szCs w:val="22"/>
          <w:lang w:val="en-US"/>
        </w:rPr>
        <w:t>ru</w:t>
      </w:r>
      <w:proofErr w:type="spellEnd"/>
      <w:r w:rsidRPr="0010704F">
        <w:rPr>
          <w:bCs/>
          <w:sz w:val="22"/>
          <w:szCs w:val="22"/>
        </w:rPr>
        <w:t xml:space="preserve"> </w:t>
      </w:r>
      <w:r w:rsidRPr="0010704F">
        <w:rPr>
          <w:sz w:val="22"/>
          <w:szCs w:val="22"/>
        </w:rPr>
        <w:t>в</w:t>
      </w:r>
      <w:r w:rsidR="00972A7F">
        <w:rPr>
          <w:sz w:val="22"/>
          <w:szCs w:val="22"/>
        </w:rPr>
        <w:t xml:space="preserve"> разделе «Платные услуги» </w:t>
      </w:r>
      <w:r w:rsidRPr="0010704F">
        <w:rPr>
          <w:sz w:val="22"/>
          <w:szCs w:val="22"/>
        </w:rPr>
        <w:t>(п</w:t>
      </w:r>
      <w:r w:rsidR="00903A29">
        <w:rPr>
          <w:sz w:val="22"/>
          <w:szCs w:val="22"/>
        </w:rPr>
        <w:t>лата за участие 200 руб./чел). Предмет договора</w:t>
      </w:r>
      <w:r w:rsidRPr="0010704F">
        <w:rPr>
          <w:sz w:val="22"/>
          <w:szCs w:val="22"/>
        </w:rPr>
        <w:t xml:space="preserve"> – организация и проведение творческих конкурсов для обучающихся вне образовательного процесса образователь</w:t>
      </w:r>
      <w:r w:rsidR="00903A29">
        <w:rPr>
          <w:sz w:val="22"/>
          <w:szCs w:val="22"/>
        </w:rPr>
        <w:t xml:space="preserve">ных учреждений для школьников </w:t>
      </w:r>
      <w:r w:rsidRPr="0010704F">
        <w:rPr>
          <w:sz w:val="22"/>
          <w:szCs w:val="22"/>
        </w:rPr>
        <w:t>(Все</w:t>
      </w:r>
      <w:r w:rsidR="00FD2815">
        <w:rPr>
          <w:sz w:val="22"/>
          <w:szCs w:val="22"/>
        </w:rPr>
        <w:t xml:space="preserve">российская научно-практическая конференция школьников «Юные </w:t>
      </w:r>
      <w:r w:rsidRPr="0010704F">
        <w:rPr>
          <w:sz w:val="22"/>
          <w:szCs w:val="22"/>
        </w:rPr>
        <w:t>дарования», секция</w:t>
      </w:r>
      <w:r w:rsidR="00FD2815">
        <w:rPr>
          <w:sz w:val="22"/>
          <w:szCs w:val="22"/>
        </w:rPr>
        <w:t xml:space="preserve"> </w:t>
      </w:r>
      <w:r w:rsidR="00FD2815" w:rsidRPr="00FD2815">
        <w:rPr>
          <w:sz w:val="22"/>
          <w:szCs w:val="22"/>
        </w:rPr>
        <w:t>«</w:t>
      </w:r>
      <w:r w:rsidR="00972A7F">
        <w:rPr>
          <w:sz w:val="22"/>
          <w:szCs w:val="22"/>
        </w:rPr>
        <w:t>Образование для</w:t>
      </w:r>
      <w:r w:rsidR="00FD2815" w:rsidRPr="00FD2815">
        <w:rPr>
          <w:sz w:val="22"/>
          <w:szCs w:val="22"/>
        </w:rPr>
        <w:t xml:space="preserve"> устойчивого развития».</w:t>
      </w:r>
      <w:r w:rsidRPr="00FD2815">
        <w:rPr>
          <w:sz w:val="22"/>
          <w:szCs w:val="22"/>
        </w:rPr>
        <w:t xml:space="preserve"> </w:t>
      </w:r>
      <w:r w:rsidRPr="0010704F">
        <w:rPr>
          <w:b/>
          <w:sz w:val="22"/>
          <w:szCs w:val="22"/>
        </w:rPr>
        <w:t>Участие в конференции каждого ученика оплачивает один из родителей</w:t>
      </w:r>
      <w:r w:rsidR="004750A8">
        <w:rPr>
          <w:b/>
          <w:sz w:val="22"/>
          <w:szCs w:val="22"/>
        </w:rPr>
        <w:t>,</w:t>
      </w:r>
      <w:r w:rsidRPr="0010704F">
        <w:rPr>
          <w:b/>
          <w:sz w:val="22"/>
          <w:szCs w:val="22"/>
        </w:rPr>
        <w:t xml:space="preserve"> и родитель же заключает договор</w:t>
      </w:r>
      <w:r w:rsidRPr="0010704F">
        <w:rPr>
          <w:sz w:val="22"/>
          <w:szCs w:val="22"/>
        </w:rPr>
        <w:t>. При выполнен</w:t>
      </w:r>
      <w:r w:rsidR="00903A29">
        <w:rPr>
          <w:sz w:val="22"/>
          <w:szCs w:val="22"/>
        </w:rPr>
        <w:t xml:space="preserve">ии проекта группой участников, </w:t>
      </w:r>
      <w:r w:rsidR="00FD2815">
        <w:rPr>
          <w:sz w:val="22"/>
          <w:szCs w:val="22"/>
        </w:rPr>
        <w:t xml:space="preserve">оплачивается участие </w:t>
      </w:r>
      <w:r w:rsidRPr="0010704F">
        <w:rPr>
          <w:sz w:val="22"/>
          <w:szCs w:val="22"/>
        </w:rPr>
        <w:t>каждого ученика в Конференции.</w:t>
      </w:r>
    </w:p>
    <w:p w:rsidR="007E22B9" w:rsidRPr="0010704F" w:rsidRDefault="00972A7F" w:rsidP="007E22B9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 </w:t>
      </w:r>
      <w:r w:rsidR="007E22B9" w:rsidRPr="0010704F">
        <w:rPr>
          <w:b/>
          <w:sz w:val="22"/>
          <w:szCs w:val="22"/>
        </w:rPr>
        <w:t>оргкомитета</w:t>
      </w:r>
    </w:p>
    <w:p w:rsidR="007E22B9" w:rsidRPr="0010704F" w:rsidRDefault="007E22B9" w:rsidP="007E22B9">
      <w:pPr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634012, г. Томск, Матросова, 8, </w:t>
      </w:r>
      <w:proofErr w:type="spellStart"/>
      <w:r w:rsidRPr="0010704F">
        <w:rPr>
          <w:sz w:val="22"/>
          <w:szCs w:val="22"/>
        </w:rPr>
        <w:t>каб</w:t>
      </w:r>
      <w:proofErr w:type="spellEnd"/>
      <w:r w:rsidRPr="0010704F">
        <w:rPr>
          <w:sz w:val="22"/>
          <w:szCs w:val="22"/>
        </w:rPr>
        <w:t xml:space="preserve">. </w:t>
      </w:r>
      <w:r w:rsidR="00972A7F">
        <w:rPr>
          <w:sz w:val="22"/>
          <w:szCs w:val="22"/>
        </w:rPr>
        <w:t>2</w:t>
      </w:r>
      <w:r w:rsidR="0016381C">
        <w:rPr>
          <w:sz w:val="22"/>
          <w:szCs w:val="22"/>
        </w:rPr>
        <w:t xml:space="preserve">, телефон </w:t>
      </w:r>
      <w:r w:rsidR="00FD2815">
        <w:rPr>
          <w:sz w:val="22"/>
          <w:szCs w:val="22"/>
        </w:rPr>
        <w:t>8 (3822) 56-03-81.</w:t>
      </w:r>
    </w:p>
    <w:p w:rsidR="007E22B9" w:rsidRPr="00FD2815" w:rsidRDefault="007E22B9" w:rsidP="007E22B9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По вопросам проведения секции </w:t>
      </w:r>
      <w:r w:rsidR="00FD2815" w:rsidRPr="00FD2815">
        <w:rPr>
          <w:sz w:val="22"/>
          <w:szCs w:val="22"/>
        </w:rPr>
        <w:t>«</w:t>
      </w:r>
      <w:r w:rsidR="00972A7F">
        <w:rPr>
          <w:sz w:val="22"/>
          <w:szCs w:val="22"/>
        </w:rPr>
        <w:t>Образование для</w:t>
      </w:r>
      <w:r w:rsidR="00FD2815" w:rsidRPr="00FD2815">
        <w:rPr>
          <w:sz w:val="22"/>
          <w:szCs w:val="22"/>
        </w:rPr>
        <w:t xml:space="preserve"> устойчивого развития»</w:t>
      </w:r>
      <w:r w:rsidR="00FD2815">
        <w:rPr>
          <w:sz w:val="22"/>
          <w:szCs w:val="22"/>
        </w:rPr>
        <w:t xml:space="preserve"> </w:t>
      </w:r>
      <w:r w:rsidRPr="0010704F">
        <w:rPr>
          <w:sz w:val="22"/>
          <w:szCs w:val="22"/>
        </w:rPr>
        <w:t xml:space="preserve">обращаться к методисту </w:t>
      </w:r>
      <w:r w:rsidR="00FD2815">
        <w:rPr>
          <w:sz w:val="22"/>
          <w:szCs w:val="22"/>
        </w:rPr>
        <w:t>Ивановой Анне Анатольевне</w:t>
      </w:r>
      <w:r w:rsidRPr="0010704F">
        <w:rPr>
          <w:sz w:val="22"/>
          <w:szCs w:val="22"/>
        </w:rPr>
        <w:t xml:space="preserve">, (тел. рабочий: 8 (3822) </w:t>
      </w:r>
      <w:r w:rsidR="00FD2815">
        <w:rPr>
          <w:sz w:val="22"/>
          <w:szCs w:val="22"/>
        </w:rPr>
        <w:t>56-03-81</w:t>
      </w:r>
      <w:r w:rsidRPr="0010704F">
        <w:rPr>
          <w:sz w:val="22"/>
          <w:szCs w:val="22"/>
        </w:rPr>
        <w:t>, тел. сотовый 8</w:t>
      </w:r>
      <w:r>
        <w:rPr>
          <w:sz w:val="22"/>
          <w:szCs w:val="22"/>
        </w:rPr>
        <w:t>-</w:t>
      </w:r>
      <w:r w:rsidR="00FD2815">
        <w:rPr>
          <w:sz w:val="22"/>
          <w:szCs w:val="22"/>
        </w:rPr>
        <w:t>95</w:t>
      </w:r>
      <w:r w:rsidRPr="0010704F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FD2815">
        <w:rPr>
          <w:sz w:val="22"/>
          <w:szCs w:val="22"/>
        </w:rPr>
        <w:t>918-99-39</w:t>
      </w:r>
      <w:r w:rsidR="004750A8">
        <w:rPr>
          <w:sz w:val="22"/>
          <w:szCs w:val="22"/>
        </w:rPr>
        <w:t xml:space="preserve">), </w:t>
      </w:r>
      <w:r w:rsidRPr="0010704F">
        <w:rPr>
          <w:sz w:val="22"/>
          <w:szCs w:val="22"/>
          <w:lang w:val="en-US"/>
        </w:rPr>
        <w:t>e</w:t>
      </w:r>
      <w:r w:rsidRPr="0010704F">
        <w:rPr>
          <w:sz w:val="22"/>
          <w:szCs w:val="22"/>
        </w:rPr>
        <w:t>-</w:t>
      </w:r>
      <w:r w:rsidRPr="0010704F">
        <w:rPr>
          <w:sz w:val="22"/>
          <w:szCs w:val="22"/>
          <w:lang w:val="en-US"/>
        </w:rPr>
        <w:t>mail</w:t>
      </w:r>
      <w:r w:rsidRPr="0010704F">
        <w:rPr>
          <w:sz w:val="22"/>
          <w:szCs w:val="22"/>
        </w:rPr>
        <w:t xml:space="preserve">: </w:t>
      </w:r>
      <w:proofErr w:type="spellStart"/>
      <w:r w:rsidR="00FD2815">
        <w:rPr>
          <w:sz w:val="22"/>
          <w:szCs w:val="22"/>
          <w:lang w:val="en-US"/>
        </w:rPr>
        <w:t>ivanova</w:t>
      </w:r>
      <w:proofErr w:type="spellEnd"/>
      <w:r w:rsidR="00FD2815" w:rsidRPr="00FD2815">
        <w:rPr>
          <w:sz w:val="22"/>
          <w:szCs w:val="22"/>
        </w:rPr>
        <w:t>@</w:t>
      </w:r>
      <w:proofErr w:type="spellStart"/>
      <w:r w:rsidR="00FD2815">
        <w:rPr>
          <w:sz w:val="22"/>
          <w:szCs w:val="22"/>
          <w:lang w:val="en-US"/>
        </w:rPr>
        <w:t>imc</w:t>
      </w:r>
      <w:proofErr w:type="spellEnd"/>
      <w:r w:rsidR="00FD2815" w:rsidRPr="00FD2815">
        <w:rPr>
          <w:sz w:val="22"/>
          <w:szCs w:val="22"/>
        </w:rPr>
        <w:t>.</w:t>
      </w:r>
      <w:proofErr w:type="spellStart"/>
      <w:r w:rsidR="00FD2815">
        <w:rPr>
          <w:sz w:val="22"/>
          <w:szCs w:val="22"/>
          <w:lang w:val="en-US"/>
        </w:rPr>
        <w:t>tomsk</w:t>
      </w:r>
      <w:proofErr w:type="spellEnd"/>
      <w:r w:rsidR="00FD2815" w:rsidRPr="00FD2815">
        <w:rPr>
          <w:sz w:val="22"/>
          <w:szCs w:val="22"/>
        </w:rPr>
        <w:t>.</w:t>
      </w:r>
      <w:proofErr w:type="spellStart"/>
      <w:r w:rsidR="00FD2815">
        <w:rPr>
          <w:sz w:val="22"/>
          <w:szCs w:val="22"/>
          <w:lang w:val="en-US"/>
        </w:rPr>
        <w:t>ru</w:t>
      </w:r>
      <w:proofErr w:type="spellEnd"/>
      <w:r w:rsidR="00FD2815" w:rsidRPr="00FD2815">
        <w:rPr>
          <w:sz w:val="22"/>
          <w:szCs w:val="22"/>
        </w:rPr>
        <w:t>.</w:t>
      </w:r>
    </w:p>
    <w:p w:rsidR="007E22B9" w:rsidRPr="0010704F" w:rsidRDefault="007E22B9" w:rsidP="007E22B9">
      <w:pPr>
        <w:ind w:firstLine="1"/>
        <w:jc w:val="both"/>
        <w:rPr>
          <w:b/>
          <w:bCs/>
          <w:sz w:val="22"/>
          <w:szCs w:val="22"/>
        </w:rPr>
      </w:pPr>
    </w:p>
    <w:p w:rsidR="007E22B9" w:rsidRDefault="00903A29" w:rsidP="007E22B9">
      <w:pPr>
        <w:ind w:firstLine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Для участия в конфере</w:t>
      </w:r>
      <w:r w:rsidR="004750A8">
        <w:rPr>
          <w:b/>
          <w:bCs/>
          <w:sz w:val="22"/>
          <w:szCs w:val="22"/>
        </w:rPr>
        <w:t xml:space="preserve">нции необходимо подать заявку на </w:t>
      </w:r>
      <w:proofErr w:type="spellStart"/>
      <w:proofErr w:type="gramStart"/>
      <w:r w:rsidR="004750A8">
        <w:rPr>
          <w:b/>
          <w:bCs/>
          <w:sz w:val="22"/>
          <w:szCs w:val="22"/>
        </w:rPr>
        <w:t>эл.почту</w:t>
      </w:r>
      <w:proofErr w:type="spellEnd"/>
      <w:proofErr w:type="gramEnd"/>
      <w:r w:rsidR="004750A8">
        <w:rPr>
          <w:b/>
          <w:bCs/>
          <w:sz w:val="22"/>
          <w:szCs w:val="22"/>
        </w:rPr>
        <w:t xml:space="preserve"> </w:t>
      </w:r>
      <w:proofErr w:type="spellStart"/>
      <w:r w:rsidR="004750A8" w:rsidRPr="004750A8">
        <w:rPr>
          <w:b/>
          <w:sz w:val="22"/>
          <w:szCs w:val="22"/>
          <w:lang w:val="en-US"/>
        </w:rPr>
        <w:t>ivanova</w:t>
      </w:r>
      <w:proofErr w:type="spellEnd"/>
      <w:r w:rsidR="004750A8" w:rsidRPr="004750A8">
        <w:rPr>
          <w:b/>
          <w:sz w:val="22"/>
          <w:szCs w:val="22"/>
        </w:rPr>
        <w:t>@</w:t>
      </w:r>
      <w:proofErr w:type="spellStart"/>
      <w:r w:rsidR="004750A8" w:rsidRPr="004750A8">
        <w:rPr>
          <w:b/>
          <w:sz w:val="22"/>
          <w:szCs w:val="22"/>
          <w:lang w:val="en-US"/>
        </w:rPr>
        <w:t>imc</w:t>
      </w:r>
      <w:proofErr w:type="spellEnd"/>
      <w:r w:rsidR="004750A8" w:rsidRPr="004750A8">
        <w:rPr>
          <w:b/>
          <w:sz w:val="22"/>
          <w:szCs w:val="22"/>
        </w:rPr>
        <w:t>.</w:t>
      </w:r>
      <w:proofErr w:type="spellStart"/>
      <w:r w:rsidR="004750A8" w:rsidRPr="004750A8">
        <w:rPr>
          <w:b/>
          <w:sz w:val="22"/>
          <w:szCs w:val="22"/>
          <w:lang w:val="en-US"/>
        </w:rPr>
        <w:t>tomsk</w:t>
      </w:r>
      <w:proofErr w:type="spellEnd"/>
      <w:r w:rsidR="004750A8" w:rsidRPr="004750A8">
        <w:rPr>
          <w:b/>
          <w:sz w:val="22"/>
          <w:szCs w:val="22"/>
        </w:rPr>
        <w:t>.</w:t>
      </w:r>
      <w:proofErr w:type="spellStart"/>
      <w:r w:rsidR="004750A8" w:rsidRPr="004750A8">
        <w:rPr>
          <w:b/>
          <w:sz w:val="22"/>
          <w:szCs w:val="22"/>
          <w:lang w:val="en-US"/>
        </w:rPr>
        <w:t>ru</w:t>
      </w:r>
      <w:proofErr w:type="spellEnd"/>
      <w:r w:rsidR="004750A8">
        <w:rPr>
          <w:b/>
          <w:bCs/>
          <w:sz w:val="22"/>
          <w:szCs w:val="22"/>
        </w:rPr>
        <w:t xml:space="preserve"> или по адресу: ул. Матросова, 8, </w:t>
      </w:r>
      <w:proofErr w:type="spellStart"/>
      <w:r w:rsidR="004750A8">
        <w:rPr>
          <w:b/>
          <w:bCs/>
          <w:sz w:val="22"/>
          <w:szCs w:val="22"/>
        </w:rPr>
        <w:t>каб</w:t>
      </w:r>
      <w:proofErr w:type="spellEnd"/>
      <w:r w:rsidR="004750A8">
        <w:rPr>
          <w:b/>
          <w:bCs/>
          <w:sz w:val="22"/>
          <w:szCs w:val="22"/>
        </w:rPr>
        <w:t xml:space="preserve">. 2 </w:t>
      </w:r>
      <w:r>
        <w:rPr>
          <w:b/>
          <w:bCs/>
          <w:sz w:val="22"/>
          <w:szCs w:val="22"/>
        </w:rPr>
        <w:t xml:space="preserve">до </w:t>
      </w:r>
      <w:r w:rsidR="007E22B9" w:rsidRPr="0010704F">
        <w:rPr>
          <w:b/>
          <w:bCs/>
          <w:sz w:val="22"/>
          <w:szCs w:val="22"/>
        </w:rPr>
        <w:t>15.03.201</w:t>
      </w:r>
      <w:r w:rsidR="007E22B9">
        <w:rPr>
          <w:b/>
          <w:bCs/>
          <w:sz w:val="22"/>
          <w:szCs w:val="22"/>
        </w:rPr>
        <w:t>7</w:t>
      </w:r>
      <w:r w:rsidR="00FD2815">
        <w:rPr>
          <w:b/>
          <w:bCs/>
          <w:sz w:val="22"/>
          <w:szCs w:val="22"/>
        </w:rPr>
        <w:t xml:space="preserve"> по </w:t>
      </w:r>
      <w:r w:rsidR="007E22B9" w:rsidRPr="0010704F">
        <w:rPr>
          <w:b/>
          <w:bCs/>
          <w:sz w:val="22"/>
          <w:szCs w:val="22"/>
        </w:rPr>
        <w:t>форме:</w:t>
      </w:r>
    </w:p>
    <w:p w:rsidR="004750A8" w:rsidRDefault="004750A8" w:rsidP="007E22B9">
      <w:pPr>
        <w:ind w:firstLine="1"/>
        <w:jc w:val="both"/>
        <w:rPr>
          <w:b/>
          <w:bCs/>
          <w:sz w:val="22"/>
          <w:szCs w:val="22"/>
        </w:rPr>
      </w:pPr>
    </w:p>
    <w:p w:rsidR="004750A8" w:rsidRDefault="004750A8" w:rsidP="007E22B9">
      <w:pPr>
        <w:ind w:firstLine="1"/>
        <w:jc w:val="both"/>
        <w:rPr>
          <w:b/>
          <w:bCs/>
          <w:sz w:val="22"/>
          <w:szCs w:val="22"/>
        </w:rPr>
      </w:pPr>
    </w:p>
    <w:p w:rsidR="004750A8" w:rsidRPr="0010704F" w:rsidRDefault="004750A8" w:rsidP="007E22B9">
      <w:pPr>
        <w:ind w:firstLine="1"/>
        <w:jc w:val="both"/>
        <w:rPr>
          <w:b/>
          <w:bCs/>
          <w:sz w:val="22"/>
          <w:szCs w:val="22"/>
        </w:rPr>
      </w:pPr>
    </w:p>
    <w:p w:rsidR="007E22B9" w:rsidRPr="0010704F" w:rsidRDefault="007E22B9" w:rsidP="007E22B9">
      <w:pPr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lastRenderedPageBreak/>
        <w:t>ОУ–</w:t>
      </w:r>
    </w:p>
    <w:p w:rsidR="007E22B9" w:rsidRPr="0010704F" w:rsidRDefault="007E22B9" w:rsidP="007E22B9">
      <w:pPr>
        <w:ind w:firstLine="1"/>
        <w:jc w:val="both"/>
        <w:rPr>
          <w:sz w:val="22"/>
          <w:szCs w:val="22"/>
        </w:rPr>
      </w:pPr>
      <w:proofErr w:type="gramStart"/>
      <w:r w:rsidRPr="0010704F">
        <w:rPr>
          <w:sz w:val="22"/>
          <w:szCs w:val="22"/>
        </w:rPr>
        <w:t>Предмет  _</w:t>
      </w:r>
      <w:proofErr w:type="gramEnd"/>
      <w:r w:rsidRPr="0010704F">
        <w:rPr>
          <w:sz w:val="22"/>
          <w:szCs w:val="22"/>
        </w:rPr>
        <w:t>___________________  Секция  __________________________</w:t>
      </w:r>
    </w:p>
    <w:p w:rsidR="007E22B9" w:rsidRPr="0010704F" w:rsidRDefault="007E22B9" w:rsidP="007E22B9">
      <w:pPr>
        <w:ind w:firstLine="1"/>
        <w:jc w:val="both"/>
        <w:rPr>
          <w:sz w:val="22"/>
          <w:szCs w:val="22"/>
        </w:rPr>
      </w:pP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537"/>
        <w:gridCol w:w="1523"/>
        <w:gridCol w:w="1239"/>
        <w:gridCol w:w="1806"/>
        <w:gridCol w:w="1523"/>
        <w:gridCol w:w="1660"/>
      </w:tblGrid>
      <w:tr w:rsidR="007E22B9" w:rsidRPr="0010704F" w:rsidTr="00972A7F">
        <w:trPr>
          <w:trHeight w:val="43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Pr="0010704F" w:rsidRDefault="007E22B9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Pr="0010704F" w:rsidRDefault="007E22B9" w:rsidP="00595110">
            <w:pPr>
              <w:ind w:firstLine="1"/>
              <w:jc w:val="center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Pr="0010704F" w:rsidRDefault="007E22B9" w:rsidP="00595110">
            <w:pPr>
              <w:ind w:firstLine="1"/>
              <w:jc w:val="center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Класс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Pr="0010704F" w:rsidRDefault="007E22B9" w:rsidP="00595110">
            <w:pPr>
              <w:ind w:firstLine="1"/>
              <w:jc w:val="center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ОУ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Default="007E22B9" w:rsidP="00595110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Номинация/</w:t>
            </w:r>
          </w:p>
          <w:p w:rsidR="007E22B9" w:rsidRPr="0010704F" w:rsidRDefault="007E22B9" w:rsidP="00595110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Pr="0010704F" w:rsidRDefault="007E22B9" w:rsidP="00595110">
            <w:pPr>
              <w:ind w:firstLine="1"/>
              <w:jc w:val="center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Тема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Pr="0010704F" w:rsidRDefault="007E22B9" w:rsidP="00595110">
            <w:pPr>
              <w:ind w:firstLine="1"/>
              <w:jc w:val="both"/>
              <w:rPr>
                <w:sz w:val="22"/>
                <w:szCs w:val="22"/>
              </w:rPr>
            </w:pPr>
            <w:r w:rsidRPr="0010704F">
              <w:rPr>
                <w:sz w:val="22"/>
                <w:szCs w:val="22"/>
              </w:rPr>
              <w:t>Научный руководитель</w:t>
            </w:r>
          </w:p>
          <w:p w:rsidR="007E22B9" w:rsidRPr="0010704F" w:rsidRDefault="007E22B9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 xml:space="preserve">(ФИО, </w:t>
            </w:r>
            <w:proofErr w:type="spellStart"/>
            <w:r w:rsidRPr="0010704F">
              <w:rPr>
                <w:sz w:val="22"/>
                <w:szCs w:val="22"/>
              </w:rPr>
              <w:t>конт</w:t>
            </w:r>
            <w:proofErr w:type="spellEnd"/>
            <w:r w:rsidRPr="0010704F">
              <w:rPr>
                <w:sz w:val="22"/>
                <w:szCs w:val="22"/>
              </w:rPr>
              <w:t>. телефон)</w:t>
            </w:r>
          </w:p>
        </w:tc>
      </w:tr>
      <w:tr w:rsidR="007E22B9" w:rsidRPr="0010704F" w:rsidTr="00972A7F">
        <w:trPr>
          <w:trHeight w:val="24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Pr="0010704F" w:rsidRDefault="007E22B9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Pr="0010704F" w:rsidRDefault="007E22B9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Pr="0010704F" w:rsidRDefault="007E22B9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Pr="0010704F" w:rsidRDefault="007E22B9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Pr="0010704F" w:rsidRDefault="007E22B9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Pr="0010704F" w:rsidRDefault="007E22B9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9" w:rsidRPr="0010704F" w:rsidRDefault="007E22B9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7E22B9" w:rsidRPr="0010704F" w:rsidRDefault="007E22B9" w:rsidP="007E22B9">
      <w:pPr>
        <w:rPr>
          <w:sz w:val="22"/>
          <w:szCs w:val="22"/>
        </w:rPr>
      </w:pPr>
    </w:p>
    <w:p w:rsidR="007D3692" w:rsidRDefault="00543890"/>
    <w:sectPr w:rsidR="007D3692" w:rsidSect="00EE488D">
      <w:pgSz w:w="11906" w:h="16838"/>
      <w:pgMar w:top="567" w:right="851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34F"/>
    <w:multiLevelType w:val="hybridMultilevel"/>
    <w:tmpl w:val="DC0E88EC"/>
    <w:lvl w:ilvl="0" w:tplc="CA2A25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485D74"/>
    <w:multiLevelType w:val="hybridMultilevel"/>
    <w:tmpl w:val="728A9D5C"/>
    <w:lvl w:ilvl="0" w:tplc="98406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A6F97"/>
    <w:multiLevelType w:val="hybridMultilevel"/>
    <w:tmpl w:val="A01AA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B87B2C"/>
    <w:multiLevelType w:val="hybridMultilevel"/>
    <w:tmpl w:val="336AF568"/>
    <w:lvl w:ilvl="0" w:tplc="2784550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464D8"/>
    <w:multiLevelType w:val="hybridMultilevel"/>
    <w:tmpl w:val="0190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83D"/>
    <w:multiLevelType w:val="hybridMultilevel"/>
    <w:tmpl w:val="FA506B6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70914"/>
    <w:multiLevelType w:val="hybridMultilevel"/>
    <w:tmpl w:val="E496EC0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2486423"/>
    <w:multiLevelType w:val="hybridMultilevel"/>
    <w:tmpl w:val="A8204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1C0C68"/>
    <w:multiLevelType w:val="multilevel"/>
    <w:tmpl w:val="368E6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ED68F3"/>
    <w:multiLevelType w:val="hybridMultilevel"/>
    <w:tmpl w:val="9440CAF6"/>
    <w:lvl w:ilvl="0" w:tplc="2A28B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558BF"/>
    <w:multiLevelType w:val="hybridMultilevel"/>
    <w:tmpl w:val="AA0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66EB1"/>
    <w:multiLevelType w:val="hybridMultilevel"/>
    <w:tmpl w:val="929A9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02174"/>
    <w:multiLevelType w:val="hybridMultilevel"/>
    <w:tmpl w:val="4F26BF52"/>
    <w:lvl w:ilvl="0" w:tplc="9B40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7E3CA3"/>
    <w:multiLevelType w:val="multilevel"/>
    <w:tmpl w:val="13061A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D432ED7"/>
    <w:multiLevelType w:val="hybridMultilevel"/>
    <w:tmpl w:val="78E0C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294073"/>
    <w:multiLevelType w:val="hybridMultilevel"/>
    <w:tmpl w:val="8634F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D74630"/>
    <w:multiLevelType w:val="hybridMultilevel"/>
    <w:tmpl w:val="ADAC0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14"/>
  </w:num>
  <w:num w:numId="14">
    <w:abstractNumId w:val="9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A4"/>
    <w:rsid w:val="0001226A"/>
    <w:rsid w:val="00117F57"/>
    <w:rsid w:val="0016381C"/>
    <w:rsid w:val="00216BDA"/>
    <w:rsid w:val="002255FA"/>
    <w:rsid w:val="00267CFE"/>
    <w:rsid w:val="004750A8"/>
    <w:rsid w:val="00497221"/>
    <w:rsid w:val="004A4A9D"/>
    <w:rsid w:val="00543890"/>
    <w:rsid w:val="005D2B85"/>
    <w:rsid w:val="006366B5"/>
    <w:rsid w:val="006A577A"/>
    <w:rsid w:val="006B7610"/>
    <w:rsid w:val="007E22B9"/>
    <w:rsid w:val="0088003C"/>
    <w:rsid w:val="008E0E2B"/>
    <w:rsid w:val="00903A29"/>
    <w:rsid w:val="00972A7F"/>
    <w:rsid w:val="009C6D3F"/>
    <w:rsid w:val="00A07D58"/>
    <w:rsid w:val="00BE690A"/>
    <w:rsid w:val="00C50E11"/>
    <w:rsid w:val="00D77A6B"/>
    <w:rsid w:val="00DA3B33"/>
    <w:rsid w:val="00E03F5B"/>
    <w:rsid w:val="00E3726B"/>
    <w:rsid w:val="00EF2DA1"/>
    <w:rsid w:val="00F718A4"/>
    <w:rsid w:val="00F96315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CD115"/>
  <w15:chartTrackingRefBased/>
  <w15:docId w15:val="{411DE4AE-6234-4CC8-A903-3CFD4DF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7E22B9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7E22B9"/>
    <w:pPr>
      <w:ind w:firstLine="720"/>
      <w:jc w:val="both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7E22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rsid w:val="007E22B9"/>
    <w:rPr>
      <w:color w:val="0000FF"/>
      <w:u w:val="single"/>
    </w:rPr>
  </w:style>
  <w:style w:type="paragraph" w:styleId="a4">
    <w:name w:val="Title"/>
    <w:basedOn w:val="a"/>
    <w:next w:val="a"/>
    <w:link w:val="a8"/>
    <w:uiPriority w:val="10"/>
    <w:qFormat/>
    <w:rsid w:val="007E22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7E22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 Paragraph"/>
    <w:basedOn w:val="a"/>
    <w:uiPriority w:val="34"/>
    <w:qFormat/>
    <w:rsid w:val="006B76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38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381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6A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@imc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cp:lastPrinted>2017-01-23T06:57:00Z</cp:lastPrinted>
  <dcterms:created xsi:type="dcterms:W3CDTF">2017-01-20T08:01:00Z</dcterms:created>
  <dcterms:modified xsi:type="dcterms:W3CDTF">2017-02-03T05:15:00Z</dcterms:modified>
</cp:coreProperties>
</file>